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69674" w14:textId="511EB7E6" w:rsidR="00D54A00" w:rsidRDefault="00D54A00" w:rsidP="00D54A00">
      <w:pPr>
        <w:rPr>
          <w:rFonts w:ascii="Tahoma" w:hAnsi="Tahoma" w:cs="Tahoma"/>
          <w:sz w:val="20"/>
          <w:szCs w:val="22"/>
        </w:rPr>
      </w:pPr>
      <w:r>
        <w:rPr>
          <w:rFonts w:ascii="Tahoma" w:hAnsi="Tahoma" w:cs="Tahoma"/>
          <w:b/>
          <w:bCs/>
          <w:sz w:val="24"/>
          <w:szCs w:val="28"/>
        </w:rPr>
        <w:t>Vapes and kids: Spotting them, quitting them</w:t>
      </w:r>
      <w:r>
        <w:rPr>
          <w:rFonts w:ascii="Tahoma" w:hAnsi="Tahoma" w:cs="Tahoma"/>
          <w:sz w:val="20"/>
          <w:szCs w:val="22"/>
        </w:rPr>
        <w:br/>
      </w:r>
      <w:r>
        <w:rPr>
          <w:rFonts w:ascii="Tahoma" w:hAnsi="Tahoma" w:cs="Tahoma"/>
          <w:sz w:val="20"/>
          <w:szCs w:val="22"/>
        </w:rPr>
        <w:br/>
      </w:r>
      <w:r w:rsidR="003B7486" w:rsidRPr="003B7486">
        <w:rPr>
          <w:rFonts w:ascii="Tahoma" w:hAnsi="Tahoma" w:cs="Tahoma"/>
          <w:sz w:val="20"/>
          <w:szCs w:val="22"/>
          <w:highlight w:val="yellow"/>
        </w:rPr>
        <w:t>RUN TIME - :</w:t>
      </w:r>
      <w:r w:rsidR="003B7486">
        <w:rPr>
          <w:rFonts w:ascii="Tahoma" w:hAnsi="Tahoma" w:cs="Tahoma"/>
          <w:sz w:val="20"/>
          <w:szCs w:val="22"/>
          <w:highlight w:val="yellow"/>
        </w:rPr>
        <w:t>53</w:t>
      </w:r>
      <w:r w:rsidR="003B7486">
        <w:rPr>
          <w:rFonts w:ascii="Tahoma" w:hAnsi="Tahoma" w:cs="Tahoma"/>
          <w:sz w:val="20"/>
          <w:szCs w:val="22"/>
        </w:rPr>
        <w:br/>
      </w:r>
      <w:r w:rsidR="003B7486">
        <w:rPr>
          <w:rFonts w:ascii="Tahoma" w:hAnsi="Tahoma" w:cs="Tahoma"/>
          <w:sz w:val="20"/>
          <w:szCs w:val="22"/>
        </w:rPr>
        <w:br/>
      </w:r>
    </w:p>
    <w:p w14:paraId="7096A659" w14:textId="77777777" w:rsidR="00D54A00" w:rsidRDefault="00D54A00" w:rsidP="00D54A00">
      <w:pPr>
        <w:rPr>
          <w:rFonts w:ascii="Tahoma" w:hAnsi="Tahoma" w:cs="Tahoma"/>
          <w:sz w:val="20"/>
          <w:szCs w:val="22"/>
        </w:rPr>
      </w:pPr>
      <w:r w:rsidRPr="00323CD3">
        <w:rPr>
          <w:rFonts w:ascii="Tahoma" w:hAnsi="Tahoma" w:cs="Tahoma"/>
          <w:sz w:val="20"/>
          <w:szCs w:val="22"/>
          <w:highlight w:val="yellow"/>
        </w:rPr>
        <w:t>ANCHOR LEDE</w:t>
      </w:r>
    </w:p>
    <w:p w14:paraId="5E7885BD" w14:textId="55130C23" w:rsidR="00D54A00" w:rsidRDefault="00D54A00" w:rsidP="00D54A00">
      <w:pPr>
        <w:rPr>
          <w:rFonts w:ascii="Tahoma" w:hAnsi="Tahoma" w:cs="Tahoma"/>
          <w:sz w:val="20"/>
          <w:szCs w:val="22"/>
        </w:rPr>
      </w:pPr>
      <w:r>
        <w:rPr>
          <w:rFonts w:ascii="Tahoma" w:hAnsi="Tahoma" w:cs="Tahoma"/>
          <w:sz w:val="20"/>
          <w:szCs w:val="22"/>
        </w:rPr>
        <w:br/>
        <w:t xml:space="preserve">Just like technology has evolved, so have things in the vaping space. The risk for cancer, stunted brain development and other serious ailments remains the same. But the look of the vapes, the sensation you get when using them and the age at which kids start vaping all are changing. </w:t>
      </w:r>
      <w:r>
        <w:rPr>
          <w:rFonts w:ascii="Tahoma" w:hAnsi="Tahoma" w:cs="Tahoma"/>
          <w:sz w:val="20"/>
          <w:szCs w:val="22"/>
        </w:rPr>
        <w:t>Tim Ditman of OSF HealthCare has more.</w:t>
      </w:r>
    </w:p>
    <w:p w14:paraId="50AF8298" w14:textId="77777777" w:rsidR="00D54A00" w:rsidRDefault="00D54A00" w:rsidP="00D54A00">
      <w:pPr>
        <w:rPr>
          <w:rFonts w:ascii="Tahoma" w:hAnsi="Tahoma" w:cs="Tahoma"/>
          <w:sz w:val="20"/>
          <w:szCs w:val="22"/>
        </w:rPr>
      </w:pPr>
    </w:p>
    <w:p w14:paraId="7831E060" w14:textId="62277DBE" w:rsidR="00D54A00" w:rsidRDefault="00D54A00" w:rsidP="00D54A00">
      <w:pPr>
        <w:rPr>
          <w:rFonts w:ascii="Tahoma" w:hAnsi="Tahoma" w:cs="Tahoma"/>
          <w:sz w:val="20"/>
          <w:szCs w:val="22"/>
        </w:rPr>
      </w:pPr>
      <w:r>
        <w:rPr>
          <w:rFonts w:ascii="Tahoma" w:hAnsi="Tahoma" w:cs="Tahoma"/>
          <w:sz w:val="20"/>
          <w:szCs w:val="22"/>
        </w:rPr>
        <w:t>~~~~~</w:t>
      </w:r>
    </w:p>
    <w:p w14:paraId="2C79B6F1" w14:textId="3BA6B83F" w:rsidR="00D54A00" w:rsidRDefault="00D54A00" w:rsidP="00D54A00">
      <w:pPr>
        <w:rPr>
          <w:rFonts w:ascii="Tahoma" w:hAnsi="Tahoma" w:cs="Tahoma"/>
          <w:sz w:val="20"/>
          <w:szCs w:val="22"/>
        </w:rPr>
      </w:pPr>
      <w:r>
        <w:rPr>
          <w:rFonts w:ascii="Tahoma" w:hAnsi="Tahoma" w:cs="Tahoma"/>
          <w:b/>
          <w:bCs/>
          <w:sz w:val="20"/>
          <w:szCs w:val="22"/>
        </w:rPr>
        <w:br/>
      </w:r>
      <w:r>
        <w:rPr>
          <w:rFonts w:ascii="Tahoma" w:hAnsi="Tahoma" w:cs="Tahoma"/>
          <w:sz w:val="20"/>
          <w:szCs w:val="22"/>
        </w:rPr>
        <w:t>Signs that kids might be vaping</w:t>
      </w:r>
      <w:r>
        <w:rPr>
          <w:rFonts w:ascii="Tahoma" w:hAnsi="Tahoma" w:cs="Tahoma"/>
          <w:sz w:val="20"/>
          <w:szCs w:val="22"/>
        </w:rPr>
        <w:t xml:space="preserve"> include</w:t>
      </w:r>
      <w:r>
        <w:rPr>
          <w:rFonts w:ascii="Tahoma" w:hAnsi="Tahoma" w:cs="Tahoma"/>
          <w:sz w:val="20"/>
          <w:szCs w:val="22"/>
        </w:rPr>
        <w:t>:</w:t>
      </w:r>
    </w:p>
    <w:p w14:paraId="546BFCF6" w14:textId="77777777" w:rsidR="00D54A00" w:rsidRDefault="00D54A00" w:rsidP="00D54A00">
      <w:pPr>
        <w:rPr>
          <w:rFonts w:ascii="Tahoma" w:hAnsi="Tahoma" w:cs="Tahoma"/>
          <w:sz w:val="20"/>
          <w:szCs w:val="22"/>
        </w:rPr>
      </w:pPr>
    </w:p>
    <w:p w14:paraId="4DD45929" w14:textId="05F713BE" w:rsidR="00D54A00" w:rsidRDefault="00D54A00" w:rsidP="00D54A00">
      <w:pPr>
        <w:pStyle w:val="ListParagraph"/>
        <w:numPr>
          <w:ilvl w:val="0"/>
          <w:numId w:val="1"/>
        </w:numPr>
        <w:rPr>
          <w:rFonts w:ascii="Tahoma" w:hAnsi="Tahoma" w:cs="Tahoma"/>
          <w:sz w:val="20"/>
          <w:szCs w:val="22"/>
        </w:rPr>
      </w:pPr>
      <w:r>
        <w:rPr>
          <w:rFonts w:ascii="Tahoma" w:hAnsi="Tahoma" w:cs="Tahoma"/>
          <w:sz w:val="20"/>
          <w:szCs w:val="22"/>
        </w:rPr>
        <w:t>Changed demeanor</w:t>
      </w:r>
    </w:p>
    <w:p w14:paraId="666D5408" w14:textId="77777777" w:rsidR="00D54A00" w:rsidRDefault="00D54A00" w:rsidP="00D54A00">
      <w:pPr>
        <w:pStyle w:val="ListParagraph"/>
        <w:rPr>
          <w:rFonts w:ascii="Tahoma" w:hAnsi="Tahoma" w:cs="Tahoma"/>
          <w:sz w:val="20"/>
          <w:szCs w:val="22"/>
        </w:rPr>
      </w:pPr>
    </w:p>
    <w:p w14:paraId="0B3DA474" w14:textId="4AD190C1" w:rsidR="00D54A00" w:rsidRDefault="00D54A00" w:rsidP="00D54A00">
      <w:pPr>
        <w:pStyle w:val="ListParagraph"/>
        <w:numPr>
          <w:ilvl w:val="0"/>
          <w:numId w:val="1"/>
        </w:numPr>
        <w:rPr>
          <w:rFonts w:ascii="Tahoma" w:hAnsi="Tahoma" w:cs="Tahoma"/>
          <w:sz w:val="20"/>
          <w:szCs w:val="22"/>
        </w:rPr>
      </w:pPr>
      <w:r>
        <w:rPr>
          <w:rFonts w:ascii="Tahoma" w:hAnsi="Tahoma" w:cs="Tahoma"/>
          <w:sz w:val="20"/>
          <w:szCs w:val="22"/>
        </w:rPr>
        <w:t>Frequently stepping away</w:t>
      </w:r>
    </w:p>
    <w:p w14:paraId="56DABF0B" w14:textId="77777777" w:rsidR="00D54A00" w:rsidRDefault="00D54A00" w:rsidP="00D54A00">
      <w:pPr>
        <w:rPr>
          <w:rFonts w:ascii="Tahoma" w:hAnsi="Tahoma" w:cs="Tahoma"/>
          <w:sz w:val="20"/>
          <w:szCs w:val="22"/>
        </w:rPr>
      </w:pPr>
    </w:p>
    <w:p w14:paraId="20DFFF16" w14:textId="1375D7CE" w:rsidR="00D54A00" w:rsidRDefault="00D54A00" w:rsidP="00D54A00">
      <w:pPr>
        <w:pStyle w:val="ListParagraph"/>
        <w:numPr>
          <w:ilvl w:val="0"/>
          <w:numId w:val="1"/>
        </w:numPr>
        <w:rPr>
          <w:rFonts w:ascii="Tahoma" w:hAnsi="Tahoma" w:cs="Tahoma"/>
          <w:sz w:val="20"/>
          <w:szCs w:val="22"/>
        </w:rPr>
      </w:pPr>
      <w:r>
        <w:rPr>
          <w:rFonts w:ascii="Tahoma" w:hAnsi="Tahoma" w:cs="Tahoma"/>
          <w:sz w:val="20"/>
          <w:szCs w:val="22"/>
        </w:rPr>
        <w:t>New odors</w:t>
      </w:r>
    </w:p>
    <w:p w14:paraId="4C49ACA8" w14:textId="77777777" w:rsidR="00D54A00" w:rsidRPr="00323CD3" w:rsidRDefault="00D54A00" w:rsidP="00D54A00">
      <w:pPr>
        <w:rPr>
          <w:rFonts w:ascii="Tahoma" w:hAnsi="Tahoma" w:cs="Tahoma"/>
          <w:sz w:val="20"/>
          <w:szCs w:val="22"/>
        </w:rPr>
      </w:pPr>
    </w:p>
    <w:p w14:paraId="417195AD" w14:textId="0C4146BF" w:rsidR="00D54A00" w:rsidRPr="00990020" w:rsidRDefault="00D54A00" w:rsidP="00D54A00">
      <w:pPr>
        <w:pStyle w:val="ListParagraph"/>
        <w:numPr>
          <w:ilvl w:val="0"/>
          <w:numId w:val="1"/>
        </w:numPr>
        <w:rPr>
          <w:rFonts w:ascii="Tahoma" w:hAnsi="Tahoma" w:cs="Tahoma"/>
          <w:sz w:val="20"/>
          <w:szCs w:val="22"/>
        </w:rPr>
      </w:pPr>
      <w:r>
        <w:rPr>
          <w:rFonts w:ascii="Tahoma" w:hAnsi="Tahoma" w:cs="Tahoma"/>
          <w:sz w:val="20"/>
          <w:szCs w:val="22"/>
        </w:rPr>
        <w:t>N</w:t>
      </w:r>
      <w:r>
        <w:rPr>
          <w:rFonts w:ascii="Tahoma" w:hAnsi="Tahoma" w:cs="Tahoma"/>
          <w:sz w:val="20"/>
          <w:szCs w:val="22"/>
        </w:rPr>
        <w:t>ew phrases. Vapes are also called hookahs, pens, tank systems and mods.</w:t>
      </w:r>
    </w:p>
    <w:p w14:paraId="3D87F639" w14:textId="77777777" w:rsidR="00D54A00" w:rsidRPr="0018672D" w:rsidRDefault="00D54A00" w:rsidP="00D54A00">
      <w:pPr>
        <w:pStyle w:val="ListParagraph"/>
        <w:rPr>
          <w:rFonts w:ascii="Tahoma" w:hAnsi="Tahoma" w:cs="Tahoma"/>
          <w:sz w:val="20"/>
          <w:szCs w:val="22"/>
        </w:rPr>
      </w:pPr>
    </w:p>
    <w:p w14:paraId="23FDC386" w14:textId="6FFEA313" w:rsidR="00D54A00" w:rsidRPr="003D17EE" w:rsidRDefault="00D54A00" w:rsidP="00D54A00">
      <w:r>
        <w:rPr>
          <w:rFonts w:ascii="Tahoma" w:hAnsi="Tahoma" w:cs="Tahoma"/>
          <w:sz w:val="20"/>
          <w:szCs w:val="22"/>
        </w:rPr>
        <w:t xml:space="preserve">Adults should also know the changing look of vapes. </w:t>
      </w:r>
      <w:r>
        <w:rPr>
          <w:rFonts w:ascii="Tahoma" w:hAnsi="Tahoma" w:cs="Tahoma"/>
          <w:sz w:val="20"/>
          <w:szCs w:val="22"/>
        </w:rPr>
        <w:t>They</w:t>
      </w:r>
      <w:r>
        <w:rPr>
          <w:rFonts w:ascii="Tahoma" w:hAnsi="Tahoma" w:cs="Tahoma"/>
          <w:sz w:val="20"/>
          <w:szCs w:val="22"/>
        </w:rPr>
        <w:t xml:space="preserve"> can look like computer flash drives, ink pens, key fobs, candy canisters and even handheld video games.</w:t>
      </w:r>
      <w:r>
        <w:rPr>
          <w:rFonts w:ascii="Tahoma" w:hAnsi="Tahoma" w:cs="Tahoma"/>
          <w:sz w:val="20"/>
          <w:szCs w:val="22"/>
        </w:rPr>
        <w:br/>
      </w:r>
      <w:r>
        <w:rPr>
          <w:rFonts w:ascii="Tahoma" w:hAnsi="Tahoma" w:cs="Tahoma"/>
          <w:sz w:val="20"/>
          <w:szCs w:val="22"/>
        </w:rPr>
        <w:br/>
        <w:t>OSF nurse navigator Karen Boyd on broaching the subject:</w:t>
      </w:r>
      <w:r>
        <w:rPr>
          <w:rFonts w:ascii="Tahoma" w:hAnsi="Tahoma" w:cs="Tahoma"/>
          <w:sz w:val="20"/>
          <w:szCs w:val="22"/>
        </w:rPr>
        <w:br/>
      </w:r>
      <w:r>
        <w:rPr>
          <w:rFonts w:ascii="Tahoma" w:hAnsi="Tahoma" w:cs="Tahoma"/>
          <w:sz w:val="20"/>
          <w:szCs w:val="22"/>
        </w:rPr>
        <w:br/>
      </w:r>
      <w:r w:rsidRPr="00323CD3">
        <w:rPr>
          <w:rFonts w:ascii="Tahoma" w:hAnsi="Tahoma" w:cs="Tahoma"/>
          <w:sz w:val="20"/>
          <w:szCs w:val="22"/>
          <w:highlight w:val="yellow"/>
        </w:rPr>
        <w:t>***SOT***</w:t>
      </w:r>
      <w:r w:rsidRPr="00323CD3">
        <w:rPr>
          <w:rFonts w:ascii="Tahoma" w:hAnsi="Tahoma" w:cs="Tahoma"/>
          <w:sz w:val="20"/>
          <w:szCs w:val="22"/>
          <w:highlight w:val="yellow"/>
        </w:rPr>
        <w:br/>
        <w:t>Karen Boyd</w:t>
      </w:r>
      <w:r w:rsidRPr="00323CD3">
        <w:rPr>
          <w:rFonts w:ascii="Tahoma" w:hAnsi="Tahoma" w:cs="Tahoma"/>
          <w:sz w:val="20"/>
          <w:szCs w:val="22"/>
          <w:highlight w:val="yellow"/>
        </w:rPr>
        <w:br/>
        <w:t>OSF HealthCare cancer nurse navigator</w:t>
      </w:r>
      <w:r>
        <w:rPr>
          <w:rFonts w:ascii="Tahoma" w:hAnsi="Tahoma" w:cs="Tahoma"/>
          <w:sz w:val="20"/>
          <w:szCs w:val="22"/>
        </w:rPr>
        <w:br/>
      </w:r>
      <w:r>
        <w:rPr>
          <w:rFonts w:ascii="Tahoma" w:hAnsi="Tahoma" w:cs="Tahoma"/>
          <w:sz w:val="20"/>
          <w:szCs w:val="22"/>
        </w:rPr>
        <w:br/>
      </w:r>
      <w:r w:rsidRPr="00323CD3">
        <w:rPr>
          <w:rFonts w:ascii="Tahoma" w:hAnsi="Tahoma" w:cs="Tahoma"/>
          <w:b/>
          <w:bCs/>
          <w:sz w:val="20"/>
          <w:szCs w:val="22"/>
        </w:rPr>
        <w:t xml:space="preserve">“Gather information. Encourage them to </w:t>
      </w:r>
      <w:proofErr w:type="gramStart"/>
      <w:r w:rsidRPr="00323CD3">
        <w:rPr>
          <w:rFonts w:ascii="Tahoma" w:hAnsi="Tahoma" w:cs="Tahoma"/>
          <w:b/>
          <w:bCs/>
          <w:sz w:val="20"/>
          <w:szCs w:val="22"/>
        </w:rPr>
        <w:t>open up</w:t>
      </w:r>
      <w:proofErr w:type="gramEnd"/>
      <w:r w:rsidRPr="00323CD3">
        <w:rPr>
          <w:rFonts w:ascii="Tahoma" w:hAnsi="Tahoma" w:cs="Tahoma"/>
          <w:b/>
          <w:bCs/>
          <w:sz w:val="20"/>
          <w:szCs w:val="22"/>
        </w:rPr>
        <w:t>. Make it a safe place</w:t>
      </w:r>
      <w:r>
        <w:rPr>
          <w:rFonts w:ascii="Tahoma" w:hAnsi="Tahoma" w:cs="Tahoma"/>
          <w:b/>
          <w:bCs/>
          <w:sz w:val="20"/>
          <w:szCs w:val="22"/>
        </w:rPr>
        <w:t xml:space="preserve">. </w:t>
      </w:r>
      <w:r w:rsidRPr="00323CD3">
        <w:rPr>
          <w:rFonts w:ascii="Tahoma" w:hAnsi="Tahoma" w:cs="Tahoma"/>
          <w:b/>
          <w:bCs/>
          <w:sz w:val="20"/>
          <w:szCs w:val="22"/>
        </w:rPr>
        <w:t>If they don’t feel comfortable talking to mom or dad, maybe try somebody at church, an older sibling, a school counselor or a teacher. Find those accountability people.”</w:t>
      </w:r>
      <w:r>
        <w:rPr>
          <w:rFonts w:ascii="Tahoma" w:hAnsi="Tahoma" w:cs="Tahoma"/>
          <w:b/>
          <w:bCs/>
          <w:sz w:val="20"/>
          <w:szCs w:val="22"/>
        </w:rPr>
        <w:t xml:space="preserve"> (:25)</w:t>
      </w:r>
      <w:r>
        <w:rPr>
          <w:rFonts w:ascii="Tahoma" w:hAnsi="Tahoma" w:cs="Tahoma"/>
          <w:b/>
          <w:bCs/>
          <w:sz w:val="20"/>
          <w:szCs w:val="22"/>
        </w:rPr>
        <w:br/>
      </w:r>
      <w:r>
        <w:rPr>
          <w:rFonts w:ascii="Tahoma" w:hAnsi="Tahoma" w:cs="Tahoma"/>
          <w:b/>
          <w:bCs/>
          <w:sz w:val="20"/>
          <w:szCs w:val="22"/>
        </w:rPr>
        <w:br/>
      </w:r>
      <w:r>
        <w:rPr>
          <w:rFonts w:ascii="Tahoma" w:hAnsi="Tahoma" w:cs="Tahoma"/>
          <w:sz w:val="20"/>
          <w:szCs w:val="22"/>
        </w:rPr>
        <w:t>I’m Tim Ditman.</w:t>
      </w:r>
      <w:r>
        <w:rPr>
          <w:rFonts w:ascii="Tahoma" w:hAnsi="Tahoma" w:cs="Tahoma"/>
          <w:sz w:val="20"/>
          <w:szCs w:val="22"/>
        </w:rPr>
        <w:br/>
      </w:r>
      <w:r>
        <w:rPr>
          <w:rFonts w:ascii="Tahoma" w:hAnsi="Tahoma" w:cs="Tahoma"/>
          <w:sz w:val="20"/>
          <w:szCs w:val="22"/>
        </w:rPr>
        <w:br/>
        <w:t>~~~~~</w:t>
      </w:r>
      <w:r>
        <w:rPr>
          <w:rFonts w:ascii="Tahoma" w:hAnsi="Tahoma" w:cs="Tahoma"/>
          <w:sz w:val="20"/>
          <w:szCs w:val="22"/>
        </w:rPr>
        <w:br/>
      </w:r>
      <w:r>
        <w:rPr>
          <w:rFonts w:ascii="Tahoma" w:hAnsi="Tahoma" w:cs="Tahoma"/>
          <w:sz w:val="20"/>
          <w:szCs w:val="22"/>
        </w:rPr>
        <w:br/>
      </w:r>
      <w:r w:rsidRPr="00D54A00">
        <w:rPr>
          <w:rFonts w:ascii="Tahoma" w:hAnsi="Tahoma" w:cs="Tahoma"/>
          <w:sz w:val="20"/>
          <w:szCs w:val="22"/>
          <w:highlight w:val="yellow"/>
        </w:rPr>
        <w:t>ANCHOR TAG</w:t>
      </w:r>
      <w:r>
        <w:rPr>
          <w:rFonts w:ascii="Tahoma" w:hAnsi="Tahoma" w:cs="Tahoma"/>
          <w:sz w:val="20"/>
          <w:szCs w:val="22"/>
        </w:rPr>
        <w:br/>
      </w:r>
      <w:r>
        <w:rPr>
          <w:rFonts w:ascii="Tahoma" w:hAnsi="Tahoma" w:cs="Tahoma"/>
          <w:sz w:val="20"/>
          <w:szCs w:val="22"/>
        </w:rPr>
        <w:br/>
        <w:t>Visit the OSF Newsroom to see what these new vapes look like.</w:t>
      </w:r>
    </w:p>
    <w:p w14:paraId="32B4C547" w14:textId="77777777" w:rsidR="005E045C" w:rsidRPr="003D17EE" w:rsidRDefault="005E045C" w:rsidP="00571DEA"/>
    <w:sectPr w:rsidR="005E045C" w:rsidRPr="003D17EE" w:rsidSect="00D54A00">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42644" w14:textId="77777777" w:rsidR="00D54A00" w:rsidRDefault="00D54A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26F2C" w14:textId="77777777" w:rsidR="00D54A00" w:rsidRDefault="00D54A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87B00" w14:textId="77777777" w:rsidR="00D54A00" w:rsidRDefault="00D54A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2A4D9" w14:textId="77777777" w:rsidR="00D54A00" w:rsidRDefault="00D54A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37AF8" w14:textId="77777777" w:rsidR="00D54A00" w:rsidRDefault="00D54A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38203" w14:textId="77777777" w:rsidR="00D54A00" w:rsidRDefault="00D54A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F0593A"/>
    <w:multiLevelType w:val="hybridMultilevel"/>
    <w:tmpl w:val="7B68A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987633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A00"/>
    <w:rsid w:val="00137A77"/>
    <w:rsid w:val="00191036"/>
    <w:rsid w:val="002417E5"/>
    <w:rsid w:val="003B5E63"/>
    <w:rsid w:val="003B7486"/>
    <w:rsid w:val="003D17EE"/>
    <w:rsid w:val="004509FB"/>
    <w:rsid w:val="004C3584"/>
    <w:rsid w:val="00571DEA"/>
    <w:rsid w:val="005A44ED"/>
    <w:rsid w:val="005E045C"/>
    <w:rsid w:val="0074219F"/>
    <w:rsid w:val="00840E91"/>
    <w:rsid w:val="009051F7"/>
    <w:rsid w:val="00CB7283"/>
    <w:rsid w:val="00D54A00"/>
    <w:rsid w:val="00DB3202"/>
    <w:rsid w:val="00E10E31"/>
    <w:rsid w:val="00E2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3D4C9"/>
  <w15:chartTrackingRefBased/>
  <w15:docId w15:val="{7250390A-0F96-49FB-BE94-CF1CB88EE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4A00"/>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paragraph" w:styleId="Header">
    <w:name w:val="header"/>
    <w:basedOn w:val="Normal"/>
    <w:link w:val="HeaderChar"/>
    <w:uiPriority w:val="99"/>
    <w:unhideWhenUsed/>
    <w:rsid w:val="00D54A00"/>
    <w:pPr>
      <w:tabs>
        <w:tab w:val="center" w:pos="4680"/>
        <w:tab w:val="right" w:pos="9360"/>
      </w:tabs>
    </w:pPr>
  </w:style>
  <w:style w:type="character" w:customStyle="1" w:styleId="HeaderChar">
    <w:name w:val="Header Char"/>
    <w:basedOn w:val="DefaultParagraphFont"/>
    <w:link w:val="Header"/>
    <w:uiPriority w:val="99"/>
    <w:rsid w:val="00D54A00"/>
    <w:rPr>
      <w:rFonts w:ascii="Cambria" w:hAnsi="Cambria"/>
      <w:sz w:val="22"/>
    </w:rPr>
  </w:style>
  <w:style w:type="paragraph" w:styleId="Footer">
    <w:name w:val="footer"/>
    <w:basedOn w:val="Normal"/>
    <w:link w:val="FooterChar"/>
    <w:uiPriority w:val="99"/>
    <w:unhideWhenUsed/>
    <w:rsid w:val="00D54A00"/>
    <w:pPr>
      <w:tabs>
        <w:tab w:val="center" w:pos="4680"/>
        <w:tab w:val="right" w:pos="9360"/>
      </w:tabs>
    </w:pPr>
  </w:style>
  <w:style w:type="character" w:customStyle="1" w:styleId="FooterChar">
    <w:name w:val="Footer Char"/>
    <w:basedOn w:val="DefaultParagraphFont"/>
    <w:link w:val="Footer"/>
    <w:uiPriority w:val="99"/>
    <w:rsid w:val="00D54A00"/>
    <w:rPr>
      <w:rFonts w:ascii="Cambria" w:hAnsi="Cambri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Ditman22\AppData\Local\Temp\Templafy\WordVsto\2afyl1ci.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Props/app.xml><?xml version="1.0" encoding="utf-8"?>
<Properties xmlns="http://schemas.openxmlformats.org/officeDocument/2006/extended-properties" xmlns:vt="http://schemas.openxmlformats.org/officeDocument/2006/docPropsVTypes">
  <Template>2afyl1ci</Template>
  <TotalTime>12</TotalTime>
  <Pages>1</Pages>
  <Words>179</Words>
  <Characters>1025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Ditman, Timothy R.</dc:creator>
  <cp:keywords/>
  <dc:description/>
  <cp:lastModifiedBy>Ditman, Timothy R.</cp:lastModifiedBy>
  <cp:revision>1</cp:revision>
  <dcterms:created xsi:type="dcterms:W3CDTF">2026-05-27T15:28:00Z</dcterms:created>
  <dcterms:modified xsi:type="dcterms:W3CDTF">2026-05-27T15:41:00Z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637801261284834664</vt:lpwstr>
  </property>
  <property fmtid="{D5CDD505-2E9C-101B-9397-08002B2CF9AE}" pid="5" name="TemplafyFromBlank">
    <vt:bool>true</vt:bool>
  </property>
</Properties>
</file>