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CA92C" w14:textId="775589E0" w:rsidR="00BC19E1" w:rsidRPr="00F23F31" w:rsidRDefault="00BC19E1" w:rsidP="00BC19E1">
      <w:pPr>
        <w:rPr>
          <w:rFonts w:ascii="Cambria" w:hAnsi="Cambria"/>
          <w:b/>
          <w:bCs/>
          <w:sz w:val="32"/>
          <w:szCs w:val="32"/>
        </w:rPr>
      </w:pPr>
      <w:r w:rsidRPr="00BC19E1">
        <w:rPr>
          <w:rFonts w:ascii="Cambria" w:hAnsi="Cambria"/>
          <w:b/>
          <w:bCs/>
          <w:sz w:val="32"/>
          <w:szCs w:val="32"/>
        </w:rPr>
        <w:t xml:space="preserve">Laser Beam Technology Heals Brain Tumor Patients (Print) </w:t>
      </w:r>
    </w:p>
    <w:p w14:paraId="4E8A7C2D" w14:textId="3BF9D626" w:rsidR="00A67FDC" w:rsidRDefault="00F23F31" w:rsidP="00BC19E1">
      <w:pPr>
        <w:rPr>
          <w:rFonts w:ascii="Cambria" w:hAnsi="Cambria"/>
          <w:sz w:val="22"/>
          <w:szCs w:val="22"/>
        </w:rPr>
      </w:pPr>
      <w:r>
        <w:rPr>
          <w:rFonts w:ascii="Cambria" w:hAnsi="Cambria"/>
          <w:sz w:val="22"/>
          <w:szCs w:val="22"/>
        </w:rPr>
        <w:t>It’s not Star Wars</w:t>
      </w:r>
      <w:r w:rsidR="008A69F8">
        <w:rPr>
          <w:rFonts w:ascii="Cambria" w:hAnsi="Cambria"/>
          <w:sz w:val="22"/>
          <w:szCs w:val="22"/>
        </w:rPr>
        <w:t>;</w:t>
      </w:r>
      <w:r>
        <w:rPr>
          <w:rFonts w:ascii="Cambria" w:hAnsi="Cambria"/>
          <w:sz w:val="22"/>
          <w:szCs w:val="22"/>
        </w:rPr>
        <w:t xml:space="preserve"> it’s brain surgery. </w:t>
      </w:r>
    </w:p>
    <w:p w14:paraId="0E1D6892" w14:textId="7A995388" w:rsidR="00F23F31" w:rsidRDefault="00F23F31" w:rsidP="00BC19E1">
      <w:pPr>
        <w:rPr>
          <w:rFonts w:ascii="Cambria" w:hAnsi="Cambria"/>
          <w:sz w:val="22"/>
          <w:szCs w:val="22"/>
        </w:rPr>
      </w:pPr>
      <w:r>
        <w:rPr>
          <w:rFonts w:ascii="Cambria" w:hAnsi="Cambria"/>
          <w:sz w:val="22"/>
          <w:szCs w:val="22"/>
        </w:rPr>
        <w:t>Now</w:t>
      </w:r>
      <w:r w:rsidR="008A69F8">
        <w:rPr>
          <w:rFonts w:ascii="Cambria" w:hAnsi="Cambria"/>
          <w:sz w:val="22"/>
          <w:szCs w:val="22"/>
        </w:rPr>
        <w:t>,</w:t>
      </w:r>
      <w:r>
        <w:rPr>
          <w:rFonts w:ascii="Cambria" w:hAnsi="Cambria"/>
          <w:sz w:val="22"/>
          <w:szCs w:val="22"/>
        </w:rPr>
        <w:t xml:space="preserve"> select brain tumor patients</w:t>
      </w:r>
      <w:r w:rsidR="00A67FDC">
        <w:rPr>
          <w:rFonts w:ascii="Cambria" w:hAnsi="Cambria"/>
          <w:sz w:val="22"/>
          <w:szCs w:val="22"/>
        </w:rPr>
        <w:t xml:space="preserve"> in the Peoria </w:t>
      </w:r>
      <w:r w:rsidR="00602FB1">
        <w:rPr>
          <w:rFonts w:ascii="Cambria" w:hAnsi="Cambria"/>
          <w:sz w:val="22"/>
          <w:szCs w:val="22"/>
        </w:rPr>
        <w:t>area</w:t>
      </w:r>
      <w:r>
        <w:rPr>
          <w:rFonts w:ascii="Cambria" w:hAnsi="Cambria"/>
          <w:sz w:val="22"/>
          <w:szCs w:val="22"/>
        </w:rPr>
        <w:t xml:space="preserve"> have a minimally invasive, efficient way to receive a diagnosis and get their tumor removed. </w:t>
      </w:r>
    </w:p>
    <w:p w14:paraId="30D20A8D" w14:textId="10764B9D" w:rsidR="00BC19E1" w:rsidRPr="00BC19E1" w:rsidRDefault="00BC19E1" w:rsidP="00BC19E1">
      <w:pPr>
        <w:rPr>
          <w:rFonts w:ascii="Cambria" w:hAnsi="Cambria"/>
          <w:sz w:val="22"/>
          <w:szCs w:val="22"/>
        </w:rPr>
      </w:pPr>
      <w:hyperlink r:id="rId4" w:history="1">
        <w:r w:rsidRPr="00BC19E1">
          <w:rPr>
            <w:rStyle w:val="Hyperlink"/>
            <w:rFonts w:ascii="Cambria" w:hAnsi="Cambria"/>
            <w:b/>
            <w:bCs/>
            <w:sz w:val="22"/>
            <w:szCs w:val="22"/>
          </w:rPr>
          <w:t>NeuroBlate</w:t>
        </w:r>
        <w:r w:rsidR="00F23F31" w:rsidRPr="005B20FB">
          <w:rPr>
            <w:rStyle w:val="Hyperlink"/>
            <w:rFonts w:ascii="Cambria" w:hAnsi="Cambria"/>
            <w:b/>
            <w:bCs/>
            <w:sz w:val="22"/>
            <w:szCs w:val="22"/>
          </w:rPr>
          <w:t xml:space="preserve"> LITT (Laser Interstitial Thermal Therapy)</w:t>
        </w:r>
      </w:hyperlink>
    </w:p>
    <w:p w14:paraId="5CF56BFE" w14:textId="2D90CCD6" w:rsidR="00BC19E1" w:rsidRDefault="00BC19E1" w:rsidP="00BC19E1">
      <w:pPr>
        <w:rPr>
          <w:rFonts w:ascii="Cambria" w:hAnsi="Cambria"/>
          <w:sz w:val="22"/>
          <w:szCs w:val="22"/>
        </w:rPr>
      </w:pPr>
      <w:r w:rsidRPr="00BC19E1">
        <w:rPr>
          <w:rFonts w:ascii="Cambria" w:hAnsi="Cambria"/>
          <w:sz w:val="22"/>
          <w:szCs w:val="22"/>
        </w:rPr>
        <w:t>"NeuroBlate is a means to treat tumors with thermal energy</w:t>
      </w:r>
      <w:r w:rsidR="00824798">
        <w:rPr>
          <w:rFonts w:ascii="Cambria" w:hAnsi="Cambria"/>
          <w:sz w:val="22"/>
          <w:szCs w:val="22"/>
        </w:rPr>
        <w:t xml:space="preserve">,” says Andrew Tsung, MD, the </w:t>
      </w:r>
      <w:r w:rsidR="003B76D4">
        <w:rPr>
          <w:rFonts w:ascii="Cambria" w:hAnsi="Cambria"/>
          <w:sz w:val="22"/>
          <w:szCs w:val="22"/>
        </w:rPr>
        <w:t>v</w:t>
      </w:r>
      <w:r w:rsidR="00824798">
        <w:rPr>
          <w:rFonts w:ascii="Cambria" w:hAnsi="Cambria"/>
          <w:sz w:val="22"/>
          <w:szCs w:val="22"/>
        </w:rPr>
        <w:t xml:space="preserve">ice </w:t>
      </w:r>
      <w:r w:rsidR="003B76D4">
        <w:rPr>
          <w:rFonts w:ascii="Cambria" w:hAnsi="Cambria"/>
          <w:sz w:val="22"/>
          <w:szCs w:val="22"/>
        </w:rPr>
        <w:t>p</w:t>
      </w:r>
      <w:r w:rsidR="00824798">
        <w:rPr>
          <w:rFonts w:ascii="Cambria" w:hAnsi="Cambria"/>
          <w:sz w:val="22"/>
          <w:szCs w:val="22"/>
        </w:rPr>
        <w:t>resident of OSF HealthCare Illinois Neurological Institute</w:t>
      </w:r>
      <w:r w:rsidR="00824798" w:rsidRPr="00BC19E1">
        <w:rPr>
          <w:rFonts w:ascii="Cambria" w:hAnsi="Cambria"/>
          <w:sz w:val="22"/>
          <w:szCs w:val="22"/>
        </w:rPr>
        <w:t xml:space="preserve">. </w:t>
      </w:r>
      <w:r w:rsidR="00824798">
        <w:rPr>
          <w:rFonts w:ascii="Cambria" w:hAnsi="Cambria"/>
          <w:sz w:val="22"/>
          <w:szCs w:val="22"/>
        </w:rPr>
        <w:t>“</w:t>
      </w:r>
      <w:r w:rsidRPr="00BC19E1">
        <w:rPr>
          <w:rFonts w:ascii="Cambria" w:hAnsi="Cambria"/>
          <w:sz w:val="22"/>
          <w:szCs w:val="22"/>
        </w:rPr>
        <w:t>It's a laser, which is how the energy is administered, through small probes the size of a wire. It's done through a very small incision, about the size of the width of a dime</w:t>
      </w:r>
      <w:r w:rsidR="00824798">
        <w:rPr>
          <w:rFonts w:ascii="Cambria" w:hAnsi="Cambria"/>
          <w:sz w:val="22"/>
          <w:szCs w:val="22"/>
        </w:rPr>
        <w:t xml:space="preserve">. </w:t>
      </w:r>
      <w:r w:rsidRPr="00BC19E1">
        <w:rPr>
          <w:rFonts w:ascii="Cambria" w:hAnsi="Cambria"/>
          <w:sz w:val="22"/>
          <w:szCs w:val="22"/>
        </w:rPr>
        <w:t>Through that incision we're able to insert the small wire directly to the target. Then we're able to ablate, or get rid of, that tumor and at the same time obtain a biopsy specimen to confirm what we're treating."</w:t>
      </w:r>
    </w:p>
    <w:p w14:paraId="1DCFFEB6" w14:textId="77777777" w:rsidR="00F23F31" w:rsidRPr="00BC19E1" w:rsidRDefault="00F23F31" w:rsidP="00F23F31">
      <w:pPr>
        <w:rPr>
          <w:rFonts w:ascii="Cambria" w:hAnsi="Cambria"/>
        </w:rPr>
      </w:pPr>
      <w:r w:rsidRPr="00F23F31">
        <w:rPr>
          <w:rFonts w:ascii="Cambria" w:hAnsi="Cambria"/>
          <w:b/>
          <w:bCs/>
        </w:rPr>
        <w:t xml:space="preserve">How does NeuroBlate work? </w:t>
      </w:r>
    </w:p>
    <w:p w14:paraId="4F6B4117" w14:textId="77777777" w:rsidR="00F23F31" w:rsidRDefault="00F23F31" w:rsidP="00F23F31">
      <w:pPr>
        <w:rPr>
          <w:rFonts w:ascii="Cambria" w:hAnsi="Cambria"/>
          <w:sz w:val="22"/>
          <w:szCs w:val="22"/>
        </w:rPr>
      </w:pPr>
      <w:r w:rsidRPr="00BC19E1">
        <w:rPr>
          <w:rFonts w:ascii="Cambria" w:hAnsi="Cambria"/>
          <w:sz w:val="22"/>
          <w:szCs w:val="22"/>
        </w:rPr>
        <w:t>"It is thermal energy delivered through a laser beam. We can either fire at the end of a laser, as one would think of laser gun, or we can side fire it and rotate the wire," Dr. Tsung says. "So, it's shooting out from the side, kind of like a lighthouse. You spin the lighthouse around as you pull the probe back. You're able to create shapes as you withdraw from the target." </w:t>
      </w:r>
    </w:p>
    <w:p w14:paraId="534428F0" w14:textId="41D44BD1" w:rsidR="0057756A" w:rsidRDefault="0057756A" w:rsidP="00F23F31">
      <w:pPr>
        <w:rPr>
          <w:rFonts w:ascii="Cambria" w:hAnsi="Cambria"/>
          <w:sz w:val="22"/>
          <w:szCs w:val="22"/>
        </w:rPr>
      </w:pPr>
      <w:r w:rsidRPr="00BC19E1">
        <w:rPr>
          <w:rFonts w:ascii="Cambria" w:hAnsi="Cambria"/>
          <w:sz w:val="22"/>
          <w:szCs w:val="22"/>
        </w:rPr>
        <w:t>Even very sick patients can undergo this treatment because of the</w:t>
      </w:r>
      <w:r>
        <w:rPr>
          <w:rFonts w:ascii="Cambria" w:hAnsi="Cambria"/>
          <w:sz w:val="22"/>
          <w:szCs w:val="22"/>
        </w:rPr>
        <w:t xml:space="preserve"> technology’s</w:t>
      </w:r>
      <w:r w:rsidRPr="00BC19E1">
        <w:rPr>
          <w:rFonts w:ascii="Cambria" w:hAnsi="Cambria"/>
          <w:sz w:val="22"/>
          <w:szCs w:val="22"/>
        </w:rPr>
        <w:t xml:space="preserve"> minimally invasive nature</w:t>
      </w:r>
      <w:r>
        <w:rPr>
          <w:rFonts w:ascii="Cambria" w:hAnsi="Cambria"/>
          <w:sz w:val="22"/>
          <w:szCs w:val="22"/>
        </w:rPr>
        <w:t>.</w:t>
      </w:r>
    </w:p>
    <w:p w14:paraId="725638A5" w14:textId="67267F8A" w:rsidR="0057756A" w:rsidRPr="00BC19E1" w:rsidRDefault="0057756A" w:rsidP="00F23F31">
      <w:pPr>
        <w:rPr>
          <w:rFonts w:ascii="Cambria" w:hAnsi="Cambria"/>
          <w:sz w:val="22"/>
          <w:szCs w:val="22"/>
        </w:rPr>
      </w:pPr>
      <w:r w:rsidRPr="00BC19E1">
        <w:rPr>
          <w:rFonts w:ascii="Cambria" w:hAnsi="Cambria"/>
          <w:sz w:val="22"/>
          <w:szCs w:val="22"/>
        </w:rPr>
        <w:t xml:space="preserve">"We insert it to a target. By taking temperature measurements through the MRI machine and calculations, we're able to control the radius, or the spread of that current through the tumor and stop it at the </w:t>
      </w:r>
      <w:r w:rsidR="001D3F3E">
        <w:rPr>
          <w:rFonts w:ascii="Cambria" w:hAnsi="Cambria"/>
          <w:sz w:val="22"/>
          <w:szCs w:val="22"/>
        </w:rPr>
        <w:t>three</w:t>
      </w:r>
      <w:r w:rsidRPr="00BC19E1">
        <w:rPr>
          <w:rFonts w:ascii="Cambria" w:hAnsi="Cambria"/>
          <w:sz w:val="22"/>
          <w:szCs w:val="22"/>
        </w:rPr>
        <w:t>-dimensional boundary between where the tumor ends and the brain starts</w:t>
      </w:r>
      <w:r>
        <w:rPr>
          <w:rFonts w:ascii="Cambria" w:hAnsi="Cambria"/>
          <w:sz w:val="22"/>
          <w:szCs w:val="22"/>
        </w:rPr>
        <w:t xml:space="preserve">,” Dr. Tsung says. </w:t>
      </w:r>
    </w:p>
    <w:p w14:paraId="34D656E2" w14:textId="2CAFDD77" w:rsidR="00F23F31" w:rsidRPr="00F23F31" w:rsidRDefault="00F23F31" w:rsidP="00BC19E1">
      <w:pPr>
        <w:rPr>
          <w:rFonts w:ascii="Cambria" w:hAnsi="Cambria"/>
          <w:b/>
          <w:bCs/>
        </w:rPr>
      </w:pPr>
      <w:r w:rsidRPr="00F23F31">
        <w:rPr>
          <w:rFonts w:ascii="Cambria" w:hAnsi="Cambria"/>
          <w:b/>
          <w:bCs/>
        </w:rPr>
        <w:t>Eligible patients for NeuroBlate</w:t>
      </w:r>
    </w:p>
    <w:p w14:paraId="16DDFEE0" w14:textId="4AF7CA24" w:rsidR="00F23F31" w:rsidRDefault="00F23F31" w:rsidP="00BC19E1">
      <w:pPr>
        <w:rPr>
          <w:rFonts w:ascii="Cambria" w:hAnsi="Cambria"/>
          <w:sz w:val="22"/>
          <w:szCs w:val="22"/>
        </w:rPr>
      </w:pPr>
      <w:r>
        <w:rPr>
          <w:rFonts w:ascii="Cambria" w:hAnsi="Cambria"/>
          <w:sz w:val="22"/>
          <w:szCs w:val="22"/>
        </w:rPr>
        <w:t>NeuroBlate, offered at OSF HealthCare in Peoria, Illinois</w:t>
      </w:r>
      <w:r w:rsidR="008A69F8">
        <w:rPr>
          <w:rFonts w:ascii="Cambria" w:hAnsi="Cambria"/>
          <w:sz w:val="22"/>
          <w:szCs w:val="22"/>
        </w:rPr>
        <w:t>,</w:t>
      </w:r>
      <w:r>
        <w:rPr>
          <w:rFonts w:ascii="Cambria" w:hAnsi="Cambria"/>
          <w:sz w:val="22"/>
          <w:szCs w:val="22"/>
        </w:rPr>
        <w:t xml:space="preserve"> through </w:t>
      </w:r>
      <w:hyperlink r:id="rId5" w:history="1">
        <w:r w:rsidRPr="006D4D0D">
          <w:rPr>
            <w:rStyle w:val="Hyperlink"/>
            <w:rFonts w:ascii="Cambria" w:hAnsi="Cambria"/>
            <w:sz w:val="22"/>
            <w:szCs w:val="22"/>
          </w:rPr>
          <w:t>Monteris</w:t>
        </w:r>
      </w:hyperlink>
      <w:r>
        <w:rPr>
          <w:rFonts w:ascii="Cambria" w:hAnsi="Cambria"/>
          <w:sz w:val="22"/>
          <w:szCs w:val="22"/>
        </w:rPr>
        <w:t>,</w:t>
      </w:r>
      <w:r w:rsidR="00532102">
        <w:rPr>
          <w:rFonts w:ascii="Cambria" w:hAnsi="Cambria"/>
          <w:sz w:val="22"/>
          <w:szCs w:val="22"/>
        </w:rPr>
        <w:t xml:space="preserve"> a neurosurgical technology company,</w:t>
      </w:r>
      <w:r>
        <w:rPr>
          <w:rFonts w:ascii="Cambria" w:hAnsi="Cambria"/>
          <w:sz w:val="22"/>
          <w:szCs w:val="22"/>
        </w:rPr>
        <w:t xml:space="preserve"> has been recognized as a viable treatment for brain tumors. Roughly a handful of patients have received the treatment at OSF, with more coming down the pipeline soon, Dr. Tsung says. </w:t>
      </w:r>
    </w:p>
    <w:p w14:paraId="0A0CA093" w14:textId="757CEA38" w:rsidR="00F23F31" w:rsidRPr="00BC19E1" w:rsidRDefault="00F23F31" w:rsidP="00BC19E1">
      <w:pPr>
        <w:rPr>
          <w:rFonts w:ascii="Cambria" w:hAnsi="Cambria"/>
          <w:sz w:val="22"/>
          <w:szCs w:val="22"/>
        </w:rPr>
      </w:pPr>
      <w:r w:rsidRPr="00BC19E1">
        <w:rPr>
          <w:rFonts w:ascii="Cambria" w:hAnsi="Cambria"/>
          <w:sz w:val="22"/>
          <w:szCs w:val="22"/>
        </w:rPr>
        <w:t>Potential patients for NeuroBlate could have brain tumors, Glioblastoma</w:t>
      </w:r>
      <w:r w:rsidR="006D2AE7">
        <w:rPr>
          <w:rFonts w:ascii="Cambria" w:hAnsi="Cambria"/>
          <w:sz w:val="22"/>
          <w:szCs w:val="22"/>
        </w:rPr>
        <w:t xml:space="preserve"> (cancerous brain tumor)</w:t>
      </w:r>
      <w:r w:rsidRPr="00BC19E1">
        <w:rPr>
          <w:rFonts w:ascii="Cambria" w:hAnsi="Cambria"/>
          <w:sz w:val="22"/>
          <w:szCs w:val="22"/>
        </w:rPr>
        <w:t>, high-grade glioma, low-grade glioma</w:t>
      </w:r>
      <w:r w:rsidR="006D2AE7">
        <w:rPr>
          <w:rFonts w:ascii="Cambria" w:hAnsi="Cambria"/>
          <w:sz w:val="22"/>
          <w:szCs w:val="22"/>
        </w:rPr>
        <w:t xml:space="preserve"> (growing tumors)</w:t>
      </w:r>
      <w:r w:rsidRPr="00BC19E1">
        <w:rPr>
          <w:rFonts w:ascii="Cambria" w:hAnsi="Cambria"/>
          <w:sz w:val="22"/>
          <w:szCs w:val="22"/>
        </w:rPr>
        <w:t xml:space="preserve">, or </w:t>
      </w:r>
      <w:r w:rsidR="009F4CE0">
        <w:rPr>
          <w:rFonts w:ascii="Cambria" w:hAnsi="Cambria"/>
          <w:sz w:val="22"/>
          <w:szCs w:val="22"/>
        </w:rPr>
        <w:t>metastatic brain cancer, also known as secondary brain tumors</w:t>
      </w:r>
      <w:r w:rsidRPr="00BC19E1">
        <w:rPr>
          <w:rFonts w:ascii="Cambria" w:hAnsi="Cambria"/>
          <w:sz w:val="22"/>
          <w:szCs w:val="22"/>
        </w:rPr>
        <w:t xml:space="preserve">. The size of the tumor matters. NeuroBlate is effective on tumors </w:t>
      </w:r>
      <w:r w:rsidR="000063C1">
        <w:rPr>
          <w:rFonts w:ascii="Cambria" w:hAnsi="Cambria"/>
          <w:sz w:val="22"/>
          <w:szCs w:val="22"/>
        </w:rPr>
        <w:t>three</w:t>
      </w:r>
      <w:r w:rsidRPr="00BC19E1">
        <w:rPr>
          <w:rFonts w:ascii="Cambria" w:hAnsi="Cambria"/>
          <w:sz w:val="22"/>
          <w:szCs w:val="22"/>
        </w:rPr>
        <w:t xml:space="preserve"> centimeters or less. Epilepsy patients can also benefit from this treatment. </w:t>
      </w:r>
    </w:p>
    <w:p w14:paraId="1023EADF" w14:textId="602754DA" w:rsidR="00BC19E1" w:rsidRPr="00BC19E1" w:rsidRDefault="00BC19E1" w:rsidP="00BC19E1">
      <w:pPr>
        <w:rPr>
          <w:rFonts w:ascii="Cambria" w:hAnsi="Cambria"/>
          <w:sz w:val="22"/>
          <w:szCs w:val="22"/>
        </w:rPr>
      </w:pPr>
      <w:r w:rsidRPr="00BC19E1">
        <w:rPr>
          <w:rFonts w:ascii="Cambria" w:hAnsi="Cambria"/>
          <w:b/>
          <w:bCs/>
          <w:sz w:val="22"/>
          <w:szCs w:val="22"/>
        </w:rPr>
        <w:t>NeuroBlate decreases recovery time drastically</w:t>
      </w:r>
    </w:p>
    <w:p w14:paraId="1826DA26" w14:textId="52DABE8A" w:rsidR="00BC19E1" w:rsidRPr="00BC19E1" w:rsidRDefault="00BC19E1" w:rsidP="00BC19E1">
      <w:pPr>
        <w:rPr>
          <w:rFonts w:ascii="Cambria" w:hAnsi="Cambria"/>
          <w:sz w:val="22"/>
          <w:szCs w:val="22"/>
        </w:rPr>
      </w:pPr>
      <w:r w:rsidRPr="00BC19E1">
        <w:rPr>
          <w:rFonts w:ascii="Cambria" w:hAnsi="Cambria"/>
          <w:sz w:val="22"/>
          <w:szCs w:val="22"/>
        </w:rPr>
        <w:t xml:space="preserve">"The patients oftentimes will not require any pain medication following </w:t>
      </w:r>
      <w:r w:rsidR="00F23F31" w:rsidRPr="00BC19E1">
        <w:rPr>
          <w:rFonts w:ascii="Cambria" w:hAnsi="Cambria"/>
          <w:sz w:val="22"/>
          <w:szCs w:val="22"/>
        </w:rPr>
        <w:t>brain</w:t>
      </w:r>
      <w:r w:rsidRPr="00BC19E1">
        <w:rPr>
          <w:rFonts w:ascii="Cambria" w:hAnsi="Cambria"/>
          <w:sz w:val="22"/>
          <w:szCs w:val="22"/>
        </w:rPr>
        <w:t xml:space="preserve"> surgery, which is quite astonishing</w:t>
      </w:r>
      <w:r w:rsidR="00CD69E5">
        <w:rPr>
          <w:rFonts w:ascii="Cambria" w:hAnsi="Cambria"/>
          <w:sz w:val="22"/>
          <w:szCs w:val="22"/>
        </w:rPr>
        <w:t>,” Dr. Tsung says.</w:t>
      </w:r>
      <w:r w:rsidRPr="00BC19E1">
        <w:rPr>
          <w:rFonts w:ascii="Cambria" w:hAnsi="Cambria"/>
          <w:sz w:val="22"/>
          <w:szCs w:val="22"/>
        </w:rPr>
        <w:t xml:space="preserve"> </w:t>
      </w:r>
      <w:r w:rsidR="00CD69E5">
        <w:rPr>
          <w:rFonts w:ascii="Cambria" w:hAnsi="Cambria"/>
          <w:sz w:val="22"/>
          <w:szCs w:val="22"/>
        </w:rPr>
        <w:t>“</w:t>
      </w:r>
      <w:r w:rsidRPr="00BC19E1">
        <w:rPr>
          <w:rFonts w:ascii="Cambria" w:hAnsi="Cambria"/>
          <w:sz w:val="22"/>
          <w:szCs w:val="22"/>
        </w:rPr>
        <w:t>When you make such a small incision, there's minimal disruption to the tissues</w:t>
      </w:r>
      <w:r w:rsidR="00CD69E5">
        <w:rPr>
          <w:rFonts w:ascii="Cambria" w:hAnsi="Cambria"/>
          <w:sz w:val="22"/>
          <w:szCs w:val="22"/>
        </w:rPr>
        <w:t xml:space="preserve">. </w:t>
      </w:r>
      <w:r w:rsidRPr="00BC19E1">
        <w:rPr>
          <w:rFonts w:ascii="Cambria" w:hAnsi="Cambria"/>
          <w:sz w:val="22"/>
          <w:szCs w:val="22"/>
        </w:rPr>
        <w:t xml:space="preserve">The brain itself does not have any pain sensors. That </w:t>
      </w:r>
      <w:r w:rsidR="00F23F31">
        <w:rPr>
          <w:rFonts w:ascii="Cambria" w:hAnsi="Cambria"/>
          <w:sz w:val="22"/>
          <w:szCs w:val="22"/>
        </w:rPr>
        <w:t>prevents us from</w:t>
      </w:r>
      <w:r w:rsidRPr="00BC19E1">
        <w:rPr>
          <w:rFonts w:ascii="Cambria" w:hAnsi="Cambria"/>
          <w:sz w:val="22"/>
          <w:szCs w:val="22"/>
        </w:rPr>
        <w:t xml:space="preserve"> using any pain </w:t>
      </w:r>
      <w:r w:rsidR="00F23F31" w:rsidRPr="00BC19E1">
        <w:rPr>
          <w:rFonts w:ascii="Cambria" w:hAnsi="Cambria"/>
          <w:sz w:val="22"/>
          <w:szCs w:val="22"/>
        </w:rPr>
        <w:t>medication</w:t>
      </w:r>
      <w:r w:rsidRPr="00BC19E1">
        <w:rPr>
          <w:rFonts w:ascii="Cambria" w:hAnsi="Cambria"/>
          <w:sz w:val="22"/>
          <w:szCs w:val="22"/>
        </w:rPr>
        <w:t>. The recovery is quite fast. In patient cases we've done so far, the first patient used no pain medications and was ready to go home by 8</w:t>
      </w:r>
      <w:r w:rsidR="008A69F8">
        <w:rPr>
          <w:rFonts w:ascii="Cambria" w:hAnsi="Cambria"/>
          <w:sz w:val="22"/>
          <w:szCs w:val="22"/>
        </w:rPr>
        <w:t xml:space="preserve"> a</w:t>
      </w:r>
      <w:r w:rsidRPr="00BC19E1">
        <w:rPr>
          <w:rFonts w:ascii="Cambria" w:hAnsi="Cambria"/>
          <w:sz w:val="22"/>
          <w:szCs w:val="22"/>
        </w:rPr>
        <w:t xml:space="preserve">.m. </w:t>
      </w:r>
      <w:r w:rsidR="008A69F8">
        <w:rPr>
          <w:rFonts w:ascii="Cambria" w:hAnsi="Cambria"/>
          <w:sz w:val="22"/>
          <w:szCs w:val="22"/>
        </w:rPr>
        <w:t>t</w:t>
      </w:r>
      <w:r w:rsidRPr="00BC19E1">
        <w:rPr>
          <w:rFonts w:ascii="Cambria" w:hAnsi="Cambria"/>
          <w:sz w:val="22"/>
          <w:szCs w:val="22"/>
        </w:rPr>
        <w:t>he next morning." </w:t>
      </w:r>
    </w:p>
    <w:p w14:paraId="391827AF" w14:textId="6F4C6E90" w:rsidR="00BC19E1" w:rsidRPr="00BC19E1" w:rsidRDefault="00BC19E1" w:rsidP="00BC19E1">
      <w:pPr>
        <w:rPr>
          <w:rFonts w:ascii="Cambria" w:hAnsi="Cambria"/>
          <w:sz w:val="22"/>
          <w:szCs w:val="22"/>
        </w:rPr>
      </w:pPr>
      <w:r w:rsidRPr="00BC19E1">
        <w:rPr>
          <w:rFonts w:ascii="Cambria" w:hAnsi="Cambria"/>
          <w:sz w:val="22"/>
          <w:szCs w:val="22"/>
        </w:rPr>
        <w:t xml:space="preserve">OSF </w:t>
      </w:r>
      <w:r w:rsidR="00A134EA">
        <w:rPr>
          <w:rFonts w:ascii="Cambria" w:hAnsi="Cambria"/>
          <w:sz w:val="22"/>
          <w:szCs w:val="22"/>
        </w:rPr>
        <w:t xml:space="preserve">HealthCare </w:t>
      </w:r>
      <w:r w:rsidRPr="00BC19E1">
        <w:rPr>
          <w:rFonts w:ascii="Cambria" w:hAnsi="Cambria"/>
          <w:sz w:val="22"/>
          <w:szCs w:val="22"/>
        </w:rPr>
        <w:t xml:space="preserve">Saint Francis Medical Center is the only medical center in the Peoria region </w:t>
      </w:r>
      <w:r w:rsidR="00A134EA">
        <w:rPr>
          <w:rFonts w:ascii="Cambria" w:hAnsi="Cambria"/>
          <w:sz w:val="22"/>
          <w:szCs w:val="22"/>
        </w:rPr>
        <w:t>that offers</w:t>
      </w:r>
      <w:r w:rsidRPr="00BC19E1">
        <w:rPr>
          <w:rFonts w:ascii="Cambria" w:hAnsi="Cambria"/>
          <w:sz w:val="22"/>
          <w:szCs w:val="22"/>
        </w:rPr>
        <w:t xml:space="preserve"> NeuroBlate</w:t>
      </w:r>
      <w:r w:rsidR="0057756A">
        <w:rPr>
          <w:rFonts w:ascii="Cambria" w:hAnsi="Cambria"/>
          <w:sz w:val="22"/>
          <w:szCs w:val="22"/>
        </w:rPr>
        <w:t>.</w:t>
      </w:r>
    </w:p>
    <w:p w14:paraId="06404D66" w14:textId="338ECCF3" w:rsidR="00BC19E1" w:rsidRPr="00BC19E1" w:rsidRDefault="00BC19E1" w:rsidP="00BC19E1">
      <w:pPr>
        <w:rPr>
          <w:rFonts w:ascii="Cambria" w:hAnsi="Cambria"/>
          <w:sz w:val="22"/>
          <w:szCs w:val="22"/>
        </w:rPr>
      </w:pPr>
      <w:r w:rsidRPr="00BC19E1">
        <w:rPr>
          <w:rFonts w:ascii="Cambria" w:hAnsi="Cambria"/>
          <w:sz w:val="22"/>
          <w:szCs w:val="22"/>
        </w:rPr>
        <w:t xml:space="preserve">From the patient </w:t>
      </w:r>
      <w:r w:rsidR="00487D24" w:rsidRPr="00BC19E1">
        <w:rPr>
          <w:rFonts w:ascii="Cambria" w:hAnsi="Cambria"/>
          <w:sz w:val="22"/>
          <w:szCs w:val="22"/>
        </w:rPr>
        <w:t>arriving</w:t>
      </w:r>
      <w:r w:rsidRPr="00BC19E1">
        <w:rPr>
          <w:rFonts w:ascii="Cambria" w:hAnsi="Cambria"/>
          <w:sz w:val="22"/>
          <w:szCs w:val="22"/>
        </w:rPr>
        <w:t xml:space="preserve"> to undergoing the </w:t>
      </w:r>
      <w:r w:rsidR="00487D24" w:rsidRPr="00BC19E1">
        <w:rPr>
          <w:rFonts w:ascii="Cambria" w:hAnsi="Cambria"/>
          <w:sz w:val="22"/>
          <w:szCs w:val="22"/>
        </w:rPr>
        <w:t>surgery and</w:t>
      </w:r>
      <w:r w:rsidRPr="00BC19E1">
        <w:rPr>
          <w:rFonts w:ascii="Cambria" w:hAnsi="Cambria"/>
          <w:sz w:val="22"/>
          <w:szCs w:val="22"/>
        </w:rPr>
        <w:t xml:space="preserve"> then leaving</w:t>
      </w:r>
      <w:r w:rsidR="00FC3FF9">
        <w:rPr>
          <w:rFonts w:ascii="Cambria" w:hAnsi="Cambria"/>
          <w:sz w:val="22"/>
          <w:szCs w:val="22"/>
        </w:rPr>
        <w:t>,</w:t>
      </w:r>
      <w:r w:rsidRPr="00BC19E1">
        <w:rPr>
          <w:rFonts w:ascii="Cambria" w:hAnsi="Cambria"/>
          <w:sz w:val="22"/>
          <w:szCs w:val="22"/>
        </w:rPr>
        <w:t xml:space="preserve"> the whole process only took 16 hours. Most brain surgery patients are in the </w:t>
      </w:r>
      <w:r w:rsidR="00487D24" w:rsidRPr="00BC19E1">
        <w:rPr>
          <w:rFonts w:ascii="Cambria" w:hAnsi="Cambria"/>
          <w:sz w:val="22"/>
          <w:szCs w:val="22"/>
        </w:rPr>
        <w:t>hospital for</w:t>
      </w:r>
      <w:r w:rsidRPr="00BC19E1">
        <w:rPr>
          <w:rFonts w:ascii="Cambria" w:hAnsi="Cambria"/>
          <w:sz w:val="22"/>
          <w:szCs w:val="22"/>
        </w:rPr>
        <w:t xml:space="preserve"> at least two nights and then </w:t>
      </w:r>
      <w:r w:rsidR="00487D24" w:rsidRPr="00BC19E1">
        <w:rPr>
          <w:rFonts w:ascii="Cambria" w:hAnsi="Cambria"/>
          <w:sz w:val="22"/>
          <w:szCs w:val="22"/>
        </w:rPr>
        <w:t>recover</w:t>
      </w:r>
      <w:r w:rsidRPr="00BC19E1">
        <w:rPr>
          <w:rFonts w:ascii="Cambria" w:hAnsi="Cambria"/>
          <w:sz w:val="22"/>
          <w:szCs w:val="22"/>
        </w:rPr>
        <w:t xml:space="preserve"> with weight restrictions (in terms of lifting). All of this is avoided when using NeuroBlate. Setup takes </w:t>
      </w:r>
      <w:r w:rsidR="00A36E6B">
        <w:rPr>
          <w:rFonts w:ascii="Cambria" w:hAnsi="Cambria"/>
          <w:sz w:val="22"/>
          <w:szCs w:val="22"/>
        </w:rPr>
        <w:t>three to five</w:t>
      </w:r>
      <w:r w:rsidRPr="00BC19E1">
        <w:rPr>
          <w:rFonts w:ascii="Cambria" w:hAnsi="Cambria"/>
          <w:sz w:val="22"/>
          <w:szCs w:val="22"/>
        </w:rPr>
        <w:t xml:space="preserve"> hours, but treatment time</w:t>
      </w:r>
      <w:r w:rsidR="00A36E6B">
        <w:rPr>
          <w:rFonts w:ascii="Cambria" w:hAnsi="Cambria"/>
          <w:sz w:val="22"/>
          <w:szCs w:val="22"/>
        </w:rPr>
        <w:t xml:space="preserve"> for he patient</w:t>
      </w:r>
      <w:r w:rsidRPr="00BC19E1">
        <w:rPr>
          <w:rFonts w:ascii="Cambria" w:hAnsi="Cambria"/>
          <w:sz w:val="22"/>
          <w:szCs w:val="22"/>
        </w:rPr>
        <w:t xml:space="preserve"> is three or less minutes. </w:t>
      </w:r>
    </w:p>
    <w:p w14:paraId="1925A2A7" w14:textId="04B4683E" w:rsidR="00BC19E1" w:rsidRPr="00BC19E1" w:rsidRDefault="00487D24" w:rsidP="00BC19E1">
      <w:pPr>
        <w:rPr>
          <w:rFonts w:ascii="Cambria" w:hAnsi="Cambria"/>
          <w:sz w:val="22"/>
          <w:szCs w:val="22"/>
        </w:rPr>
      </w:pPr>
      <w:r>
        <w:rPr>
          <w:rFonts w:ascii="Cambria" w:hAnsi="Cambria"/>
          <w:sz w:val="22"/>
          <w:szCs w:val="22"/>
        </w:rPr>
        <w:t xml:space="preserve">For more information on NeuroBlate and other neurological services, learn more about OSF INI on the </w:t>
      </w:r>
      <w:hyperlink r:id="rId6" w:history="1">
        <w:r w:rsidRPr="00CA626D">
          <w:rPr>
            <w:rStyle w:val="Hyperlink"/>
            <w:rFonts w:ascii="Cambria" w:hAnsi="Cambria"/>
            <w:sz w:val="22"/>
            <w:szCs w:val="22"/>
          </w:rPr>
          <w:t>OSF website.</w:t>
        </w:r>
      </w:hyperlink>
    </w:p>
    <w:sectPr w:rsidR="00BC19E1" w:rsidRPr="00BC19E1" w:rsidSect="00BC19E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9E1"/>
    <w:rsid w:val="000063C1"/>
    <w:rsid w:val="001D3F3E"/>
    <w:rsid w:val="003B76D4"/>
    <w:rsid w:val="00487D24"/>
    <w:rsid w:val="00532102"/>
    <w:rsid w:val="0057756A"/>
    <w:rsid w:val="005A46C5"/>
    <w:rsid w:val="005B20FB"/>
    <w:rsid w:val="00602FB1"/>
    <w:rsid w:val="006208D8"/>
    <w:rsid w:val="006D2AE7"/>
    <w:rsid w:val="006D4D0D"/>
    <w:rsid w:val="00824798"/>
    <w:rsid w:val="008A69F8"/>
    <w:rsid w:val="009F4CE0"/>
    <w:rsid w:val="00A0156B"/>
    <w:rsid w:val="00A134EA"/>
    <w:rsid w:val="00A36E6B"/>
    <w:rsid w:val="00A67FDC"/>
    <w:rsid w:val="00BC19E1"/>
    <w:rsid w:val="00C80E78"/>
    <w:rsid w:val="00CA626D"/>
    <w:rsid w:val="00CD69E5"/>
    <w:rsid w:val="00ED2299"/>
    <w:rsid w:val="00F23F31"/>
    <w:rsid w:val="00FC3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8273C"/>
  <w15:chartTrackingRefBased/>
  <w15:docId w15:val="{E25217DD-574B-4806-AAAA-CA1BB4B4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19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19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19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19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19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19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9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9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9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9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19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19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19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19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19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9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9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9E1"/>
    <w:rPr>
      <w:rFonts w:eastAsiaTheme="majorEastAsia" w:cstheme="majorBidi"/>
      <w:color w:val="272727" w:themeColor="text1" w:themeTint="D8"/>
    </w:rPr>
  </w:style>
  <w:style w:type="paragraph" w:styleId="Title">
    <w:name w:val="Title"/>
    <w:basedOn w:val="Normal"/>
    <w:next w:val="Normal"/>
    <w:link w:val="TitleChar"/>
    <w:uiPriority w:val="10"/>
    <w:qFormat/>
    <w:rsid w:val="00BC19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9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9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9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9E1"/>
    <w:pPr>
      <w:spacing w:before="160"/>
      <w:jc w:val="center"/>
    </w:pPr>
    <w:rPr>
      <w:i/>
      <w:iCs/>
      <w:color w:val="404040" w:themeColor="text1" w:themeTint="BF"/>
    </w:rPr>
  </w:style>
  <w:style w:type="character" w:customStyle="1" w:styleId="QuoteChar">
    <w:name w:val="Quote Char"/>
    <w:basedOn w:val="DefaultParagraphFont"/>
    <w:link w:val="Quote"/>
    <w:uiPriority w:val="29"/>
    <w:rsid w:val="00BC19E1"/>
    <w:rPr>
      <w:i/>
      <w:iCs/>
      <w:color w:val="404040" w:themeColor="text1" w:themeTint="BF"/>
    </w:rPr>
  </w:style>
  <w:style w:type="paragraph" w:styleId="ListParagraph">
    <w:name w:val="List Paragraph"/>
    <w:basedOn w:val="Normal"/>
    <w:uiPriority w:val="34"/>
    <w:qFormat/>
    <w:rsid w:val="00BC19E1"/>
    <w:pPr>
      <w:ind w:left="720"/>
      <w:contextualSpacing/>
    </w:pPr>
  </w:style>
  <w:style w:type="character" w:styleId="IntenseEmphasis">
    <w:name w:val="Intense Emphasis"/>
    <w:basedOn w:val="DefaultParagraphFont"/>
    <w:uiPriority w:val="21"/>
    <w:qFormat/>
    <w:rsid w:val="00BC19E1"/>
    <w:rPr>
      <w:i/>
      <w:iCs/>
      <w:color w:val="0F4761" w:themeColor="accent1" w:themeShade="BF"/>
    </w:rPr>
  </w:style>
  <w:style w:type="paragraph" w:styleId="IntenseQuote">
    <w:name w:val="Intense Quote"/>
    <w:basedOn w:val="Normal"/>
    <w:next w:val="Normal"/>
    <w:link w:val="IntenseQuoteChar"/>
    <w:uiPriority w:val="30"/>
    <w:qFormat/>
    <w:rsid w:val="00BC19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19E1"/>
    <w:rPr>
      <w:i/>
      <w:iCs/>
      <w:color w:val="0F4761" w:themeColor="accent1" w:themeShade="BF"/>
    </w:rPr>
  </w:style>
  <w:style w:type="character" w:styleId="IntenseReference">
    <w:name w:val="Intense Reference"/>
    <w:basedOn w:val="DefaultParagraphFont"/>
    <w:uiPriority w:val="32"/>
    <w:qFormat/>
    <w:rsid w:val="00BC19E1"/>
    <w:rPr>
      <w:b/>
      <w:bCs/>
      <w:smallCaps/>
      <w:color w:val="0F4761" w:themeColor="accent1" w:themeShade="BF"/>
      <w:spacing w:val="5"/>
    </w:rPr>
  </w:style>
  <w:style w:type="character" w:styleId="Hyperlink">
    <w:name w:val="Hyperlink"/>
    <w:basedOn w:val="DefaultParagraphFont"/>
    <w:uiPriority w:val="99"/>
    <w:unhideWhenUsed/>
    <w:rsid w:val="00CA626D"/>
    <w:rPr>
      <w:color w:val="467886" w:themeColor="hyperlink"/>
      <w:u w:val="single"/>
    </w:rPr>
  </w:style>
  <w:style w:type="character" w:styleId="UnresolvedMention">
    <w:name w:val="Unresolved Mention"/>
    <w:basedOn w:val="DefaultParagraphFont"/>
    <w:uiPriority w:val="99"/>
    <w:semiHidden/>
    <w:unhideWhenUsed/>
    <w:rsid w:val="00CA6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46803">
      <w:bodyDiv w:val="1"/>
      <w:marLeft w:val="0"/>
      <w:marRight w:val="0"/>
      <w:marTop w:val="0"/>
      <w:marBottom w:val="0"/>
      <w:divBdr>
        <w:top w:val="none" w:sz="0" w:space="0" w:color="auto"/>
        <w:left w:val="none" w:sz="0" w:space="0" w:color="auto"/>
        <w:bottom w:val="none" w:sz="0" w:space="0" w:color="auto"/>
        <w:right w:val="none" w:sz="0" w:space="0" w:color="auto"/>
      </w:divBdr>
      <w:divsChild>
        <w:div w:id="399324750">
          <w:marLeft w:val="0"/>
          <w:marRight w:val="0"/>
          <w:marTop w:val="0"/>
          <w:marBottom w:val="0"/>
          <w:divBdr>
            <w:top w:val="none" w:sz="0" w:space="0" w:color="auto"/>
            <w:left w:val="none" w:sz="0" w:space="0" w:color="auto"/>
            <w:bottom w:val="none" w:sz="0" w:space="0" w:color="auto"/>
            <w:right w:val="none" w:sz="0" w:space="0" w:color="auto"/>
          </w:divBdr>
        </w:div>
        <w:div w:id="1718816148">
          <w:marLeft w:val="0"/>
          <w:marRight w:val="0"/>
          <w:marTop w:val="0"/>
          <w:marBottom w:val="0"/>
          <w:divBdr>
            <w:top w:val="none" w:sz="0" w:space="0" w:color="auto"/>
            <w:left w:val="none" w:sz="0" w:space="0" w:color="auto"/>
            <w:bottom w:val="none" w:sz="0" w:space="0" w:color="auto"/>
            <w:right w:val="none" w:sz="0" w:space="0" w:color="auto"/>
          </w:divBdr>
        </w:div>
        <w:div w:id="2083289564">
          <w:marLeft w:val="0"/>
          <w:marRight w:val="0"/>
          <w:marTop w:val="0"/>
          <w:marBottom w:val="0"/>
          <w:divBdr>
            <w:top w:val="none" w:sz="0" w:space="0" w:color="auto"/>
            <w:left w:val="none" w:sz="0" w:space="0" w:color="auto"/>
            <w:bottom w:val="none" w:sz="0" w:space="0" w:color="auto"/>
            <w:right w:val="none" w:sz="0" w:space="0" w:color="auto"/>
          </w:divBdr>
        </w:div>
        <w:div w:id="715786304">
          <w:marLeft w:val="0"/>
          <w:marRight w:val="0"/>
          <w:marTop w:val="0"/>
          <w:marBottom w:val="0"/>
          <w:divBdr>
            <w:top w:val="none" w:sz="0" w:space="0" w:color="auto"/>
            <w:left w:val="none" w:sz="0" w:space="0" w:color="auto"/>
            <w:bottom w:val="none" w:sz="0" w:space="0" w:color="auto"/>
            <w:right w:val="none" w:sz="0" w:space="0" w:color="auto"/>
          </w:divBdr>
        </w:div>
        <w:div w:id="6450046">
          <w:marLeft w:val="0"/>
          <w:marRight w:val="0"/>
          <w:marTop w:val="0"/>
          <w:marBottom w:val="0"/>
          <w:divBdr>
            <w:top w:val="none" w:sz="0" w:space="0" w:color="auto"/>
            <w:left w:val="none" w:sz="0" w:space="0" w:color="auto"/>
            <w:bottom w:val="none" w:sz="0" w:space="0" w:color="auto"/>
            <w:right w:val="none" w:sz="0" w:space="0" w:color="auto"/>
          </w:divBdr>
        </w:div>
        <w:div w:id="2016227452">
          <w:marLeft w:val="0"/>
          <w:marRight w:val="0"/>
          <w:marTop w:val="0"/>
          <w:marBottom w:val="0"/>
          <w:divBdr>
            <w:top w:val="none" w:sz="0" w:space="0" w:color="auto"/>
            <w:left w:val="none" w:sz="0" w:space="0" w:color="auto"/>
            <w:bottom w:val="none" w:sz="0" w:space="0" w:color="auto"/>
            <w:right w:val="none" w:sz="0" w:space="0" w:color="auto"/>
          </w:divBdr>
        </w:div>
        <w:div w:id="494608981">
          <w:marLeft w:val="0"/>
          <w:marRight w:val="0"/>
          <w:marTop w:val="0"/>
          <w:marBottom w:val="0"/>
          <w:divBdr>
            <w:top w:val="none" w:sz="0" w:space="0" w:color="auto"/>
            <w:left w:val="none" w:sz="0" w:space="0" w:color="auto"/>
            <w:bottom w:val="none" w:sz="0" w:space="0" w:color="auto"/>
            <w:right w:val="none" w:sz="0" w:space="0" w:color="auto"/>
          </w:divBdr>
        </w:div>
        <w:div w:id="405225045">
          <w:marLeft w:val="0"/>
          <w:marRight w:val="0"/>
          <w:marTop w:val="0"/>
          <w:marBottom w:val="0"/>
          <w:divBdr>
            <w:top w:val="none" w:sz="0" w:space="0" w:color="auto"/>
            <w:left w:val="none" w:sz="0" w:space="0" w:color="auto"/>
            <w:bottom w:val="none" w:sz="0" w:space="0" w:color="auto"/>
            <w:right w:val="none" w:sz="0" w:space="0" w:color="auto"/>
          </w:divBdr>
        </w:div>
        <w:div w:id="1798523036">
          <w:marLeft w:val="0"/>
          <w:marRight w:val="0"/>
          <w:marTop w:val="0"/>
          <w:marBottom w:val="0"/>
          <w:divBdr>
            <w:top w:val="none" w:sz="0" w:space="0" w:color="auto"/>
            <w:left w:val="none" w:sz="0" w:space="0" w:color="auto"/>
            <w:bottom w:val="none" w:sz="0" w:space="0" w:color="auto"/>
            <w:right w:val="none" w:sz="0" w:space="0" w:color="auto"/>
          </w:divBdr>
        </w:div>
        <w:div w:id="609437089">
          <w:marLeft w:val="0"/>
          <w:marRight w:val="0"/>
          <w:marTop w:val="0"/>
          <w:marBottom w:val="0"/>
          <w:divBdr>
            <w:top w:val="none" w:sz="0" w:space="0" w:color="auto"/>
            <w:left w:val="none" w:sz="0" w:space="0" w:color="auto"/>
            <w:bottom w:val="none" w:sz="0" w:space="0" w:color="auto"/>
            <w:right w:val="none" w:sz="0" w:space="0" w:color="auto"/>
          </w:divBdr>
        </w:div>
        <w:div w:id="1336036807">
          <w:marLeft w:val="0"/>
          <w:marRight w:val="0"/>
          <w:marTop w:val="0"/>
          <w:marBottom w:val="0"/>
          <w:divBdr>
            <w:top w:val="none" w:sz="0" w:space="0" w:color="auto"/>
            <w:left w:val="none" w:sz="0" w:space="0" w:color="auto"/>
            <w:bottom w:val="none" w:sz="0" w:space="0" w:color="auto"/>
            <w:right w:val="none" w:sz="0" w:space="0" w:color="auto"/>
          </w:divBdr>
        </w:div>
        <w:div w:id="1598438070">
          <w:marLeft w:val="0"/>
          <w:marRight w:val="0"/>
          <w:marTop w:val="0"/>
          <w:marBottom w:val="0"/>
          <w:divBdr>
            <w:top w:val="none" w:sz="0" w:space="0" w:color="auto"/>
            <w:left w:val="none" w:sz="0" w:space="0" w:color="auto"/>
            <w:bottom w:val="none" w:sz="0" w:space="0" w:color="auto"/>
            <w:right w:val="none" w:sz="0" w:space="0" w:color="auto"/>
          </w:divBdr>
        </w:div>
        <w:div w:id="1777217628">
          <w:marLeft w:val="0"/>
          <w:marRight w:val="0"/>
          <w:marTop w:val="0"/>
          <w:marBottom w:val="0"/>
          <w:divBdr>
            <w:top w:val="none" w:sz="0" w:space="0" w:color="auto"/>
            <w:left w:val="none" w:sz="0" w:space="0" w:color="auto"/>
            <w:bottom w:val="none" w:sz="0" w:space="0" w:color="auto"/>
            <w:right w:val="none" w:sz="0" w:space="0" w:color="auto"/>
          </w:divBdr>
        </w:div>
        <w:div w:id="1223642324">
          <w:marLeft w:val="0"/>
          <w:marRight w:val="0"/>
          <w:marTop w:val="0"/>
          <w:marBottom w:val="0"/>
          <w:divBdr>
            <w:top w:val="none" w:sz="0" w:space="0" w:color="auto"/>
            <w:left w:val="none" w:sz="0" w:space="0" w:color="auto"/>
            <w:bottom w:val="none" w:sz="0" w:space="0" w:color="auto"/>
            <w:right w:val="none" w:sz="0" w:space="0" w:color="auto"/>
          </w:divBdr>
        </w:div>
        <w:div w:id="1850178475">
          <w:marLeft w:val="0"/>
          <w:marRight w:val="0"/>
          <w:marTop w:val="0"/>
          <w:marBottom w:val="0"/>
          <w:divBdr>
            <w:top w:val="none" w:sz="0" w:space="0" w:color="auto"/>
            <w:left w:val="none" w:sz="0" w:space="0" w:color="auto"/>
            <w:bottom w:val="none" w:sz="0" w:space="0" w:color="auto"/>
            <w:right w:val="none" w:sz="0" w:space="0" w:color="auto"/>
          </w:divBdr>
        </w:div>
        <w:div w:id="238635260">
          <w:marLeft w:val="0"/>
          <w:marRight w:val="0"/>
          <w:marTop w:val="0"/>
          <w:marBottom w:val="0"/>
          <w:divBdr>
            <w:top w:val="none" w:sz="0" w:space="0" w:color="auto"/>
            <w:left w:val="none" w:sz="0" w:space="0" w:color="auto"/>
            <w:bottom w:val="none" w:sz="0" w:space="0" w:color="auto"/>
            <w:right w:val="none" w:sz="0" w:space="0" w:color="auto"/>
          </w:divBdr>
        </w:div>
        <w:div w:id="308442556">
          <w:marLeft w:val="0"/>
          <w:marRight w:val="0"/>
          <w:marTop w:val="0"/>
          <w:marBottom w:val="0"/>
          <w:divBdr>
            <w:top w:val="none" w:sz="0" w:space="0" w:color="auto"/>
            <w:left w:val="none" w:sz="0" w:space="0" w:color="auto"/>
            <w:bottom w:val="none" w:sz="0" w:space="0" w:color="auto"/>
            <w:right w:val="none" w:sz="0" w:space="0" w:color="auto"/>
          </w:divBdr>
        </w:div>
        <w:div w:id="1485047887">
          <w:marLeft w:val="0"/>
          <w:marRight w:val="0"/>
          <w:marTop w:val="0"/>
          <w:marBottom w:val="0"/>
          <w:divBdr>
            <w:top w:val="none" w:sz="0" w:space="0" w:color="auto"/>
            <w:left w:val="none" w:sz="0" w:space="0" w:color="auto"/>
            <w:bottom w:val="none" w:sz="0" w:space="0" w:color="auto"/>
            <w:right w:val="none" w:sz="0" w:space="0" w:color="auto"/>
          </w:divBdr>
        </w:div>
        <w:div w:id="1541086994">
          <w:marLeft w:val="0"/>
          <w:marRight w:val="0"/>
          <w:marTop w:val="0"/>
          <w:marBottom w:val="0"/>
          <w:divBdr>
            <w:top w:val="none" w:sz="0" w:space="0" w:color="auto"/>
            <w:left w:val="none" w:sz="0" w:space="0" w:color="auto"/>
            <w:bottom w:val="none" w:sz="0" w:space="0" w:color="auto"/>
            <w:right w:val="none" w:sz="0" w:space="0" w:color="auto"/>
          </w:divBdr>
        </w:div>
        <w:div w:id="169565872">
          <w:marLeft w:val="0"/>
          <w:marRight w:val="0"/>
          <w:marTop w:val="0"/>
          <w:marBottom w:val="0"/>
          <w:divBdr>
            <w:top w:val="none" w:sz="0" w:space="0" w:color="auto"/>
            <w:left w:val="none" w:sz="0" w:space="0" w:color="auto"/>
            <w:bottom w:val="none" w:sz="0" w:space="0" w:color="auto"/>
            <w:right w:val="none" w:sz="0" w:space="0" w:color="auto"/>
          </w:divBdr>
        </w:div>
        <w:div w:id="976909755">
          <w:marLeft w:val="0"/>
          <w:marRight w:val="0"/>
          <w:marTop w:val="0"/>
          <w:marBottom w:val="0"/>
          <w:divBdr>
            <w:top w:val="none" w:sz="0" w:space="0" w:color="auto"/>
            <w:left w:val="none" w:sz="0" w:space="0" w:color="auto"/>
            <w:bottom w:val="none" w:sz="0" w:space="0" w:color="auto"/>
            <w:right w:val="none" w:sz="0" w:space="0" w:color="auto"/>
          </w:divBdr>
        </w:div>
        <w:div w:id="904754494">
          <w:marLeft w:val="0"/>
          <w:marRight w:val="0"/>
          <w:marTop w:val="0"/>
          <w:marBottom w:val="0"/>
          <w:divBdr>
            <w:top w:val="none" w:sz="0" w:space="0" w:color="auto"/>
            <w:left w:val="none" w:sz="0" w:space="0" w:color="auto"/>
            <w:bottom w:val="none" w:sz="0" w:space="0" w:color="auto"/>
            <w:right w:val="none" w:sz="0" w:space="0" w:color="auto"/>
          </w:divBdr>
        </w:div>
        <w:div w:id="109321358">
          <w:marLeft w:val="0"/>
          <w:marRight w:val="0"/>
          <w:marTop w:val="0"/>
          <w:marBottom w:val="0"/>
          <w:divBdr>
            <w:top w:val="none" w:sz="0" w:space="0" w:color="auto"/>
            <w:left w:val="none" w:sz="0" w:space="0" w:color="auto"/>
            <w:bottom w:val="none" w:sz="0" w:space="0" w:color="auto"/>
            <w:right w:val="none" w:sz="0" w:space="0" w:color="auto"/>
          </w:divBdr>
        </w:div>
        <w:div w:id="87965909">
          <w:marLeft w:val="0"/>
          <w:marRight w:val="0"/>
          <w:marTop w:val="0"/>
          <w:marBottom w:val="0"/>
          <w:divBdr>
            <w:top w:val="none" w:sz="0" w:space="0" w:color="auto"/>
            <w:left w:val="none" w:sz="0" w:space="0" w:color="auto"/>
            <w:bottom w:val="none" w:sz="0" w:space="0" w:color="auto"/>
            <w:right w:val="none" w:sz="0" w:space="0" w:color="auto"/>
          </w:divBdr>
        </w:div>
        <w:div w:id="1049693130">
          <w:marLeft w:val="0"/>
          <w:marRight w:val="0"/>
          <w:marTop w:val="0"/>
          <w:marBottom w:val="0"/>
          <w:divBdr>
            <w:top w:val="none" w:sz="0" w:space="0" w:color="auto"/>
            <w:left w:val="none" w:sz="0" w:space="0" w:color="auto"/>
            <w:bottom w:val="none" w:sz="0" w:space="0" w:color="auto"/>
            <w:right w:val="none" w:sz="0" w:space="0" w:color="auto"/>
          </w:divBdr>
        </w:div>
        <w:div w:id="1121069634">
          <w:marLeft w:val="0"/>
          <w:marRight w:val="0"/>
          <w:marTop w:val="0"/>
          <w:marBottom w:val="0"/>
          <w:divBdr>
            <w:top w:val="none" w:sz="0" w:space="0" w:color="auto"/>
            <w:left w:val="none" w:sz="0" w:space="0" w:color="auto"/>
            <w:bottom w:val="none" w:sz="0" w:space="0" w:color="auto"/>
            <w:right w:val="none" w:sz="0" w:space="0" w:color="auto"/>
          </w:divBdr>
        </w:div>
        <w:div w:id="674302877">
          <w:marLeft w:val="0"/>
          <w:marRight w:val="0"/>
          <w:marTop w:val="0"/>
          <w:marBottom w:val="0"/>
          <w:divBdr>
            <w:top w:val="none" w:sz="0" w:space="0" w:color="auto"/>
            <w:left w:val="none" w:sz="0" w:space="0" w:color="auto"/>
            <w:bottom w:val="none" w:sz="0" w:space="0" w:color="auto"/>
            <w:right w:val="none" w:sz="0" w:space="0" w:color="auto"/>
          </w:divBdr>
        </w:div>
        <w:div w:id="305361240">
          <w:marLeft w:val="0"/>
          <w:marRight w:val="0"/>
          <w:marTop w:val="0"/>
          <w:marBottom w:val="0"/>
          <w:divBdr>
            <w:top w:val="none" w:sz="0" w:space="0" w:color="auto"/>
            <w:left w:val="none" w:sz="0" w:space="0" w:color="auto"/>
            <w:bottom w:val="none" w:sz="0" w:space="0" w:color="auto"/>
            <w:right w:val="none" w:sz="0" w:space="0" w:color="auto"/>
          </w:divBdr>
        </w:div>
        <w:div w:id="1616253522">
          <w:marLeft w:val="0"/>
          <w:marRight w:val="0"/>
          <w:marTop w:val="0"/>
          <w:marBottom w:val="0"/>
          <w:divBdr>
            <w:top w:val="none" w:sz="0" w:space="0" w:color="auto"/>
            <w:left w:val="none" w:sz="0" w:space="0" w:color="auto"/>
            <w:bottom w:val="none" w:sz="0" w:space="0" w:color="auto"/>
            <w:right w:val="none" w:sz="0" w:space="0" w:color="auto"/>
          </w:divBdr>
        </w:div>
        <w:div w:id="1861508646">
          <w:marLeft w:val="0"/>
          <w:marRight w:val="0"/>
          <w:marTop w:val="0"/>
          <w:marBottom w:val="0"/>
          <w:divBdr>
            <w:top w:val="none" w:sz="0" w:space="0" w:color="auto"/>
            <w:left w:val="none" w:sz="0" w:space="0" w:color="auto"/>
            <w:bottom w:val="none" w:sz="0" w:space="0" w:color="auto"/>
            <w:right w:val="none" w:sz="0" w:space="0" w:color="auto"/>
          </w:divBdr>
        </w:div>
        <w:div w:id="1903715507">
          <w:marLeft w:val="0"/>
          <w:marRight w:val="0"/>
          <w:marTop w:val="0"/>
          <w:marBottom w:val="0"/>
          <w:divBdr>
            <w:top w:val="none" w:sz="0" w:space="0" w:color="auto"/>
            <w:left w:val="none" w:sz="0" w:space="0" w:color="auto"/>
            <w:bottom w:val="none" w:sz="0" w:space="0" w:color="auto"/>
            <w:right w:val="none" w:sz="0" w:space="0" w:color="auto"/>
          </w:divBdr>
        </w:div>
        <w:div w:id="1214345681">
          <w:marLeft w:val="0"/>
          <w:marRight w:val="0"/>
          <w:marTop w:val="0"/>
          <w:marBottom w:val="0"/>
          <w:divBdr>
            <w:top w:val="none" w:sz="0" w:space="0" w:color="auto"/>
            <w:left w:val="none" w:sz="0" w:space="0" w:color="auto"/>
            <w:bottom w:val="none" w:sz="0" w:space="0" w:color="auto"/>
            <w:right w:val="none" w:sz="0" w:space="0" w:color="auto"/>
          </w:divBdr>
        </w:div>
        <w:div w:id="152527501">
          <w:marLeft w:val="0"/>
          <w:marRight w:val="0"/>
          <w:marTop w:val="0"/>
          <w:marBottom w:val="0"/>
          <w:divBdr>
            <w:top w:val="none" w:sz="0" w:space="0" w:color="auto"/>
            <w:left w:val="none" w:sz="0" w:space="0" w:color="auto"/>
            <w:bottom w:val="none" w:sz="0" w:space="0" w:color="auto"/>
            <w:right w:val="none" w:sz="0" w:space="0" w:color="auto"/>
          </w:divBdr>
        </w:div>
        <w:div w:id="1615287181">
          <w:marLeft w:val="0"/>
          <w:marRight w:val="0"/>
          <w:marTop w:val="0"/>
          <w:marBottom w:val="0"/>
          <w:divBdr>
            <w:top w:val="none" w:sz="0" w:space="0" w:color="auto"/>
            <w:left w:val="none" w:sz="0" w:space="0" w:color="auto"/>
            <w:bottom w:val="none" w:sz="0" w:space="0" w:color="auto"/>
            <w:right w:val="none" w:sz="0" w:space="0" w:color="auto"/>
          </w:divBdr>
        </w:div>
        <w:div w:id="1885872328">
          <w:marLeft w:val="0"/>
          <w:marRight w:val="0"/>
          <w:marTop w:val="0"/>
          <w:marBottom w:val="0"/>
          <w:divBdr>
            <w:top w:val="none" w:sz="0" w:space="0" w:color="auto"/>
            <w:left w:val="none" w:sz="0" w:space="0" w:color="auto"/>
            <w:bottom w:val="none" w:sz="0" w:space="0" w:color="auto"/>
            <w:right w:val="none" w:sz="0" w:space="0" w:color="auto"/>
          </w:divBdr>
        </w:div>
        <w:div w:id="908996678">
          <w:marLeft w:val="0"/>
          <w:marRight w:val="0"/>
          <w:marTop w:val="0"/>
          <w:marBottom w:val="0"/>
          <w:divBdr>
            <w:top w:val="none" w:sz="0" w:space="0" w:color="auto"/>
            <w:left w:val="none" w:sz="0" w:space="0" w:color="auto"/>
            <w:bottom w:val="none" w:sz="0" w:space="0" w:color="auto"/>
            <w:right w:val="none" w:sz="0" w:space="0" w:color="auto"/>
          </w:divBdr>
        </w:div>
        <w:div w:id="126167310">
          <w:marLeft w:val="0"/>
          <w:marRight w:val="0"/>
          <w:marTop w:val="0"/>
          <w:marBottom w:val="0"/>
          <w:divBdr>
            <w:top w:val="none" w:sz="0" w:space="0" w:color="auto"/>
            <w:left w:val="none" w:sz="0" w:space="0" w:color="auto"/>
            <w:bottom w:val="none" w:sz="0" w:space="0" w:color="auto"/>
            <w:right w:val="none" w:sz="0" w:space="0" w:color="auto"/>
          </w:divBdr>
        </w:div>
        <w:div w:id="278218964">
          <w:marLeft w:val="0"/>
          <w:marRight w:val="0"/>
          <w:marTop w:val="0"/>
          <w:marBottom w:val="0"/>
          <w:divBdr>
            <w:top w:val="none" w:sz="0" w:space="0" w:color="auto"/>
            <w:left w:val="none" w:sz="0" w:space="0" w:color="auto"/>
            <w:bottom w:val="none" w:sz="0" w:space="0" w:color="auto"/>
            <w:right w:val="none" w:sz="0" w:space="0" w:color="auto"/>
          </w:divBdr>
        </w:div>
        <w:div w:id="366028627">
          <w:marLeft w:val="0"/>
          <w:marRight w:val="0"/>
          <w:marTop w:val="0"/>
          <w:marBottom w:val="0"/>
          <w:divBdr>
            <w:top w:val="none" w:sz="0" w:space="0" w:color="auto"/>
            <w:left w:val="none" w:sz="0" w:space="0" w:color="auto"/>
            <w:bottom w:val="none" w:sz="0" w:space="0" w:color="auto"/>
            <w:right w:val="none" w:sz="0" w:space="0" w:color="auto"/>
          </w:divBdr>
        </w:div>
      </w:divsChild>
    </w:div>
    <w:div w:id="893197041">
      <w:bodyDiv w:val="1"/>
      <w:marLeft w:val="0"/>
      <w:marRight w:val="0"/>
      <w:marTop w:val="0"/>
      <w:marBottom w:val="0"/>
      <w:divBdr>
        <w:top w:val="none" w:sz="0" w:space="0" w:color="auto"/>
        <w:left w:val="none" w:sz="0" w:space="0" w:color="auto"/>
        <w:bottom w:val="none" w:sz="0" w:space="0" w:color="auto"/>
        <w:right w:val="none" w:sz="0" w:space="0" w:color="auto"/>
      </w:divBdr>
      <w:divsChild>
        <w:div w:id="1353338856">
          <w:marLeft w:val="0"/>
          <w:marRight w:val="0"/>
          <w:marTop w:val="0"/>
          <w:marBottom w:val="0"/>
          <w:divBdr>
            <w:top w:val="none" w:sz="0" w:space="0" w:color="auto"/>
            <w:left w:val="none" w:sz="0" w:space="0" w:color="auto"/>
            <w:bottom w:val="none" w:sz="0" w:space="0" w:color="auto"/>
            <w:right w:val="none" w:sz="0" w:space="0" w:color="auto"/>
          </w:divBdr>
        </w:div>
        <w:div w:id="187179853">
          <w:marLeft w:val="0"/>
          <w:marRight w:val="0"/>
          <w:marTop w:val="0"/>
          <w:marBottom w:val="0"/>
          <w:divBdr>
            <w:top w:val="none" w:sz="0" w:space="0" w:color="auto"/>
            <w:left w:val="none" w:sz="0" w:space="0" w:color="auto"/>
            <w:bottom w:val="none" w:sz="0" w:space="0" w:color="auto"/>
            <w:right w:val="none" w:sz="0" w:space="0" w:color="auto"/>
          </w:divBdr>
        </w:div>
        <w:div w:id="1324431272">
          <w:marLeft w:val="0"/>
          <w:marRight w:val="0"/>
          <w:marTop w:val="0"/>
          <w:marBottom w:val="0"/>
          <w:divBdr>
            <w:top w:val="none" w:sz="0" w:space="0" w:color="auto"/>
            <w:left w:val="none" w:sz="0" w:space="0" w:color="auto"/>
            <w:bottom w:val="none" w:sz="0" w:space="0" w:color="auto"/>
            <w:right w:val="none" w:sz="0" w:space="0" w:color="auto"/>
          </w:divBdr>
        </w:div>
        <w:div w:id="963997439">
          <w:marLeft w:val="0"/>
          <w:marRight w:val="0"/>
          <w:marTop w:val="0"/>
          <w:marBottom w:val="0"/>
          <w:divBdr>
            <w:top w:val="none" w:sz="0" w:space="0" w:color="auto"/>
            <w:left w:val="none" w:sz="0" w:space="0" w:color="auto"/>
            <w:bottom w:val="none" w:sz="0" w:space="0" w:color="auto"/>
            <w:right w:val="none" w:sz="0" w:space="0" w:color="auto"/>
          </w:divBdr>
        </w:div>
        <w:div w:id="1737236734">
          <w:marLeft w:val="0"/>
          <w:marRight w:val="0"/>
          <w:marTop w:val="0"/>
          <w:marBottom w:val="0"/>
          <w:divBdr>
            <w:top w:val="none" w:sz="0" w:space="0" w:color="auto"/>
            <w:left w:val="none" w:sz="0" w:space="0" w:color="auto"/>
            <w:bottom w:val="none" w:sz="0" w:space="0" w:color="auto"/>
            <w:right w:val="none" w:sz="0" w:space="0" w:color="auto"/>
          </w:divBdr>
        </w:div>
        <w:div w:id="1313407829">
          <w:marLeft w:val="0"/>
          <w:marRight w:val="0"/>
          <w:marTop w:val="0"/>
          <w:marBottom w:val="0"/>
          <w:divBdr>
            <w:top w:val="none" w:sz="0" w:space="0" w:color="auto"/>
            <w:left w:val="none" w:sz="0" w:space="0" w:color="auto"/>
            <w:bottom w:val="none" w:sz="0" w:space="0" w:color="auto"/>
            <w:right w:val="none" w:sz="0" w:space="0" w:color="auto"/>
          </w:divBdr>
        </w:div>
        <w:div w:id="1484203393">
          <w:marLeft w:val="0"/>
          <w:marRight w:val="0"/>
          <w:marTop w:val="0"/>
          <w:marBottom w:val="0"/>
          <w:divBdr>
            <w:top w:val="none" w:sz="0" w:space="0" w:color="auto"/>
            <w:left w:val="none" w:sz="0" w:space="0" w:color="auto"/>
            <w:bottom w:val="none" w:sz="0" w:space="0" w:color="auto"/>
            <w:right w:val="none" w:sz="0" w:space="0" w:color="auto"/>
          </w:divBdr>
        </w:div>
        <w:div w:id="1260748471">
          <w:marLeft w:val="0"/>
          <w:marRight w:val="0"/>
          <w:marTop w:val="0"/>
          <w:marBottom w:val="0"/>
          <w:divBdr>
            <w:top w:val="none" w:sz="0" w:space="0" w:color="auto"/>
            <w:left w:val="none" w:sz="0" w:space="0" w:color="auto"/>
            <w:bottom w:val="none" w:sz="0" w:space="0" w:color="auto"/>
            <w:right w:val="none" w:sz="0" w:space="0" w:color="auto"/>
          </w:divBdr>
        </w:div>
        <w:div w:id="1429422786">
          <w:marLeft w:val="0"/>
          <w:marRight w:val="0"/>
          <w:marTop w:val="0"/>
          <w:marBottom w:val="0"/>
          <w:divBdr>
            <w:top w:val="none" w:sz="0" w:space="0" w:color="auto"/>
            <w:left w:val="none" w:sz="0" w:space="0" w:color="auto"/>
            <w:bottom w:val="none" w:sz="0" w:space="0" w:color="auto"/>
            <w:right w:val="none" w:sz="0" w:space="0" w:color="auto"/>
          </w:divBdr>
        </w:div>
        <w:div w:id="950480584">
          <w:marLeft w:val="0"/>
          <w:marRight w:val="0"/>
          <w:marTop w:val="0"/>
          <w:marBottom w:val="0"/>
          <w:divBdr>
            <w:top w:val="none" w:sz="0" w:space="0" w:color="auto"/>
            <w:left w:val="none" w:sz="0" w:space="0" w:color="auto"/>
            <w:bottom w:val="none" w:sz="0" w:space="0" w:color="auto"/>
            <w:right w:val="none" w:sz="0" w:space="0" w:color="auto"/>
          </w:divBdr>
        </w:div>
        <w:div w:id="1292594078">
          <w:marLeft w:val="0"/>
          <w:marRight w:val="0"/>
          <w:marTop w:val="0"/>
          <w:marBottom w:val="0"/>
          <w:divBdr>
            <w:top w:val="none" w:sz="0" w:space="0" w:color="auto"/>
            <w:left w:val="none" w:sz="0" w:space="0" w:color="auto"/>
            <w:bottom w:val="none" w:sz="0" w:space="0" w:color="auto"/>
            <w:right w:val="none" w:sz="0" w:space="0" w:color="auto"/>
          </w:divBdr>
        </w:div>
        <w:div w:id="1149398465">
          <w:marLeft w:val="0"/>
          <w:marRight w:val="0"/>
          <w:marTop w:val="0"/>
          <w:marBottom w:val="0"/>
          <w:divBdr>
            <w:top w:val="none" w:sz="0" w:space="0" w:color="auto"/>
            <w:left w:val="none" w:sz="0" w:space="0" w:color="auto"/>
            <w:bottom w:val="none" w:sz="0" w:space="0" w:color="auto"/>
            <w:right w:val="none" w:sz="0" w:space="0" w:color="auto"/>
          </w:divBdr>
        </w:div>
        <w:div w:id="837623538">
          <w:marLeft w:val="0"/>
          <w:marRight w:val="0"/>
          <w:marTop w:val="0"/>
          <w:marBottom w:val="0"/>
          <w:divBdr>
            <w:top w:val="none" w:sz="0" w:space="0" w:color="auto"/>
            <w:left w:val="none" w:sz="0" w:space="0" w:color="auto"/>
            <w:bottom w:val="none" w:sz="0" w:space="0" w:color="auto"/>
            <w:right w:val="none" w:sz="0" w:space="0" w:color="auto"/>
          </w:divBdr>
        </w:div>
        <w:div w:id="1062018086">
          <w:marLeft w:val="0"/>
          <w:marRight w:val="0"/>
          <w:marTop w:val="0"/>
          <w:marBottom w:val="0"/>
          <w:divBdr>
            <w:top w:val="none" w:sz="0" w:space="0" w:color="auto"/>
            <w:left w:val="none" w:sz="0" w:space="0" w:color="auto"/>
            <w:bottom w:val="none" w:sz="0" w:space="0" w:color="auto"/>
            <w:right w:val="none" w:sz="0" w:space="0" w:color="auto"/>
          </w:divBdr>
        </w:div>
        <w:div w:id="1722288643">
          <w:marLeft w:val="0"/>
          <w:marRight w:val="0"/>
          <w:marTop w:val="0"/>
          <w:marBottom w:val="0"/>
          <w:divBdr>
            <w:top w:val="none" w:sz="0" w:space="0" w:color="auto"/>
            <w:left w:val="none" w:sz="0" w:space="0" w:color="auto"/>
            <w:bottom w:val="none" w:sz="0" w:space="0" w:color="auto"/>
            <w:right w:val="none" w:sz="0" w:space="0" w:color="auto"/>
          </w:divBdr>
        </w:div>
        <w:div w:id="526873400">
          <w:marLeft w:val="0"/>
          <w:marRight w:val="0"/>
          <w:marTop w:val="0"/>
          <w:marBottom w:val="0"/>
          <w:divBdr>
            <w:top w:val="none" w:sz="0" w:space="0" w:color="auto"/>
            <w:left w:val="none" w:sz="0" w:space="0" w:color="auto"/>
            <w:bottom w:val="none" w:sz="0" w:space="0" w:color="auto"/>
            <w:right w:val="none" w:sz="0" w:space="0" w:color="auto"/>
          </w:divBdr>
        </w:div>
        <w:div w:id="1457262202">
          <w:marLeft w:val="0"/>
          <w:marRight w:val="0"/>
          <w:marTop w:val="0"/>
          <w:marBottom w:val="0"/>
          <w:divBdr>
            <w:top w:val="none" w:sz="0" w:space="0" w:color="auto"/>
            <w:left w:val="none" w:sz="0" w:space="0" w:color="auto"/>
            <w:bottom w:val="none" w:sz="0" w:space="0" w:color="auto"/>
            <w:right w:val="none" w:sz="0" w:space="0" w:color="auto"/>
          </w:divBdr>
        </w:div>
        <w:div w:id="1489588248">
          <w:marLeft w:val="0"/>
          <w:marRight w:val="0"/>
          <w:marTop w:val="0"/>
          <w:marBottom w:val="0"/>
          <w:divBdr>
            <w:top w:val="none" w:sz="0" w:space="0" w:color="auto"/>
            <w:left w:val="none" w:sz="0" w:space="0" w:color="auto"/>
            <w:bottom w:val="none" w:sz="0" w:space="0" w:color="auto"/>
            <w:right w:val="none" w:sz="0" w:space="0" w:color="auto"/>
          </w:divBdr>
        </w:div>
        <w:div w:id="905333757">
          <w:marLeft w:val="0"/>
          <w:marRight w:val="0"/>
          <w:marTop w:val="0"/>
          <w:marBottom w:val="0"/>
          <w:divBdr>
            <w:top w:val="none" w:sz="0" w:space="0" w:color="auto"/>
            <w:left w:val="none" w:sz="0" w:space="0" w:color="auto"/>
            <w:bottom w:val="none" w:sz="0" w:space="0" w:color="auto"/>
            <w:right w:val="none" w:sz="0" w:space="0" w:color="auto"/>
          </w:divBdr>
        </w:div>
        <w:div w:id="1169638586">
          <w:marLeft w:val="0"/>
          <w:marRight w:val="0"/>
          <w:marTop w:val="0"/>
          <w:marBottom w:val="0"/>
          <w:divBdr>
            <w:top w:val="none" w:sz="0" w:space="0" w:color="auto"/>
            <w:left w:val="none" w:sz="0" w:space="0" w:color="auto"/>
            <w:bottom w:val="none" w:sz="0" w:space="0" w:color="auto"/>
            <w:right w:val="none" w:sz="0" w:space="0" w:color="auto"/>
          </w:divBdr>
        </w:div>
        <w:div w:id="960767507">
          <w:marLeft w:val="0"/>
          <w:marRight w:val="0"/>
          <w:marTop w:val="0"/>
          <w:marBottom w:val="0"/>
          <w:divBdr>
            <w:top w:val="none" w:sz="0" w:space="0" w:color="auto"/>
            <w:left w:val="none" w:sz="0" w:space="0" w:color="auto"/>
            <w:bottom w:val="none" w:sz="0" w:space="0" w:color="auto"/>
            <w:right w:val="none" w:sz="0" w:space="0" w:color="auto"/>
          </w:divBdr>
        </w:div>
        <w:div w:id="1088190832">
          <w:marLeft w:val="0"/>
          <w:marRight w:val="0"/>
          <w:marTop w:val="0"/>
          <w:marBottom w:val="0"/>
          <w:divBdr>
            <w:top w:val="none" w:sz="0" w:space="0" w:color="auto"/>
            <w:left w:val="none" w:sz="0" w:space="0" w:color="auto"/>
            <w:bottom w:val="none" w:sz="0" w:space="0" w:color="auto"/>
            <w:right w:val="none" w:sz="0" w:space="0" w:color="auto"/>
          </w:divBdr>
        </w:div>
        <w:div w:id="1672758460">
          <w:marLeft w:val="0"/>
          <w:marRight w:val="0"/>
          <w:marTop w:val="0"/>
          <w:marBottom w:val="0"/>
          <w:divBdr>
            <w:top w:val="none" w:sz="0" w:space="0" w:color="auto"/>
            <w:left w:val="none" w:sz="0" w:space="0" w:color="auto"/>
            <w:bottom w:val="none" w:sz="0" w:space="0" w:color="auto"/>
            <w:right w:val="none" w:sz="0" w:space="0" w:color="auto"/>
          </w:divBdr>
        </w:div>
        <w:div w:id="2095973888">
          <w:marLeft w:val="0"/>
          <w:marRight w:val="0"/>
          <w:marTop w:val="0"/>
          <w:marBottom w:val="0"/>
          <w:divBdr>
            <w:top w:val="none" w:sz="0" w:space="0" w:color="auto"/>
            <w:left w:val="none" w:sz="0" w:space="0" w:color="auto"/>
            <w:bottom w:val="none" w:sz="0" w:space="0" w:color="auto"/>
            <w:right w:val="none" w:sz="0" w:space="0" w:color="auto"/>
          </w:divBdr>
        </w:div>
        <w:div w:id="1127897555">
          <w:marLeft w:val="0"/>
          <w:marRight w:val="0"/>
          <w:marTop w:val="0"/>
          <w:marBottom w:val="0"/>
          <w:divBdr>
            <w:top w:val="none" w:sz="0" w:space="0" w:color="auto"/>
            <w:left w:val="none" w:sz="0" w:space="0" w:color="auto"/>
            <w:bottom w:val="none" w:sz="0" w:space="0" w:color="auto"/>
            <w:right w:val="none" w:sz="0" w:space="0" w:color="auto"/>
          </w:divBdr>
        </w:div>
        <w:div w:id="157043611">
          <w:marLeft w:val="0"/>
          <w:marRight w:val="0"/>
          <w:marTop w:val="0"/>
          <w:marBottom w:val="0"/>
          <w:divBdr>
            <w:top w:val="none" w:sz="0" w:space="0" w:color="auto"/>
            <w:left w:val="none" w:sz="0" w:space="0" w:color="auto"/>
            <w:bottom w:val="none" w:sz="0" w:space="0" w:color="auto"/>
            <w:right w:val="none" w:sz="0" w:space="0" w:color="auto"/>
          </w:divBdr>
        </w:div>
        <w:div w:id="495195491">
          <w:marLeft w:val="0"/>
          <w:marRight w:val="0"/>
          <w:marTop w:val="0"/>
          <w:marBottom w:val="0"/>
          <w:divBdr>
            <w:top w:val="none" w:sz="0" w:space="0" w:color="auto"/>
            <w:left w:val="none" w:sz="0" w:space="0" w:color="auto"/>
            <w:bottom w:val="none" w:sz="0" w:space="0" w:color="auto"/>
            <w:right w:val="none" w:sz="0" w:space="0" w:color="auto"/>
          </w:divBdr>
        </w:div>
        <w:div w:id="152987234">
          <w:marLeft w:val="0"/>
          <w:marRight w:val="0"/>
          <w:marTop w:val="0"/>
          <w:marBottom w:val="0"/>
          <w:divBdr>
            <w:top w:val="none" w:sz="0" w:space="0" w:color="auto"/>
            <w:left w:val="none" w:sz="0" w:space="0" w:color="auto"/>
            <w:bottom w:val="none" w:sz="0" w:space="0" w:color="auto"/>
            <w:right w:val="none" w:sz="0" w:space="0" w:color="auto"/>
          </w:divBdr>
        </w:div>
        <w:div w:id="1870678095">
          <w:marLeft w:val="0"/>
          <w:marRight w:val="0"/>
          <w:marTop w:val="0"/>
          <w:marBottom w:val="0"/>
          <w:divBdr>
            <w:top w:val="none" w:sz="0" w:space="0" w:color="auto"/>
            <w:left w:val="none" w:sz="0" w:space="0" w:color="auto"/>
            <w:bottom w:val="none" w:sz="0" w:space="0" w:color="auto"/>
            <w:right w:val="none" w:sz="0" w:space="0" w:color="auto"/>
          </w:divBdr>
        </w:div>
        <w:div w:id="784349950">
          <w:marLeft w:val="0"/>
          <w:marRight w:val="0"/>
          <w:marTop w:val="0"/>
          <w:marBottom w:val="0"/>
          <w:divBdr>
            <w:top w:val="none" w:sz="0" w:space="0" w:color="auto"/>
            <w:left w:val="none" w:sz="0" w:space="0" w:color="auto"/>
            <w:bottom w:val="none" w:sz="0" w:space="0" w:color="auto"/>
            <w:right w:val="none" w:sz="0" w:space="0" w:color="auto"/>
          </w:divBdr>
        </w:div>
        <w:div w:id="1050570343">
          <w:marLeft w:val="0"/>
          <w:marRight w:val="0"/>
          <w:marTop w:val="0"/>
          <w:marBottom w:val="0"/>
          <w:divBdr>
            <w:top w:val="none" w:sz="0" w:space="0" w:color="auto"/>
            <w:left w:val="none" w:sz="0" w:space="0" w:color="auto"/>
            <w:bottom w:val="none" w:sz="0" w:space="0" w:color="auto"/>
            <w:right w:val="none" w:sz="0" w:space="0" w:color="auto"/>
          </w:divBdr>
        </w:div>
        <w:div w:id="407381952">
          <w:marLeft w:val="0"/>
          <w:marRight w:val="0"/>
          <w:marTop w:val="0"/>
          <w:marBottom w:val="0"/>
          <w:divBdr>
            <w:top w:val="none" w:sz="0" w:space="0" w:color="auto"/>
            <w:left w:val="none" w:sz="0" w:space="0" w:color="auto"/>
            <w:bottom w:val="none" w:sz="0" w:space="0" w:color="auto"/>
            <w:right w:val="none" w:sz="0" w:space="0" w:color="auto"/>
          </w:divBdr>
        </w:div>
        <w:div w:id="179584550">
          <w:marLeft w:val="0"/>
          <w:marRight w:val="0"/>
          <w:marTop w:val="0"/>
          <w:marBottom w:val="0"/>
          <w:divBdr>
            <w:top w:val="none" w:sz="0" w:space="0" w:color="auto"/>
            <w:left w:val="none" w:sz="0" w:space="0" w:color="auto"/>
            <w:bottom w:val="none" w:sz="0" w:space="0" w:color="auto"/>
            <w:right w:val="none" w:sz="0" w:space="0" w:color="auto"/>
          </w:divBdr>
        </w:div>
        <w:div w:id="1323003616">
          <w:marLeft w:val="0"/>
          <w:marRight w:val="0"/>
          <w:marTop w:val="0"/>
          <w:marBottom w:val="0"/>
          <w:divBdr>
            <w:top w:val="none" w:sz="0" w:space="0" w:color="auto"/>
            <w:left w:val="none" w:sz="0" w:space="0" w:color="auto"/>
            <w:bottom w:val="none" w:sz="0" w:space="0" w:color="auto"/>
            <w:right w:val="none" w:sz="0" w:space="0" w:color="auto"/>
          </w:divBdr>
        </w:div>
        <w:div w:id="844973268">
          <w:marLeft w:val="0"/>
          <w:marRight w:val="0"/>
          <w:marTop w:val="0"/>
          <w:marBottom w:val="0"/>
          <w:divBdr>
            <w:top w:val="none" w:sz="0" w:space="0" w:color="auto"/>
            <w:left w:val="none" w:sz="0" w:space="0" w:color="auto"/>
            <w:bottom w:val="none" w:sz="0" w:space="0" w:color="auto"/>
            <w:right w:val="none" w:sz="0" w:space="0" w:color="auto"/>
          </w:divBdr>
        </w:div>
        <w:div w:id="309673784">
          <w:marLeft w:val="0"/>
          <w:marRight w:val="0"/>
          <w:marTop w:val="0"/>
          <w:marBottom w:val="0"/>
          <w:divBdr>
            <w:top w:val="none" w:sz="0" w:space="0" w:color="auto"/>
            <w:left w:val="none" w:sz="0" w:space="0" w:color="auto"/>
            <w:bottom w:val="none" w:sz="0" w:space="0" w:color="auto"/>
            <w:right w:val="none" w:sz="0" w:space="0" w:color="auto"/>
          </w:divBdr>
        </w:div>
        <w:div w:id="1363243788">
          <w:marLeft w:val="0"/>
          <w:marRight w:val="0"/>
          <w:marTop w:val="0"/>
          <w:marBottom w:val="0"/>
          <w:divBdr>
            <w:top w:val="none" w:sz="0" w:space="0" w:color="auto"/>
            <w:left w:val="none" w:sz="0" w:space="0" w:color="auto"/>
            <w:bottom w:val="none" w:sz="0" w:space="0" w:color="auto"/>
            <w:right w:val="none" w:sz="0" w:space="0" w:color="auto"/>
          </w:divBdr>
        </w:div>
        <w:div w:id="1173379712">
          <w:marLeft w:val="0"/>
          <w:marRight w:val="0"/>
          <w:marTop w:val="0"/>
          <w:marBottom w:val="0"/>
          <w:divBdr>
            <w:top w:val="none" w:sz="0" w:space="0" w:color="auto"/>
            <w:left w:val="none" w:sz="0" w:space="0" w:color="auto"/>
            <w:bottom w:val="none" w:sz="0" w:space="0" w:color="auto"/>
            <w:right w:val="none" w:sz="0" w:space="0" w:color="auto"/>
          </w:divBdr>
        </w:div>
        <w:div w:id="300118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2.osfhealthcare.org/locations/osf-illinois-neurological-institute-peoria-120245" TargetMode="External"/><Relationship Id="rId5" Type="http://schemas.openxmlformats.org/officeDocument/2006/relationships/hyperlink" Target="https://www.monteris.com/" TargetMode="External"/><Relationship Id="rId4" Type="http://schemas.openxmlformats.org/officeDocument/2006/relationships/hyperlink" Target="https://www.monteris.com/healthcare-professionals/neuroblate-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22</cp:revision>
  <dcterms:created xsi:type="dcterms:W3CDTF">2025-02-19T20:11:00Z</dcterms:created>
  <dcterms:modified xsi:type="dcterms:W3CDTF">2025-02-21T14:57:00Z</dcterms:modified>
</cp:coreProperties>
</file>