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64A4F" w14:textId="77777777" w:rsidR="00F67738" w:rsidRDefault="00F67738" w:rsidP="00F67738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The freshman 15, demystified</w:t>
      </w:r>
      <w:r>
        <w:rPr>
          <w:rFonts w:ascii="Tahoma" w:hAnsi="Tahoma" w:cs="Tahoma"/>
          <w:b/>
          <w:bCs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What’s the real scoop on weight gain in college? What are ways to avoid it?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</w:p>
    <w:p w14:paraId="344E2F26" w14:textId="0F57B107" w:rsidR="00F67738" w:rsidRDefault="00F67738" w:rsidP="00F67738">
      <w:pPr>
        <w:rPr>
          <w:rFonts w:ascii="Tahoma" w:hAnsi="Tahoma" w:cs="Tahoma"/>
          <w:sz w:val="20"/>
          <w:szCs w:val="22"/>
        </w:rPr>
      </w:pPr>
      <w:r w:rsidRPr="00F67738">
        <w:rPr>
          <w:rFonts w:ascii="Tahoma" w:hAnsi="Tahoma" w:cs="Tahoma"/>
          <w:sz w:val="20"/>
          <w:szCs w:val="22"/>
          <w:highlight w:val="yellow"/>
        </w:rPr>
        <w:t>RUN TIME - :</w:t>
      </w:r>
      <w:r w:rsidR="00711B54">
        <w:rPr>
          <w:rFonts w:ascii="Tahoma" w:hAnsi="Tahoma" w:cs="Tahoma"/>
          <w:sz w:val="20"/>
          <w:szCs w:val="22"/>
          <w:highlight w:val="yellow"/>
        </w:rPr>
        <w:t>3</w:t>
      </w:r>
      <w:r w:rsidR="00AA0D02" w:rsidRPr="00AA0D02">
        <w:rPr>
          <w:rFonts w:ascii="Tahoma" w:hAnsi="Tahoma" w:cs="Tahoma"/>
          <w:sz w:val="20"/>
          <w:szCs w:val="22"/>
          <w:highlight w:val="yellow"/>
        </w:rPr>
        <w:t>5</w:t>
      </w:r>
    </w:p>
    <w:p w14:paraId="08DCBCAF" w14:textId="77777777" w:rsidR="00F67738" w:rsidRDefault="00F67738" w:rsidP="00F67738">
      <w:pPr>
        <w:rPr>
          <w:rFonts w:ascii="Tahoma" w:hAnsi="Tahoma" w:cs="Tahoma"/>
          <w:sz w:val="20"/>
          <w:szCs w:val="22"/>
        </w:rPr>
      </w:pPr>
    </w:p>
    <w:p w14:paraId="182D9E9B" w14:textId="77777777" w:rsidR="00F67738" w:rsidRDefault="00F67738" w:rsidP="00F67738">
      <w:pPr>
        <w:rPr>
          <w:rFonts w:ascii="Tahoma" w:hAnsi="Tahoma" w:cs="Tahoma"/>
          <w:sz w:val="20"/>
          <w:szCs w:val="22"/>
        </w:rPr>
      </w:pPr>
      <w:r w:rsidRPr="001949ED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292A54FC" w14:textId="73A190E4" w:rsidR="00F67738" w:rsidRDefault="00F67738" w:rsidP="00F67738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  <w:t>Jetting off to college brings excitement. But it also brings the obligation of taking care of your health without a parent’s watchful eye. Dorm buffets, sugary drinks and sleeping in all the time can lead to your clothes feeling tighter and your self-esteem feeling lower. Tim Ditman has ways to stay healthy.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Tips for eating in college include:</w:t>
      </w:r>
    </w:p>
    <w:p w14:paraId="580B159F" w14:textId="77777777" w:rsidR="00F67738" w:rsidRDefault="00F67738" w:rsidP="00F67738">
      <w:pPr>
        <w:rPr>
          <w:rFonts w:ascii="Tahoma" w:hAnsi="Tahoma" w:cs="Tahoma"/>
          <w:sz w:val="20"/>
          <w:szCs w:val="22"/>
        </w:rPr>
      </w:pPr>
    </w:p>
    <w:p w14:paraId="3C4958F1" w14:textId="77777777" w:rsidR="00F67738" w:rsidRDefault="00F67738" w:rsidP="00F67738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Exercise portion control.</w:t>
      </w:r>
    </w:p>
    <w:p w14:paraId="64E5E9C5" w14:textId="77777777" w:rsidR="00F67738" w:rsidRDefault="00F67738" w:rsidP="00F67738">
      <w:pPr>
        <w:pStyle w:val="ListParagraph"/>
        <w:rPr>
          <w:rFonts w:ascii="Tahoma" w:hAnsi="Tahoma" w:cs="Tahoma"/>
          <w:sz w:val="20"/>
          <w:szCs w:val="22"/>
        </w:rPr>
      </w:pPr>
    </w:p>
    <w:p w14:paraId="63460AB3" w14:textId="77777777" w:rsidR="00F67738" w:rsidRDefault="00F67738" w:rsidP="00F67738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If you’re on a meal plan that means buffet meals every day, go to a healthier station first.</w:t>
      </w:r>
    </w:p>
    <w:p w14:paraId="11155098" w14:textId="77777777" w:rsidR="00F67738" w:rsidRPr="007B59EB" w:rsidRDefault="00F67738" w:rsidP="00F67738">
      <w:pPr>
        <w:pStyle w:val="ListParagraph"/>
        <w:rPr>
          <w:rFonts w:ascii="Tahoma" w:hAnsi="Tahoma" w:cs="Tahoma"/>
          <w:sz w:val="20"/>
          <w:szCs w:val="22"/>
        </w:rPr>
      </w:pPr>
    </w:p>
    <w:p w14:paraId="79C18958" w14:textId="53C7EC4B" w:rsidR="00F67738" w:rsidRDefault="00F67738" w:rsidP="00F67738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For workouts, find movement you enjoy.</w:t>
      </w:r>
    </w:p>
    <w:p w14:paraId="10BEE2AB" w14:textId="77777777" w:rsidR="00F67738" w:rsidRPr="00DB6194" w:rsidRDefault="00F67738" w:rsidP="00F67738">
      <w:pPr>
        <w:pStyle w:val="ListParagraph"/>
        <w:rPr>
          <w:rFonts w:ascii="Tahoma" w:hAnsi="Tahoma" w:cs="Tahoma"/>
          <w:sz w:val="20"/>
          <w:szCs w:val="22"/>
        </w:rPr>
      </w:pPr>
    </w:p>
    <w:p w14:paraId="060A6A9B" w14:textId="62DA56CF" w:rsidR="00F67738" w:rsidRDefault="00F67738" w:rsidP="00F67738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Keep healthy snacks, not junk food, at arm’s reach…says OSF dietitian Rachel Bult.</w:t>
      </w:r>
    </w:p>
    <w:p w14:paraId="58A85D6D" w14:textId="77777777" w:rsidR="00F67738" w:rsidRPr="001949ED" w:rsidRDefault="00F67738" w:rsidP="00F67738">
      <w:pPr>
        <w:pStyle w:val="ListParagraph"/>
        <w:rPr>
          <w:rFonts w:ascii="Tahoma" w:hAnsi="Tahoma" w:cs="Tahoma"/>
          <w:sz w:val="20"/>
          <w:szCs w:val="22"/>
        </w:rPr>
      </w:pPr>
    </w:p>
    <w:p w14:paraId="4E150360" w14:textId="77777777" w:rsidR="00F67738" w:rsidRDefault="00F67738" w:rsidP="00F67738">
      <w:pPr>
        <w:pStyle w:val="ListParagraph"/>
        <w:rPr>
          <w:rFonts w:ascii="Tahoma" w:hAnsi="Tahoma" w:cs="Tahoma"/>
          <w:b/>
          <w:bCs/>
          <w:sz w:val="20"/>
          <w:szCs w:val="22"/>
        </w:rPr>
      </w:pPr>
      <w:r w:rsidRPr="001949ED">
        <w:rPr>
          <w:rFonts w:ascii="Tahoma" w:hAnsi="Tahoma" w:cs="Tahoma"/>
          <w:sz w:val="20"/>
          <w:szCs w:val="22"/>
          <w:highlight w:val="yellow"/>
        </w:rPr>
        <w:t>***SOT***</w:t>
      </w:r>
      <w:r w:rsidRPr="001949ED">
        <w:rPr>
          <w:rFonts w:ascii="Tahoma" w:hAnsi="Tahoma" w:cs="Tahoma"/>
          <w:sz w:val="20"/>
          <w:szCs w:val="22"/>
          <w:highlight w:val="yellow"/>
        </w:rPr>
        <w:br/>
        <w:t>Rachel Bult</w:t>
      </w:r>
      <w:r w:rsidRPr="001949ED">
        <w:rPr>
          <w:rFonts w:ascii="Tahoma" w:hAnsi="Tahoma" w:cs="Tahoma"/>
          <w:sz w:val="20"/>
          <w:szCs w:val="22"/>
          <w:highlight w:val="yellow"/>
        </w:rPr>
        <w:br/>
        <w:t>OSF HealthCare dietitian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1949ED">
        <w:rPr>
          <w:rFonts w:ascii="Tahoma" w:hAnsi="Tahoma" w:cs="Tahoma"/>
          <w:b/>
          <w:bCs/>
          <w:sz w:val="20"/>
          <w:szCs w:val="22"/>
        </w:rPr>
        <w:t>“When I was in college, I would have a protein smoothie in the morning to help fill me up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1949ED">
        <w:rPr>
          <w:rFonts w:ascii="Tahoma" w:hAnsi="Tahoma" w:cs="Tahoma"/>
          <w:b/>
          <w:bCs/>
          <w:sz w:val="20"/>
          <w:szCs w:val="22"/>
        </w:rPr>
        <w:t>But you could also keep fruit, string cheese, unsalted nuts or bell peppers with hummus. Just things that are healthier and quicker to grab and go.”</w:t>
      </w:r>
      <w:r>
        <w:rPr>
          <w:rFonts w:ascii="Tahoma" w:hAnsi="Tahoma" w:cs="Tahoma"/>
          <w:b/>
          <w:bCs/>
          <w:sz w:val="20"/>
          <w:szCs w:val="22"/>
        </w:rPr>
        <w:t xml:space="preserve"> (:16)</w:t>
      </w:r>
    </w:p>
    <w:p w14:paraId="172F5F7B" w14:textId="77777777" w:rsidR="00F67738" w:rsidRDefault="00F67738" w:rsidP="00F67738">
      <w:pPr>
        <w:rPr>
          <w:rFonts w:ascii="Tahoma" w:hAnsi="Tahoma" w:cs="Tahoma"/>
          <w:sz w:val="20"/>
          <w:szCs w:val="22"/>
        </w:rPr>
      </w:pPr>
    </w:p>
    <w:p w14:paraId="0F6EB0DA" w14:textId="59C49766" w:rsidR="00F67738" w:rsidRDefault="00F67738" w:rsidP="00F67738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I’m Tim Ditman.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F67738">
        <w:rPr>
          <w:rFonts w:ascii="Tahoma" w:hAnsi="Tahoma" w:cs="Tahoma"/>
          <w:sz w:val="20"/>
          <w:szCs w:val="22"/>
          <w:highlight w:val="yellow"/>
        </w:rPr>
        <w:t>ANCHOR TAG</w:t>
      </w:r>
    </w:p>
    <w:p w14:paraId="24835365" w14:textId="77777777" w:rsidR="00F67738" w:rsidRDefault="00F67738" w:rsidP="00F67738">
      <w:pPr>
        <w:rPr>
          <w:rFonts w:ascii="Tahoma" w:hAnsi="Tahoma" w:cs="Tahoma"/>
          <w:sz w:val="20"/>
          <w:szCs w:val="22"/>
        </w:rPr>
      </w:pPr>
    </w:p>
    <w:p w14:paraId="5D230602" w14:textId="06406F5E" w:rsidR="00F67738" w:rsidRPr="001949ED" w:rsidRDefault="00F67738" w:rsidP="00F67738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Smartphone apps, health care providers and local social service groups can also help with a young person’s food choices. And the OSF website has healthy recipes.</w:t>
      </w:r>
    </w:p>
    <w:p w14:paraId="23AA5D09" w14:textId="77777777" w:rsidR="00F67738" w:rsidRPr="003D17EE" w:rsidRDefault="00F67738" w:rsidP="00F67738"/>
    <w:p w14:paraId="38B697E9" w14:textId="77777777" w:rsidR="005E045C" w:rsidRPr="003D17EE" w:rsidRDefault="005E045C" w:rsidP="00571DEA"/>
    <w:sectPr w:rsidR="005E045C" w:rsidRPr="003D17EE" w:rsidSect="00F677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ABA8F" w14:textId="77777777" w:rsidR="009C24A5" w:rsidRDefault="009C24A5">
      <w:r>
        <w:separator/>
      </w:r>
    </w:p>
  </w:endnote>
  <w:endnote w:type="continuationSeparator" w:id="0">
    <w:p w14:paraId="2D14BE7A" w14:textId="77777777" w:rsidR="009C24A5" w:rsidRDefault="009C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843AC" w14:textId="77777777" w:rsidR="00F67738" w:rsidRDefault="00F677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D309C" w14:textId="77777777" w:rsidR="00F67738" w:rsidRDefault="00F677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5E429" w14:textId="77777777" w:rsidR="00F67738" w:rsidRDefault="00F677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E403A" w14:textId="77777777" w:rsidR="009C24A5" w:rsidRDefault="009C24A5">
      <w:r>
        <w:separator/>
      </w:r>
    </w:p>
  </w:footnote>
  <w:footnote w:type="continuationSeparator" w:id="0">
    <w:p w14:paraId="2C9A97CD" w14:textId="77777777" w:rsidR="009C24A5" w:rsidRDefault="009C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FE1BC" w14:textId="77777777" w:rsidR="00F67738" w:rsidRDefault="00F677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49159" w14:textId="77777777" w:rsidR="00F67738" w:rsidRDefault="00F6773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FF932" w14:textId="77777777" w:rsidR="00F67738" w:rsidRDefault="00F677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BD2801"/>
    <w:multiLevelType w:val="hybridMultilevel"/>
    <w:tmpl w:val="BBE4C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5518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738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11B54"/>
    <w:rsid w:val="0074219F"/>
    <w:rsid w:val="00840E91"/>
    <w:rsid w:val="009051F7"/>
    <w:rsid w:val="009C24A5"/>
    <w:rsid w:val="009F22FA"/>
    <w:rsid w:val="00AA0D02"/>
    <w:rsid w:val="00CB7283"/>
    <w:rsid w:val="00DB3202"/>
    <w:rsid w:val="00E10E31"/>
    <w:rsid w:val="00E138D5"/>
    <w:rsid w:val="00E25D25"/>
    <w:rsid w:val="00F6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A0388"/>
  <w15:chartTrackingRefBased/>
  <w15:docId w15:val="{758F0C7F-9DD0-480F-9046-7582D1DF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738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F677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7738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F677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7738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dbxgnavm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Props1.xml><?xml version="1.0" encoding="utf-8"?>
<ds:datastoreItem xmlns:ds="http://schemas.openxmlformats.org/officeDocument/2006/customXml" ds:itemID="{91A2FF83-8008-4583-B340-AB70F0BB2A45}">
  <ds:schemaRefs/>
</ds:datastoreItem>
</file>

<file path=customXml/itemProps2.xml><?xml version="1.0" encoding="utf-8"?>
<ds:datastoreItem xmlns:ds="http://schemas.openxmlformats.org/officeDocument/2006/customXml" ds:itemID="{EF094E1B-7920-4D5D-9687-FB42623209CC}">
  <ds:schemaRefs/>
</ds:datastoreItem>
</file>

<file path=docMetadata/LabelInfo.xml><?xml version="1.0" encoding="utf-8"?>
<clbl:labelList xmlns:clbl="http://schemas.microsoft.com/office/2020/mipLabelMetadata">
  <clbl:label id="{efd6a630-be24-42f6-ac20-e11ed46b2193}" enabled="0" method="" siteId="{efd6a630-be24-42f6-ac20-e11ed46b219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dbxgnavm</Template>
  <TotalTime>14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2</cp:revision>
  <dcterms:created xsi:type="dcterms:W3CDTF">2026-07-16T17:48:00Z</dcterms:created>
  <dcterms:modified xsi:type="dcterms:W3CDTF">2026-07-16T18:04:00Z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