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484" w:rsidRDefault="006936EA" w:rsidP="001F5753">
      <w:pPr>
        <w:spacing w:before="180" w:after="180" w:line="240" w:lineRule="auto"/>
        <w:rPr>
          <w:rFonts w:eastAsia="Times New Roman" w:cstheme="minorHAnsi"/>
          <w:b/>
          <w:bCs/>
          <w:kern w:val="36"/>
          <w:sz w:val="24"/>
          <w:szCs w:val="21"/>
        </w:rPr>
      </w:pPr>
      <w:r>
        <w:rPr>
          <w:rFonts w:eastAsia="Times New Roman" w:cstheme="minorHAnsi"/>
          <w:b/>
          <w:bCs/>
          <w:kern w:val="36"/>
          <w:sz w:val="24"/>
          <w:szCs w:val="21"/>
        </w:rPr>
        <w:t>Large Events in 2021 Will Look Different</w:t>
      </w:r>
      <w:r w:rsidR="009B19EE" w:rsidRPr="009B19EE">
        <w:rPr>
          <w:rFonts w:eastAsia="Times New Roman" w:cstheme="minorHAnsi"/>
          <w:b/>
          <w:bCs/>
          <w:kern w:val="36"/>
          <w:sz w:val="24"/>
          <w:szCs w:val="21"/>
        </w:rPr>
        <w:t xml:space="preserve"> </w:t>
      </w:r>
    </w:p>
    <w:p w:rsidR="00A97655" w:rsidRPr="00AA3421" w:rsidRDefault="00A97655" w:rsidP="006936EA">
      <w:pPr>
        <w:spacing w:before="180" w:after="180" w:line="240" w:lineRule="auto"/>
        <w:rPr>
          <w:rFonts w:eastAsia="Times New Roman" w:cstheme="minorHAnsi"/>
          <w:color w:val="000000" w:themeColor="text1"/>
        </w:rPr>
      </w:pPr>
      <w:r w:rsidRPr="00AA3421">
        <w:rPr>
          <w:rFonts w:eastAsia="Times New Roman" w:cstheme="minorHAnsi"/>
        </w:rPr>
        <w:t>Spring is here</w:t>
      </w:r>
      <w:r w:rsidR="00453F90">
        <w:rPr>
          <w:rFonts w:eastAsia="Times New Roman" w:cstheme="minorHAnsi"/>
        </w:rPr>
        <w:t>,</w:t>
      </w:r>
      <w:r w:rsidRPr="00AA3421">
        <w:rPr>
          <w:rFonts w:eastAsia="Times New Roman" w:cstheme="minorHAnsi"/>
        </w:rPr>
        <w:t xml:space="preserve"> which means summer is also right around the corner. More than a year after COVID-19 was declared a pandemic – and with the development of three effective and safe vaccines – people are </w:t>
      </w:r>
      <w:r w:rsidR="00AA77E8">
        <w:rPr>
          <w:rFonts w:eastAsia="Times New Roman" w:cstheme="minorHAnsi"/>
        </w:rPr>
        <w:t xml:space="preserve">more </w:t>
      </w:r>
      <w:r w:rsidRPr="00AA3421">
        <w:rPr>
          <w:rFonts w:eastAsia="Times New Roman" w:cstheme="minorHAnsi"/>
        </w:rPr>
        <w:t>eager</w:t>
      </w:r>
      <w:r w:rsidR="00AA77E8">
        <w:rPr>
          <w:rFonts w:eastAsia="Times New Roman" w:cstheme="minorHAnsi"/>
        </w:rPr>
        <w:t xml:space="preserve"> than ever</w:t>
      </w:r>
      <w:r w:rsidRPr="00AA3421">
        <w:rPr>
          <w:rFonts w:eastAsia="Times New Roman" w:cstheme="minorHAnsi"/>
        </w:rPr>
        <w:t xml:space="preserve"> to get out and socialize. Postponed weddings are getting rescheduled, Ma</w:t>
      </w:r>
      <w:r w:rsidR="00AA77E8">
        <w:rPr>
          <w:rFonts w:eastAsia="Times New Roman" w:cstheme="minorHAnsi"/>
        </w:rPr>
        <w:t>jor League Baseball (MLB) fields are opening</w:t>
      </w:r>
      <w:r w:rsidRPr="00AA3421">
        <w:rPr>
          <w:rFonts w:eastAsia="Times New Roman" w:cstheme="minorHAnsi"/>
        </w:rPr>
        <w:t xml:space="preserve">, kids are dusting off their spring and summer sports gear, and holidays like Memorial Day and Independence Day are soon approaching. In fact, the </w:t>
      </w:r>
      <w:r w:rsidRPr="00AA3421">
        <w:rPr>
          <w:rFonts w:eastAsia="Times New Roman" w:cstheme="minorHAnsi"/>
          <w:color w:val="000000" w:themeColor="text1"/>
        </w:rPr>
        <w:t>Centers for Disease Control and Prevention (CDC) recently released guidance for safe</w:t>
      </w:r>
      <w:r w:rsidR="00453F90">
        <w:rPr>
          <w:rFonts w:eastAsia="Times New Roman" w:cstheme="minorHAnsi"/>
          <w:color w:val="000000" w:themeColor="text1"/>
        </w:rPr>
        <w:t>ly hosting and attending large-</w:t>
      </w:r>
      <w:r w:rsidRPr="00AA3421">
        <w:rPr>
          <w:rFonts w:eastAsia="Times New Roman" w:cstheme="minorHAnsi"/>
          <w:color w:val="000000" w:themeColor="text1"/>
        </w:rPr>
        <w:t>scale events.</w:t>
      </w:r>
    </w:p>
    <w:p w:rsidR="00A97655" w:rsidRPr="00AA3421" w:rsidRDefault="00A97655" w:rsidP="006936EA">
      <w:pPr>
        <w:spacing w:before="180" w:after="180" w:line="240" w:lineRule="auto"/>
        <w:rPr>
          <w:rFonts w:eastAsia="Times New Roman" w:cstheme="minorHAnsi"/>
          <w:color w:val="000000" w:themeColor="text1"/>
        </w:rPr>
      </w:pPr>
      <w:r w:rsidRPr="00AA3421">
        <w:rPr>
          <w:rFonts w:eastAsia="Times New Roman" w:cstheme="minorHAnsi"/>
          <w:color w:val="000000" w:themeColor="text1"/>
        </w:rPr>
        <w:t>Dr. Kashif Zaheer, director o</w:t>
      </w:r>
      <w:r w:rsidR="00453F90">
        <w:rPr>
          <w:rFonts w:eastAsia="Times New Roman" w:cstheme="minorHAnsi"/>
          <w:color w:val="000000" w:themeColor="text1"/>
        </w:rPr>
        <w:t>f the OSF Medical Group in the metro r</w:t>
      </w:r>
      <w:r w:rsidRPr="00AA3421">
        <w:rPr>
          <w:rFonts w:eastAsia="Times New Roman" w:cstheme="minorHAnsi"/>
          <w:color w:val="000000" w:themeColor="text1"/>
        </w:rPr>
        <w:t>egion, offers advice on continuing safety precautions as warm weather approaches and large events begin to appear on your 2021 calendars.</w:t>
      </w:r>
    </w:p>
    <w:p w:rsidR="00F26D34" w:rsidRPr="00AA3421" w:rsidRDefault="002A6B8A" w:rsidP="006936EA">
      <w:pPr>
        <w:spacing w:before="180" w:after="180" w:line="240" w:lineRule="auto"/>
        <w:rPr>
          <w:rFonts w:eastAsia="Times New Roman" w:cstheme="minorHAnsi"/>
          <w:color w:val="000000" w:themeColor="text1"/>
        </w:rPr>
      </w:pPr>
      <w:r w:rsidRPr="00AA3421">
        <w:rPr>
          <w:rFonts w:eastAsia="Times New Roman" w:cstheme="minorHAnsi"/>
          <w:color w:val="000000" w:themeColor="text1"/>
        </w:rPr>
        <w:t>“</w:t>
      </w:r>
      <w:r w:rsidR="008A4CCB" w:rsidRPr="00AA3421">
        <w:rPr>
          <w:rFonts w:eastAsia="Times New Roman" w:cstheme="minorHAnsi"/>
          <w:color w:val="000000" w:themeColor="text1"/>
        </w:rPr>
        <w:t>This is the time of year – from now until the fall – when a lot of outdoor events can happen, including weddings, graduation parties, sporting events, parades. And</w:t>
      </w:r>
      <w:r w:rsidR="002943BF">
        <w:rPr>
          <w:rFonts w:eastAsia="Times New Roman" w:cstheme="minorHAnsi"/>
          <w:color w:val="000000" w:themeColor="text1"/>
        </w:rPr>
        <w:t xml:space="preserve"> large events have the highest r</w:t>
      </w:r>
      <w:r w:rsidR="008A4CCB" w:rsidRPr="00AA3421">
        <w:rPr>
          <w:rFonts w:eastAsia="Times New Roman" w:cstheme="minorHAnsi"/>
          <w:color w:val="000000" w:themeColor="text1"/>
        </w:rPr>
        <w:t xml:space="preserve">isk for transmission of disease – very </w:t>
      </w:r>
      <w:r w:rsidR="00173ED7" w:rsidRPr="00AA3421">
        <w:rPr>
          <w:rFonts w:eastAsia="Times New Roman" w:cstheme="minorHAnsi"/>
          <w:color w:val="000000" w:themeColor="text1"/>
        </w:rPr>
        <w:t>rapidly, too,” says Dr. Zaheer.</w:t>
      </w:r>
    </w:p>
    <w:p w:rsidR="00961A08" w:rsidRPr="00AA3421" w:rsidRDefault="00961A08" w:rsidP="006936EA">
      <w:pPr>
        <w:spacing w:before="180" w:after="180" w:line="240" w:lineRule="auto"/>
        <w:rPr>
          <w:rFonts w:eastAsia="Times New Roman" w:cstheme="minorHAnsi"/>
          <w:color w:val="000000" w:themeColor="text1"/>
        </w:rPr>
      </w:pPr>
      <w:r w:rsidRPr="00AA3421">
        <w:rPr>
          <w:rFonts w:eastAsia="Times New Roman" w:cstheme="minorHAnsi"/>
          <w:color w:val="000000" w:themeColor="text1"/>
        </w:rPr>
        <w:t>While the planning has begun for some of the first larger scale events</w:t>
      </w:r>
      <w:r w:rsidR="00D127F6">
        <w:rPr>
          <w:rFonts w:eastAsia="Times New Roman" w:cstheme="minorHAnsi"/>
          <w:color w:val="000000" w:themeColor="text1"/>
        </w:rPr>
        <w:t xml:space="preserve"> since pre-COVID times</w:t>
      </w:r>
      <w:r w:rsidRPr="00AA3421">
        <w:rPr>
          <w:rFonts w:eastAsia="Times New Roman" w:cstheme="minorHAnsi"/>
          <w:color w:val="000000" w:themeColor="text1"/>
        </w:rPr>
        <w:t>, the pandemic is not yet over. Although there are now v</w:t>
      </w:r>
      <w:r w:rsidR="00453F90">
        <w:rPr>
          <w:rFonts w:eastAsia="Times New Roman" w:cstheme="minorHAnsi"/>
          <w:color w:val="000000" w:themeColor="text1"/>
        </w:rPr>
        <w:t xml:space="preserve">accines available, </w:t>
      </w:r>
      <w:r w:rsidRPr="00AA3421">
        <w:rPr>
          <w:rFonts w:eastAsia="Times New Roman" w:cstheme="minorHAnsi"/>
          <w:color w:val="000000" w:themeColor="text1"/>
        </w:rPr>
        <w:t>new strains of the disease are emerging – and Dr. Zaheer says to heed caution and keep this in mind when planning or attending an event.</w:t>
      </w:r>
    </w:p>
    <w:p w:rsidR="00A97655" w:rsidRPr="00AA3421" w:rsidRDefault="00A97655" w:rsidP="006936EA">
      <w:pPr>
        <w:spacing w:before="180" w:after="180" w:line="240" w:lineRule="auto"/>
        <w:rPr>
          <w:rFonts w:eastAsia="Times New Roman" w:cstheme="minorHAnsi"/>
          <w:color w:val="000000" w:themeColor="text1"/>
        </w:rPr>
      </w:pPr>
      <w:r w:rsidRPr="00AA3421">
        <w:rPr>
          <w:rFonts w:eastAsia="Times New Roman" w:cstheme="minorHAnsi"/>
          <w:color w:val="000000" w:themeColor="text1"/>
        </w:rPr>
        <w:t xml:space="preserve">“There are </w:t>
      </w:r>
      <w:r w:rsidR="00D127F6">
        <w:rPr>
          <w:rFonts w:eastAsia="Times New Roman" w:cstheme="minorHAnsi"/>
          <w:color w:val="000000" w:themeColor="text1"/>
        </w:rPr>
        <w:t>emerging</w:t>
      </w:r>
      <w:r w:rsidRPr="00AA3421">
        <w:rPr>
          <w:rFonts w:eastAsia="Times New Roman" w:cstheme="minorHAnsi"/>
          <w:color w:val="000000" w:themeColor="text1"/>
        </w:rPr>
        <w:t xml:space="preserve"> new variants and we can see that the variants are significantly impacting even those who have received the COVID vaccine – so we do not yet understand how the variants </w:t>
      </w:r>
      <w:r w:rsidR="00961A08" w:rsidRPr="00AA3421">
        <w:rPr>
          <w:rFonts w:eastAsia="Times New Roman" w:cstheme="minorHAnsi"/>
          <w:color w:val="000000" w:themeColor="text1"/>
        </w:rPr>
        <w:t>will a</w:t>
      </w:r>
      <w:r w:rsidR="00173ED7" w:rsidRPr="00AA3421">
        <w:rPr>
          <w:rFonts w:eastAsia="Times New Roman" w:cstheme="minorHAnsi"/>
          <w:color w:val="000000" w:themeColor="text1"/>
        </w:rPr>
        <w:t>ffect us,” Dr. Zaheer cautions.</w:t>
      </w:r>
    </w:p>
    <w:p w:rsidR="00173ED7" w:rsidRPr="00AA3421" w:rsidRDefault="0078010F" w:rsidP="006936EA">
      <w:pPr>
        <w:spacing w:before="180" w:after="180" w:line="240" w:lineRule="auto"/>
        <w:rPr>
          <w:rFonts w:eastAsia="Times New Roman" w:cstheme="minorHAnsi"/>
          <w:color w:val="000000" w:themeColor="text1"/>
        </w:rPr>
      </w:pPr>
      <w:r w:rsidRPr="00AA3421">
        <w:rPr>
          <w:rFonts w:eastAsia="Times New Roman" w:cstheme="minorHAnsi"/>
          <w:color w:val="000000" w:themeColor="text1"/>
        </w:rPr>
        <w:t>Whether you are rescheduling a postponed</w:t>
      </w:r>
      <w:r w:rsidR="00157BA3">
        <w:rPr>
          <w:rFonts w:eastAsia="Times New Roman" w:cstheme="minorHAnsi"/>
          <w:color w:val="000000" w:themeColor="text1"/>
        </w:rPr>
        <w:t xml:space="preserve"> or canceled event, attending an </w:t>
      </w:r>
      <w:r w:rsidRPr="00AA3421">
        <w:rPr>
          <w:rFonts w:eastAsia="Times New Roman" w:cstheme="minorHAnsi"/>
          <w:color w:val="000000" w:themeColor="text1"/>
        </w:rPr>
        <w:t xml:space="preserve">event, or planning a new event, there are things that need to be considered before proceeding </w:t>
      </w:r>
      <w:r w:rsidR="00157BA3">
        <w:rPr>
          <w:rFonts w:eastAsia="Times New Roman" w:cstheme="minorHAnsi"/>
          <w:color w:val="000000" w:themeColor="text1"/>
        </w:rPr>
        <w:t>in 2021.</w:t>
      </w:r>
    </w:p>
    <w:p w:rsidR="006936EA" w:rsidRPr="00AA3421" w:rsidRDefault="006936EA" w:rsidP="006936EA">
      <w:pPr>
        <w:spacing w:before="180" w:after="180" w:line="240" w:lineRule="auto"/>
        <w:rPr>
          <w:rFonts w:eastAsia="Times New Roman" w:cstheme="minorHAnsi"/>
          <w:color w:val="000000" w:themeColor="text1"/>
        </w:rPr>
      </w:pPr>
      <w:r w:rsidRPr="00AA3421">
        <w:rPr>
          <w:rFonts w:eastAsia="Times New Roman" w:cstheme="minorHAnsi"/>
          <w:color w:val="000000" w:themeColor="text1"/>
        </w:rPr>
        <w:t>“</w:t>
      </w:r>
      <w:r w:rsidR="008A4CCB" w:rsidRPr="00AA3421">
        <w:rPr>
          <w:rFonts w:eastAsia="Times New Roman" w:cstheme="minorHAnsi"/>
          <w:color w:val="000000" w:themeColor="text1"/>
        </w:rPr>
        <w:t>Specific recommendations would be to consider how big of a gathering it will be. What would be the risk associated with those gatherings</w:t>
      </w:r>
      <w:r w:rsidR="00BD1A85">
        <w:rPr>
          <w:rFonts w:eastAsia="Times New Roman" w:cstheme="minorHAnsi"/>
          <w:color w:val="000000" w:themeColor="text1"/>
        </w:rPr>
        <w:t xml:space="preserve"> be</w:t>
      </w:r>
      <w:r w:rsidR="008A4CCB" w:rsidRPr="00AA3421">
        <w:rPr>
          <w:rFonts w:eastAsia="Times New Roman" w:cstheme="minorHAnsi"/>
          <w:color w:val="000000" w:themeColor="text1"/>
        </w:rPr>
        <w:t>? How do we maintain a healthy environment? How to we communicate any precautions with the people wh</w:t>
      </w:r>
      <w:r w:rsidR="00173ED7" w:rsidRPr="00AA3421">
        <w:rPr>
          <w:rFonts w:eastAsia="Times New Roman" w:cstheme="minorHAnsi"/>
          <w:color w:val="000000" w:themeColor="text1"/>
        </w:rPr>
        <w:t>o are going to be attendees,” advises Dr. Zaheer.</w:t>
      </w:r>
    </w:p>
    <w:p w:rsidR="00A97655" w:rsidRPr="00AA3421" w:rsidRDefault="00A97655" w:rsidP="006936EA">
      <w:pPr>
        <w:spacing w:before="180" w:after="180" w:line="240" w:lineRule="auto"/>
        <w:rPr>
          <w:rFonts w:eastAsia="Times New Roman" w:cstheme="minorHAnsi"/>
          <w:color w:val="000000" w:themeColor="text1"/>
        </w:rPr>
      </w:pPr>
      <w:r w:rsidRPr="00AA3421">
        <w:rPr>
          <w:rFonts w:eastAsia="Times New Roman" w:cstheme="minorHAnsi"/>
          <w:color w:val="000000" w:themeColor="text1"/>
        </w:rPr>
        <w:t xml:space="preserve">According to the </w:t>
      </w:r>
      <w:r w:rsidR="00EB4BCF" w:rsidRPr="00AA3421">
        <w:rPr>
          <w:rFonts w:eastAsia="Times New Roman" w:cstheme="minorHAnsi"/>
          <w:color w:val="000000" w:themeColor="text1"/>
        </w:rPr>
        <w:t>CDC</w:t>
      </w:r>
      <w:r w:rsidRPr="00AA3421">
        <w:rPr>
          <w:rFonts w:eastAsia="Times New Roman" w:cstheme="minorHAnsi"/>
          <w:color w:val="000000" w:themeColor="text1"/>
        </w:rPr>
        <w:t>, the things to consider before hosting a large</w:t>
      </w:r>
      <w:r w:rsidR="008D045C">
        <w:rPr>
          <w:rFonts w:eastAsia="Times New Roman" w:cstheme="minorHAnsi"/>
          <w:color w:val="000000" w:themeColor="text1"/>
        </w:rPr>
        <w:t>-scale</w:t>
      </w:r>
      <w:r w:rsidRPr="00AA3421">
        <w:rPr>
          <w:rFonts w:eastAsia="Times New Roman" w:cstheme="minorHAnsi"/>
          <w:color w:val="000000" w:themeColor="text1"/>
        </w:rPr>
        <w:t xml:space="preserve"> event include the number of COVID-19 cases in your community, exposure to COVID-19 during travel, setting and length of the event, number of people, </w:t>
      </w:r>
      <w:r w:rsidR="00453F90">
        <w:rPr>
          <w:rFonts w:eastAsia="Times New Roman" w:cstheme="minorHAnsi"/>
          <w:color w:val="000000" w:themeColor="text1"/>
        </w:rPr>
        <w:t>and behavior of attendees</w:t>
      </w:r>
      <w:r w:rsidRPr="00AA3421">
        <w:rPr>
          <w:rFonts w:eastAsia="Times New Roman" w:cstheme="minorHAnsi"/>
          <w:color w:val="000000" w:themeColor="text1"/>
        </w:rPr>
        <w:t>.</w:t>
      </w:r>
    </w:p>
    <w:p w:rsidR="006936EA" w:rsidRPr="00AA3421" w:rsidRDefault="006936EA" w:rsidP="006936EA">
      <w:pPr>
        <w:spacing w:before="180" w:after="180" w:line="240" w:lineRule="auto"/>
        <w:rPr>
          <w:rFonts w:eastAsia="Times New Roman" w:cstheme="minorHAnsi"/>
          <w:color w:val="000000" w:themeColor="text1"/>
        </w:rPr>
      </w:pPr>
      <w:r w:rsidRPr="00AA3421">
        <w:rPr>
          <w:rFonts w:eastAsia="Times New Roman" w:cstheme="minorHAnsi"/>
          <w:color w:val="000000" w:themeColor="text1"/>
        </w:rPr>
        <w:t>“</w:t>
      </w:r>
      <w:r w:rsidR="009959D8" w:rsidRPr="00AA3421">
        <w:rPr>
          <w:rFonts w:eastAsia="Times New Roman" w:cstheme="minorHAnsi"/>
          <w:color w:val="000000" w:themeColor="text1"/>
        </w:rPr>
        <w:t xml:space="preserve">Keep in mind that the key is the event planners for gatherings should connect with state and local officials to plan really deliberately how </w:t>
      </w:r>
      <w:r w:rsidR="00877E63">
        <w:rPr>
          <w:rFonts w:eastAsia="Times New Roman" w:cstheme="minorHAnsi"/>
          <w:color w:val="000000" w:themeColor="text1"/>
        </w:rPr>
        <w:t>the</w:t>
      </w:r>
      <w:r w:rsidR="009959D8" w:rsidRPr="00AA3421">
        <w:rPr>
          <w:rFonts w:eastAsia="Times New Roman" w:cstheme="minorHAnsi"/>
          <w:color w:val="000000" w:themeColor="text1"/>
        </w:rPr>
        <w:t xml:space="preserve"> event will go. Sometimes there could be exposure to the virus at the event – how do we follow up with those exposures after the event? During the event, how are they going to communicate with people attending in regards to reminding them of social distancing? Such as putting up large banners and frequent announcements throughout the event to maintain dis</w:t>
      </w:r>
      <w:r w:rsidR="00173ED7" w:rsidRPr="00AA3421">
        <w:rPr>
          <w:rFonts w:eastAsia="Times New Roman" w:cstheme="minorHAnsi"/>
          <w:color w:val="000000" w:themeColor="text1"/>
        </w:rPr>
        <w:t>tancing, masking, and all those,” Dr. Zaheer says.</w:t>
      </w:r>
    </w:p>
    <w:p w:rsidR="0078010F" w:rsidRPr="00AA3421" w:rsidRDefault="00A97655" w:rsidP="00A97655">
      <w:pPr>
        <w:spacing w:before="180" w:after="180" w:line="240" w:lineRule="auto"/>
        <w:rPr>
          <w:rFonts w:eastAsia="Times New Roman" w:cstheme="minorHAnsi"/>
          <w:color w:val="000000" w:themeColor="text1"/>
        </w:rPr>
      </w:pPr>
      <w:r w:rsidRPr="00AA3421">
        <w:rPr>
          <w:rFonts w:eastAsia="Times New Roman" w:cstheme="minorHAnsi"/>
          <w:color w:val="000000" w:themeColor="text1"/>
        </w:rPr>
        <w:t xml:space="preserve">In order to keep guests safe and reduce the risk of turning the event into a “super spreader,” it is recommended to follow these guidelines in addition to offering plenty of hand sanitizer and extra face masks for people who forget or lose their mask. Additionally, setting up a contact tracing log for guests can </w:t>
      </w:r>
      <w:r w:rsidR="00453F90">
        <w:rPr>
          <w:rFonts w:eastAsia="Times New Roman" w:cstheme="minorHAnsi"/>
          <w:color w:val="000000" w:themeColor="text1"/>
        </w:rPr>
        <w:t>help track down attendees, if significant COVID-19 exposure does occur.</w:t>
      </w:r>
      <w:bookmarkStart w:id="0" w:name="_GoBack"/>
      <w:bookmarkEnd w:id="0"/>
    </w:p>
    <w:p w:rsidR="00C330D4" w:rsidRPr="00AA3421" w:rsidRDefault="0078010F" w:rsidP="00A97655">
      <w:pPr>
        <w:spacing w:before="180" w:after="180" w:line="240" w:lineRule="auto"/>
        <w:rPr>
          <w:rFonts w:eastAsia="Times New Roman" w:cstheme="minorHAnsi"/>
          <w:color w:val="000000" w:themeColor="text1"/>
        </w:rPr>
      </w:pPr>
      <w:r w:rsidRPr="00AA3421">
        <w:rPr>
          <w:rFonts w:eastAsia="Times New Roman" w:cstheme="minorHAnsi"/>
          <w:color w:val="000000" w:themeColor="text1"/>
        </w:rPr>
        <w:t>Most importantly, b</w:t>
      </w:r>
      <w:r w:rsidR="00C330D4" w:rsidRPr="00AA3421">
        <w:rPr>
          <w:rFonts w:eastAsia="Times New Roman" w:cstheme="minorHAnsi"/>
          <w:color w:val="000000" w:themeColor="text1"/>
        </w:rPr>
        <w:t>e sure to check with both state and local guidance before attending an event this year – and continue to wear your mask, watch your distance, wash your hands, and get vaccinated when you are eligible.</w:t>
      </w:r>
    </w:p>
    <w:p w:rsidR="009B5335" w:rsidRPr="009B5335" w:rsidRDefault="009B5335" w:rsidP="002A6B8A">
      <w:pPr>
        <w:rPr>
          <w:rFonts w:eastAsia="Times New Roman" w:cstheme="minorHAnsi"/>
          <w:b/>
          <w:color w:val="FF0000"/>
          <w:szCs w:val="21"/>
        </w:rPr>
      </w:pPr>
    </w:p>
    <w:p w:rsidR="00DE6FEA" w:rsidRDefault="00DE6FEA" w:rsidP="00DE6FEA">
      <w:pPr>
        <w:rPr>
          <w:rFonts w:eastAsia="Times New Roman" w:cstheme="minorHAnsi"/>
          <w:color w:val="FF0000"/>
          <w:szCs w:val="21"/>
        </w:rPr>
      </w:pPr>
    </w:p>
    <w:p w:rsidR="005C0F03" w:rsidRDefault="005C0F03" w:rsidP="00FF6749"/>
    <w:sectPr w:rsidR="005C0F03" w:rsidSect="00A976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0C"/>
    <w:rsid w:val="00016997"/>
    <w:rsid w:val="000259DF"/>
    <w:rsid w:val="000618B9"/>
    <w:rsid w:val="000F5956"/>
    <w:rsid w:val="00157BA3"/>
    <w:rsid w:val="001615B6"/>
    <w:rsid w:val="001704CA"/>
    <w:rsid w:val="00173ED7"/>
    <w:rsid w:val="001F2173"/>
    <w:rsid w:val="001F5753"/>
    <w:rsid w:val="00204080"/>
    <w:rsid w:val="00213D9D"/>
    <w:rsid w:val="002201FB"/>
    <w:rsid w:val="002727FF"/>
    <w:rsid w:val="002943BF"/>
    <w:rsid w:val="002A6B8A"/>
    <w:rsid w:val="002C6B67"/>
    <w:rsid w:val="002F0DB2"/>
    <w:rsid w:val="00301BF5"/>
    <w:rsid w:val="0031360C"/>
    <w:rsid w:val="003420A9"/>
    <w:rsid w:val="003A2490"/>
    <w:rsid w:val="00453F90"/>
    <w:rsid w:val="004636E7"/>
    <w:rsid w:val="004F6489"/>
    <w:rsid w:val="005154C5"/>
    <w:rsid w:val="00542E45"/>
    <w:rsid w:val="00544CAF"/>
    <w:rsid w:val="00562A3B"/>
    <w:rsid w:val="005A007A"/>
    <w:rsid w:val="005C0F03"/>
    <w:rsid w:val="00684309"/>
    <w:rsid w:val="006936EA"/>
    <w:rsid w:val="006D0A52"/>
    <w:rsid w:val="0073387B"/>
    <w:rsid w:val="00761AB7"/>
    <w:rsid w:val="0078010F"/>
    <w:rsid w:val="008542DF"/>
    <w:rsid w:val="00877E63"/>
    <w:rsid w:val="008822FB"/>
    <w:rsid w:val="008A4CCB"/>
    <w:rsid w:val="008D045C"/>
    <w:rsid w:val="008D4A64"/>
    <w:rsid w:val="008D7AD5"/>
    <w:rsid w:val="00922C66"/>
    <w:rsid w:val="00961A08"/>
    <w:rsid w:val="00982498"/>
    <w:rsid w:val="00990A15"/>
    <w:rsid w:val="009959D8"/>
    <w:rsid w:val="009B19EE"/>
    <w:rsid w:val="009B5335"/>
    <w:rsid w:val="00A97655"/>
    <w:rsid w:val="00AA3421"/>
    <w:rsid w:val="00AA77E8"/>
    <w:rsid w:val="00AD3A44"/>
    <w:rsid w:val="00AD54AE"/>
    <w:rsid w:val="00B26A22"/>
    <w:rsid w:val="00B77484"/>
    <w:rsid w:val="00BD1A85"/>
    <w:rsid w:val="00C330D4"/>
    <w:rsid w:val="00C91D11"/>
    <w:rsid w:val="00C9745C"/>
    <w:rsid w:val="00CA0D0D"/>
    <w:rsid w:val="00D127F6"/>
    <w:rsid w:val="00D32C7E"/>
    <w:rsid w:val="00DE6FEA"/>
    <w:rsid w:val="00E20968"/>
    <w:rsid w:val="00E5521F"/>
    <w:rsid w:val="00E75FC9"/>
    <w:rsid w:val="00E83667"/>
    <w:rsid w:val="00EA78AC"/>
    <w:rsid w:val="00EB4BCF"/>
    <w:rsid w:val="00F1155B"/>
    <w:rsid w:val="00F26D34"/>
    <w:rsid w:val="00F57B86"/>
    <w:rsid w:val="00FC12B8"/>
    <w:rsid w:val="00FD327B"/>
    <w:rsid w:val="00FE668C"/>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95ECC"/>
  <w15:chartTrackingRefBased/>
  <w15:docId w15:val="{F13522AC-E91A-428F-826C-4396C754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Batsakis, Lee T.</dc:creator>
  <cp:keywords/>
  <dc:description/>
  <cp:lastModifiedBy>Batsakis, Lee T.</cp:lastModifiedBy>
  <cp:revision>14</cp:revision>
  <dcterms:created xsi:type="dcterms:W3CDTF">2021-04-08T20:02:00Z</dcterms:created>
  <dcterms:modified xsi:type="dcterms:W3CDTF">2021-04-09T14:18:00Z</dcterms:modified>
</cp:coreProperties>
</file>