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2504" w14:textId="5A87B80D" w:rsidR="000368B8" w:rsidRDefault="0056606F" w:rsidP="000368B8">
      <w:pPr>
        <w:spacing w:after="0" w:line="240" w:lineRule="auto"/>
        <w:jc w:val="center"/>
        <w:rPr>
          <w:rFonts w:ascii="Tahoma" w:hAnsi="Tahoma" w:cs="Tahoma"/>
          <w:b/>
          <w:sz w:val="32"/>
          <w:szCs w:val="32"/>
        </w:rPr>
      </w:pPr>
      <w:r w:rsidRPr="0056606F">
        <w:rPr>
          <w:rFonts w:ascii="Tahoma" w:hAnsi="Tahoma" w:cs="Tahoma"/>
          <w:b/>
          <w:noProof/>
          <w:sz w:val="32"/>
          <w:szCs w:val="32"/>
        </w:rPr>
        <w:drawing>
          <wp:inline distT="0" distB="0" distL="0" distR="0" wp14:anchorId="452B32F3" wp14:editId="0A7F91FB">
            <wp:extent cx="4912895" cy="1666875"/>
            <wp:effectExtent l="0" t="0" r="2540" b="0"/>
            <wp:docPr id="1" name="Picture 1" descr="C:\Users\TRDitman22\Desktop\OSF-SSM_Lockup2022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itman22\Desktop\OSF-SSM_Lockup2022_CMYK_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476" cy="1702697"/>
                    </a:xfrm>
                    <a:prstGeom prst="rect">
                      <a:avLst/>
                    </a:prstGeom>
                    <a:noFill/>
                    <a:ln>
                      <a:noFill/>
                    </a:ln>
                  </pic:spPr>
                </pic:pic>
              </a:graphicData>
            </a:graphic>
          </wp:inline>
        </w:drawing>
      </w:r>
    </w:p>
    <w:p w14:paraId="21BCD6CF" w14:textId="77777777" w:rsidR="000368B8" w:rsidRDefault="000368B8" w:rsidP="000368B8">
      <w:pPr>
        <w:tabs>
          <w:tab w:val="left" w:pos="3660"/>
        </w:tabs>
        <w:spacing w:after="0" w:line="240" w:lineRule="auto"/>
        <w:rPr>
          <w:rFonts w:ascii="Tahoma" w:hAnsi="Tahoma" w:cs="Tahoma"/>
          <w:b/>
          <w:sz w:val="32"/>
          <w:szCs w:val="32"/>
        </w:rPr>
      </w:pPr>
      <w:r>
        <w:rPr>
          <w:rFonts w:ascii="Tahoma" w:hAnsi="Tahoma" w:cs="Tahoma"/>
          <w:b/>
          <w:sz w:val="32"/>
          <w:szCs w:val="32"/>
        </w:rPr>
        <w:tab/>
      </w:r>
    </w:p>
    <w:p w14:paraId="64897A32" w14:textId="77777777" w:rsidR="000368B8" w:rsidRPr="00BC17B8" w:rsidRDefault="000368B8" w:rsidP="000368B8">
      <w:pPr>
        <w:spacing w:after="0" w:line="240" w:lineRule="auto"/>
        <w:jc w:val="center"/>
        <w:rPr>
          <w:rFonts w:ascii="Tahoma" w:hAnsi="Tahoma" w:cs="Tahoma"/>
          <w:b/>
          <w:sz w:val="24"/>
          <w:szCs w:val="28"/>
        </w:rPr>
      </w:pPr>
      <w:r w:rsidRPr="00BC17B8">
        <w:rPr>
          <w:rFonts w:ascii="Tahoma" w:hAnsi="Tahoma" w:cs="Tahoma"/>
          <w:b/>
          <w:sz w:val="24"/>
          <w:szCs w:val="28"/>
        </w:rPr>
        <w:t xml:space="preserve">OSF HealthCare and SSM Health </w:t>
      </w:r>
      <w:r w:rsidRPr="00AC6896">
        <w:rPr>
          <w:rFonts w:ascii="Tahoma" w:hAnsi="Tahoma" w:cs="Tahoma"/>
          <w:b/>
          <w:sz w:val="24"/>
          <w:szCs w:val="28"/>
        </w:rPr>
        <w:t>collaborate</w:t>
      </w:r>
      <w:r w:rsidRPr="00BC17B8">
        <w:rPr>
          <w:rFonts w:ascii="Tahoma" w:hAnsi="Tahoma" w:cs="Tahoma"/>
          <w:b/>
          <w:sz w:val="24"/>
          <w:szCs w:val="28"/>
        </w:rPr>
        <w:t xml:space="preserve"> to bring enhanced services to Alton</w:t>
      </w:r>
    </w:p>
    <w:p w14:paraId="0921B672" w14:textId="77777777" w:rsidR="000368B8" w:rsidRPr="005A7C15" w:rsidRDefault="000368B8" w:rsidP="000368B8">
      <w:pPr>
        <w:pStyle w:val="NormalWeb"/>
        <w:spacing w:before="0" w:beforeAutospacing="0" w:after="0" w:afterAutospacing="0" w:line="312" w:lineRule="atLeast"/>
        <w:rPr>
          <w:rFonts w:ascii="Tahoma" w:hAnsi="Tahoma" w:cs="Tahoma"/>
          <w:b/>
          <w:color w:val="FF0000"/>
          <w:spacing w:val="2"/>
          <w:sz w:val="20"/>
          <w:szCs w:val="20"/>
        </w:rPr>
      </w:pPr>
    </w:p>
    <w:p w14:paraId="6D60E491" w14:textId="77777777" w:rsidR="000368B8" w:rsidRPr="005A7C15" w:rsidRDefault="000368B8" w:rsidP="000368B8">
      <w:pPr>
        <w:pStyle w:val="NormalWeb"/>
        <w:spacing w:before="0" w:beforeAutospacing="0"/>
        <w:contextualSpacing/>
        <w:rPr>
          <w:rFonts w:ascii="Tahoma" w:hAnsi="Tahoma" w:cs="Tahoma"/>
          <w:b/>
          <w:color w:val="FF0000"/>
          <w:spacing w:val="2"/>
          <w:sz w:val="20"/>
          <w:szCs w:val="20"/>
        </w:rPr>
      </w:pPr>
      <w:r>
        <w:rPr>
          <w:rFonts w:ascii="Tahoma" w:hAnsi="Tahoma" w:cs="Tahoma"/>
          <w:b/>
          <w:color w:val="FF0000"/>
          <w:spacing w:val="2"/>
          <w:sz w:val="20"/>
          <w:szCs w:val="20"/>
        </w:rPr>
        <w:t>FOR IMMEDIATE RELEASE</w:t>
      </w:r>
    </w:p>
    <w:p w14:paraId="392D6E83" w14:textId="77777777" w:rsidR="000368B8" w:rsidRPr="00CD5AE5" w:rsidRDefault="000368B8" w:rsidP="000368B8">
      <w:pPr>
        <w:pStyle w:val="NormalWeb"/>
        <w:spacing w:before="0" w:beforeAutospacing="0"/>
        <w:contextualSpacing/>
        <w:rPr>
          <w:rFonts w:ascii="Tahoma" w:hAnsi="Tahoma" w:cs="Tahoma"/>
          <w:spacing w:val="2"/>
          <w:sz w:val="20"/>
          <w:szCs w:val="20"/>
        </w:rPr>
      </w:pPr>
      <w:r w:rsidRPr="00CD5AE5">
        <w:rPr>
          <w:rFonts w:ascii="Tahoma" w:hAnsi="Tahoma" w:cs="Tahoma"/>
          <w:spacing w:val="2"/>
          <w:sz w:val="20"/>
          <w:szCs w:val="20"/>
        </w:rPr>
        <w:t xml:space="preserve">Contact: </w:t>
      </w:r>
      <w:hyperlink r:id="rId12" w:history="1">
        <w:r w:rsidRPr="00CD5AE5">
          <w:rPr>
            <w:rStyle w:val="Hyperlink"/>
            <w:rFonts w:ascii="Tahoma" w:eastAsiaTheme="majorEastAsia" w:hAnsi="Tahoma" w:cs="Tahoma"/>
            <w:color w:val="auto"/>
            <w:spacing w:val="2"/>
            <w:sz w:val="20"/>
            <w:szCs w:val="20"/>
          </w:rPr>
          <w:t>Tim Ditman</w:t>
        </w:r>
      </w:hyperlink>
      <w:r w:rsidRPr="00CD5AE5">
        <w:rPr>
          <w:rFonts w:ascii="Tahoma" w:hAnsi="Tahoma" w:cs="Tahoma"/>
          <w:spacing w:val="2"/>
          <w:sz w:val="20"/>
          <w:szCs w:val="20"/>
        </w:rPr>
        <w:t>, Media Relations Coordinator, OSF HealthCare | (309) 838-9664</w:t>
      </w:r>
    </w:p>
    <w:p w14:paraId="1EF5575B" w14:textId="795C3BF5" w:rsidR="000368B8" w:rsidRPr="0039563C" w:rsidRDefault="0039563C" w:rsidP="000368B8">
      <w:pPr>
        <w:pStyle w:val="NormalWeb"/>
        <w:spacing w:before="0" w:beforeAutospacing="0"/>
        <w:contextualSpacing/>
        <w:rPr>
          <w:rFonts w:ascii="Tahoma" w:hAnsi="Tahoma" w:cs="Tahoma"/>
          <w:i/>
          <w:spacing w:val="2"/>
          <w:sz w:val="16"/>
          <w:szCs w:val="20"/>
        </w:rPr>
      </w:pPr>
      <w:hyperlink r:id="rId13" w:history="1">
        <w:r w:rsidRPr="0039563C">
          <w:rPr>
            <w:rStyle w:val="Hyperlink"/>
            <w:rFonts w:ascii="Tahoma" w:hAnsi="Tahoma" w:cs="Tahoma"/>
            <w:color w:val="auto"/>
            <w:sz w:val="20"/>
          </w:rPr>
          <w:t>Kanna Rook</w:t>
        </w:r>
      </w:hyperlink>
      <w:r w:rsidRPr="0039563C">
        <w:rPr>
          <w:rFonts w:ascii="Tahoma" w:hAnsi="Tahoma" w:cs="Tahoma"/>
          <w:sz w:val="20"/>
        </w:rPr>
        <w:t>, Communications Manager, SSM Health | (636) 866-4884</w:t>
      </w:r>
    </w:p>
    <w:p w14:paraId="452507A3" w14:textId="77777777" w:rsidR="000368B8" w:rsidRPr="00C654DB" w:rsidRDefault="000368B8" w:rsidP="000368B8">
      <w:pPr>
        <w:pStyle w:val="NormalWeb"/>
        <w:spacing w:before="0" w:beforeAutospacing="0"/>
        <w:contextualSpacing/>
        <w:rPr>
          <w:rFonts w:ascii="Tahoma" w:eastAsiaTheme="minorHAnsi" w:hAnsi="Tahoma" w:cs="Tahoma"/>
          <w:sz w:val="20"/>
          <w:szCs w:val="20"/>
        </w:rPr>
      </w:pPr>
    </w:p>
    <w:p w14:paraId="38A2E04A" w14:textId="7BB1F1FC" w:rsidR="000368B8" w:rsidRPr="002C6465" w:rsidRDefault="000368B8" w:rsidP="000368B8">
      <w:pPr>
        <w:pStyle w:val="NormalWeb"/>
        <w:shd w:val="clear" w:color="auto" w:fill="FFFFFF"/>
        <w:spacing w:before="0" w:beforeAutospacing="0" w:after="0" w:afterAutospacing="0" w:line="276" w:lineRule="auto"/>
        <w:rPr>
          <w:rFonts w:ascii="Tahoma" w:hAnsi="Tahoma" w:cs="Tahoma"/>
          <w:spacing w:val="2"/>
          <w:sz w:val="20"/>
          <w:szCs w:val="20"/>
        </w:rPr>
      </w:pPr>
      <w:r>
        <w:rPr>
          <w:rFonts w:ascii="Tahoma" w:hAnsi="Tahoma" w:cs="Tahoma"/>
          <w:sz w:val="20"/>
          <w:szCs w:val="20"/>
        </w:rPr>
        <w:br/>
      </w:r>
      <w:r w:rsidRPr="002C6465">
        <w:rPr>
          <w:rFonts w:ascii="Tahoma" w:hAnsi="Tahoma" w:cs="Tahoma"/>
          <w:sz w:val="20"/>
          <w:szCs w:val="20"/>
        </w:rPr>
        <w:t>(</w:t>
      </w:r>
      <w:r w:rsidR="00DC6F79">
        <w:rPr>
          <w:rFonts w:ascii="Tahoma" w:hAnsi="Tahoma" w:cs="Tahoma"/>
          <w:sz w:val="20"/>
          <w:szCs w:val="20"/>
        </w:rPr>
        <w:t xml:space="preserve">April 11, 2022 </w:t>
      </w:r>
      <w:r w:rsidRPr="002C6465">
        <w:rPr>
          <w:rFonts w:ascii="Tahoma" w:hAnsi="Tahoma" w:cs="Tahoma"/>
          <w:sz w:val="20"/>
          <w:szCs w:val="20"/>
        </w:rPr>
        <w:t>|</w:t>
      </w:r>
      <w:r w:rsidR="00BF1EE2">
        <w:rPr>
          <w:rFonts w:ascii="Tahoma" w:hAnsi="Tahoma" w:cs="Tahoma"/>
          <w:sz w:val="20"/>
          <w:szCs w:val="20"/>
        </w:rPr>
        <w:t xml:space="preserve"> </w:t>
      </w:r>
      <w:r w:rsidRPr="002C6465">
        <w:rPr>
          <w:rFonts w:ascii="Tahoma" w:hAnsi="Tahoma" w:cs="Tahoma"/>
          <w:sz w:val="20"/>
          <w:szCs w:val="20"/>
        </w:rPr>
        <w:t>ALTON, Illinois) –</w:t>
      </w:r>
      <w:r>
        <w:rPr>
          <w:rFonts w:ascii="Tahoma" w:hAnsi="Tahoma" w:cs="Tahoma"/>
          <w:sz w:val="20"/>
          <w:szCs w:val="20"/>
        </w:rPr>
        <w:t xml:space="preserve"> </w:t>
      </w:r>
      <w:r w:rsidRPr="00F95CB9">
        <w:rPr>
          <w:rFonts w:ascii="Tahoma" w:hAnsi="Tahoma" w:cs="Tahoma"/>
          <w:sz w:val="20"/>
          <w:szCs w:val="20"/>
        </w:rPr>
        <w:t xml:space="preserve">Patients of OSF HealthCare Saint Anthony’s Health Center </w:t>
      </w:r>
      <w:r w:rsidRPr="002C6465">
        <w:rPr>
          <w:rFonts w:ascii="Tahoma" w:hAnsi="Tahoma" w:cs="Tahoma"/>
          <w:spacing w:val="2"/>
          <w:sz w:val="20"/>
          <w:szCs w:val="20"/>
        </w:rPr>
        <w:t xml:space="preserve">in the greater Riverbend community will soon have access to a comprehensive network of specialty and subspecialty physicians through the formation of a </w:t>
      </w:r>
      <w:r w:rsidRPr="00CF487F">
        <w:rPr>
          <w:rFonts w:ascii="Tahoma" w:hAnsi="Tahoma" w:cs="Tahoma"/>
          <w:spacing w:val="2"/>
          <w:sz w:val="20"/>
          <w:szCs w:val="20"/>
        </w:rPr>
        <w:t>new strategic affiliation with SSM Health, a Catholic health care system based in the St. Louis area.</w:t>
      </w:r>
    </w:p>
    <w:p w14:paraId="5B835C2F" w14:textId="77777777" w:rsidR="000368B8" w:rsidRPr="002C6465" w:rsidRDefault="000368B8" w:rsidP="000368B8">
      <w:pPr>
        <w:pStyle w:val="NormalWeb"/>
        <w:shd w:val="clear" w:color="auto" w:fill="FFFFFF"/>
        <w:spacing w:before="0" w:beforeAutospacing="0" w:after="0" w:afterAutospacing="0" w:line="276" w:lineRule="auto"/>
        <w:rPr>
          <w:rFonts w:ascii="Tahoma" w:hAnsi="Tahoma" w:cs="Tahoma"/>
          <w:spacing w:val="2"/>
          <w:sz w:val="20"/>
          <w:szCs w:val="20"/>
        </w:rPr>
      </w:pPr>
    </w:p>
    <w:p w14:paraId="59746717" w14:textId="77777777" w:rsidR="000368B8" w:rsidRPr="002C6465" w:rsidRDefault="000368B8" w:rsidP="000368B8">
      <w:pPr>
        <w:pStyle w:val="NormalWeb"/>
        <w:shd w:val="clear" w:color="auto" w:fill="FFFFFF"/>
        <w:spacing w:before="0" w:beforeAutospacing="0" w:after="0" w:afterAutospacing="0" w:line="276" w:lineRule="auto"/>
        <w:rPr>
          <w:rFonts w:ascii="Tahoma" w:hAnsi="Tahoma" w:cs="Tahoma"/>
          <w:spacing w:val="2"/>
          <w:sz w:val="20"/>
          <w:szCs w:val="20"/>
        </w:rPr>
      </w:pPr>
      <w:r w:rsidRPr="002C6465">
        <w:rPr>
          <w:rFonts w:ascii="Tahoma" w:hAnsi="Tahoma" w:cs="Tahoma"/>
          <w:spacing w:val="2"/>
          <w:sz w:val="20"/>
          <w:szCs w:val="20"/>
        </w:rPr>
        <w:t xml:space="preserve">The </w:t>
      </w:r>
      <w:r w:rsidRPr="00AE2AD8">
        <w:rPr>
          <w:rFonts w:ascii="Tahoma" w:hAnsi="Tahoma" w:cs="Tahoma"/>
          <w:spacing w:val="2"/>
          <w:sz w:val="20"/>
          <w:szCs w:val="20"/>
        </w:rPr>
        <w:t>strategic affiliation will better</w:t>
      </w:r>
      <w:r w:rsidRPr="002C6465">
        <w:rPr>
          <w:rFonts w:ascii="Tahoma" w:hAnsi="Tahoma" w:cs="Tahoma"/>
          <w:spacing w:val="2"/>
          <w:sz w:val="20"/>
          <w:szCs w:val="20"/>
        </w:rPr>
        <w:t xml:space="preserve"> serve patients in the community by bringing exceptional medical and surgical specialties closer to home.  This collaboration between OSF Saint Anthony’s and SSM Health combines a commitment to exceptional care </w:t>
      </w:r>
      <w:r>
        <w:rPr>
          <w:rFonts w:ascii="Tahoma" w:hAnsi="Tahoma" w:cs="Tahoma"/>
          <w:spacing w:val="2"/>
          <w:sz w:val="20"/>
          <w:szCs w:val="20"/>
        </w:rPr>
        <w:t>with</w:t>
      </w:r>
      <w:r w:rsidRPr="002C6465">
        <w:rPr>
          <w:rFonts w:ascii="Tahoma" w:hAnsi="Tahoma" w:cs="Tahoma"/>
          <w:spacing w:val="2"/>
          <w:sz w:val="20"/>
          <w:szCs w:val="20"/>
        </w:rPr>
        <w:t xml:space="preserve"> an expanded network of expert specialty and subspecialty physicians to provide a comprehensive network. </w:t>
      </w:r>
    </w:p>
    <w:p w14:paraId="61A3CC66" w14:textId="77777777" w:rsidR="000368B8" w:rsidRPr="002C6465" w:rsidRDefault="000368B8" w:rsidP="000368B8">
      <w:pPr>
        <w:pStyle w:val="NormalWeb"/>
        <w:shd w:val="clear" w:color="auto" w:fill="FFFFFF"/>
        <w:spacing w:before="0" w:beforeAutospacing="0" w:after="0" w:afterAutospacing="0" w:line="276" w:lineRule="auto"/>
        <w:rPr>
          <w:rFonts w:ascii="Tahoma" w:hAnsi="Tahoma" w:cs="Tahoma"/>
          <w:spacing w:val="2"/>
          <w:sz w:val="20"/>
          <w:szCs w:val="20"/>
        </w:rPr>
      </w:pPr>
    </w:p>
    <w:p w14:paraId="63E5463C" w14:textId="358B1C00" w:rsidR="000368B8" w:rsidRPr="002C6465" w:rsidRDefault="000368B8" w:rsidP="000368B8">
      <w:pPr>
        <w:pStyle w:val="NormalWeb"/>
        <w:shd w:val="clear" w:color="auto" w:fill="FFFFFF"/>
        <w:spacing w:before="0" w:beforeAutospacing="0" w:after="0" w:afterAutospacing="0" w:line="276" w:lineRule="auto"/>
        <w:rPr>
          <w:rFonts w:ascii="Tahoma" w:hAnsi="Tahoma" w:cs="Tahoma"/>
          <w:sz w:val="20"/>
          <w:szCs w:val="20"/>
          <w:shd w:val="clear" w:color="auto" w:fill="FFFFFF"/>
        </w:rPr>
      </w:pPr>
      <w:r>
        <w:rPr>
          <w:rFonts w:ascii="Tahoma" w:hAnsi="Tahoma" w:cs="Tahoma"/>
          <w:sz w:val="20"/>
          <w:szCs w:val="20"/>
          <w:shd w:val="clear" w:color="auto" w:fill="FFFFFF"/>
        </w:rPr>
        <w:t>One of the first collaborations</w:t>
      </w:r>
      <w:r w:rsidRPr="002C6465">
        <w:rPr>
          <w:rFonts w:ascii="Tahoma" w:hAnsi="Tahoma" w:cs="Tahoma"/>
          <w:sz w:val="20"/>
          <w:szCs w:val="20"/>
          <w:shd w:val="clear" w:color="auto" w:fill="FFFFFF"/>
        </w:rPr>
        <w:t xml:space="preserve"> is the addition of Sridhar Kumar, MD, </w:t>
      </w:r>
      <w:r w:rsidRPr="00BB4ED4">
        <w:rPr>
          <w:rFonts w:ascii="Tahoma" w:hAnsi="Tahoma" w:cs="Tahoma"/>
          <w:sz w:val="20"/>
          <w:szCs w:val="20"/>
          <w:shd w:val="clear" w:color="auto" w:fill="FFFFFF"/>
        </w:rPr>
        <w:t>a</w:t>
      </w:r>
      <w:r w:rsidRPr="0005799F">
        <w:rPr>
          <w:rFonts w:ascii="Tahoma" w:hAnsi="Tahoma" w:cs="Tahoma"/>
          <w:i/>
          <w:sz w:val="20"/>
          <w:szCs w:val="20"/>
          <w:shd w:val="clear" w:color="auto" w:fill="FFFFFF"/>
        </w:rPr>
        <w:t xml:space="preserve"> </w:t>
      </w:r>
      <w:r w:rsidR="0039563C">
        <w:rPr>
          <w:rFonts w:ascii="Tahoma" w:hAnsi="Tahoma" w:cs="Tahoma"/>
          <w:sz w:val="20"/>
          <w:szCs w:val="20"/>
          <w:shd w:val="clear" w:color="auto" w:fill="FFFFFF"/>
        </w:rPr>
        <w:t xml:space="preserve">SLUCare </w:t>
      </w:r>
      <w:bookmarkStart w:id="0" w:name="_GoBack"/>
      <w:bookmarkEnd w:id="0"/>
      <w:r w:rsidRPr="002C6465">
        <w:rPr>
          <w:rFonts w:ascii="Tahoma" w:hAnsi="Tahoma" w:cs="Tahoma"/>
          <w:sz w:val="20"/>
          <w:szCs w:val="20"/>
          <w:shd w:val="clear" w:color="auto" w:fill="FFFFFF"/>
        </w:rPr>
        <w:t xml:space="preserve">cardiologist at SSM Health Saint Louis University Hospital, who </w:t>
      </w:r>
      <w:r>
        <w:rPr>
          <w:rFonts w:ascii="Tahoma" w:hAnsi="Tahoma" w:cs="Tahoma"/>
          <w:sz w:val="20"/>
          <w:szCs w:val="20"/>
          <w:shd w:val="clear" w:color="auto" w:fill="FFFFFF"/>
        </w:rPr>
        <w:t>will become</w:t>
      </w:r>
      <w:r w:rsidRPr="002C6465">
        <w:rPr>
          <w:rFonts w:ascii="Tahoma" w:hAnsi="Tahoma" w:cs="Tahoma"/>
          <w:sz w:val="20"/>
          <w:szCs w:val="20"/>
          <w:shd w:val="clear" w:color="auto" w:fill="FFFFFF"/>
        </w:rPr>
        <w:t xml:space="preserve"> chief of Cardiology Services at </w:t>
      </w:r>
      <w:r w:rsidRPr="002C6465">
        <w:rPr>
          <w:rFonts w:ascii="Tahoma" w:hAnsi="Tahoma" w:cs="Tahoma"/>
          <w:sz w:val="20"/>
          <w:szCs w:val="20"/>
        </w:rPr>
        <w:t xml:space="preserve">OSF </w:t>
      </w:r>
      <w:r>
        <w:rPr>
          <w:rFonts w:ascii="Tahoma" w:hAnsi="Tahoma" w:cs="Tahoma"/>
          <w:sz w:val="20"/>
          <w:szCs w:val="20"/>
        </w:rPr>
        <w:t>Saint Anthony’s</w:t>
      </w:r>
      <w:r w:rsidRPr="002C6465">
        <w:rPr>
          <w:rFonts w:ascii="Tahoma" w:hAnsi="Tahoma" w:cs="Tahoma"/>
          <w:sz w:val="20"/>
          <w:szCs w:val="20"/>
        </w:rPr>
        <w:t xml:space="preserve">. Under Dr. Kumar’s leadership, patients will receive </w:t>
      </w:r>
      <w:r>
        <w:rPr>
          <w:rFonts w:ascii="Tahoma" w:hAnsi="Tahoma" w:cs="Tahoma"/>
          <w:sz w:val="20"/>
          <w:szCs w:val="20"/>
        </w:rPr>
        <w:t>the highest-quality of</w:t>
      </w:r>
      <w:r w:rsidRPr="002C6465">
        <w:rPr>
          <w:rFonts w:ascii="Tahoma" w:hAnsi="Tahoma" w:cs="Tahoma"/>
          <w:sz w:val="20"/>
          <w:szCs w:val="20"/>
        </w:rPr>
        <w:t xml:space="preserve"> innovative care and expertise</w:t>
      </w:r>
      <w:r>
        <w:rPr>
          <w:rFonts w:ascii="Tahoma" w:hAnsi="Tahoma" w:cs="Tahoma"/>
          <w:sz w:val="20"/>
          <w:szCs w:val="20"/>
        </w:rPr>
        <w:t xml:space="preserve"> needed</w:t>
      </w:r>
      <w:r w:rsidRPr="002C6465">
        <w:rPr>
          <w:rFonts w:ascii="Tahoma" w:hAnsi="Tahoma" w:cs="Tahoma"/>
          <w:sz w:val="20"/>
          <w:szCs w:val="20"/>
        </w:rPr>
        <w:t xml:space="preserve"> to </w:t>
      </w:r>
      <w:r w:rsidRPr="002C6465">
        <w:rPr>
          <w:rFonts w:ascii="Tahoma" w:hAnsi="Tahoma" w:cs="Tahoma"/>
          <w:sz w:val="20"/>
          <w:szCs w:val="20"/>
          <w:shd w:val="clear" w:color="auto" w:fill="FFFFFF"/>
        </w:rPr>
        <w:t xml:space="preserve">treat heart diseases and cardiovascular conditions </w:t>
      </w:r>
      <w:r>
        <w:rPr>
          <w:rFonts w:ascii="Tahoma" w:hAnsi="Tahoma" w:cs="Tahoma"/>
          <w:sz w:val="20"/>
          <w:szCs w:val="20"/>
          <w:shd w:val="clear" w:color="auto" w:fill="FFFFFF"/>
        </w:rPr>
        <w:t xml:space="preserve">all </w:t>
      </w:r>
      <w:r w:rsidRPr="002C6465">
        <w:rPr>
          <w:rFonts w:ascii="Tahoma" w:hAnsi="Tahoma" w:cs="Tahoma"/>
          <w:sz w:val="20"/>
          <w:szCs w:val="20"/>
          <w:shd w:val="clear" w:color="auto" w:fill="FFFFFF"/>
        </w:rPr>
        <w:t>close to home</w:t>
      </w:r>
      <w:r w:rsidRPr="002C6465">
        <w:rPr>
          <w:rFonts w:ascii="Tahoma" w:hAnsi="Tahoma" w:cs="Tahoma"/>
          <w:sz w:val="20"/>
          <w:szCs w:val="20"/>
        </w:rPr>
        <w:t>.</w:t>
      </w:r>
      <w:r w:rsidRPr="002C6465">
        <w:rPr>
          <w:rFonts w:ascii="Tahoma" w:hAnsi="Tahoma" w:cs="Tahoma"/>
          <w:sz w:val="20"/>
          <w:szCs w:val="20"/>
          <w:shd w:val="clear" w:color="auto" w:fill="FFFFFF"/>
        </w:rPr>
        <w:br/>
      </w:r>
      <w:r w:rsidRPr="002C6465">
        <w:rPr>
          <w:rFonts w:ascii="Tahoma" w:hAnsi="Tahoma" w:cs="Tahoma"/>
          <w:sz w:val="20"/>
          <w:szCs w:val="20"/>
          <w:shd w:val="clear" w:color="auto" w:fill="FFFFFF"/>
        </w:rPr>
        <w:br/>
      </w:r>
      <w:r w:rsidRPr="00AE2AD8">
        <w:rPr>
          <w:rFonts w:ascii="Tahoma" w:hAnsi="Tahoma" w:cs="Tahoma"/>
          <w:sz w:val="20"/>
          <w:szCs w:val="20"/>
          <w:shd w:val="clear" w:color="auto" w:fill="FFFFFF"/>
        </w:rPr>
        <w:t>This new affiliation provides</w:t>
      </w:r>
      <w:r w:rsidRPr="002C6465">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patients of </w:t>
      </w:r>
      <w:r w:rsidRPr="002C6465">
        <w:rPr>
          <w:rFonts w:ascii="Tahoma" w:hAnsi="Tahoma" w:cs="Tahoma"/>
          <w:sz w:val="20"/>
          <w:szCs w:val="20"/>
          <w:shd w:val="clear" w:color="auto" w:fill="FFFFFF"/>
        </w:rPr>
        <w:t xml:space="preserve">OSF Saint Anthony’s </w:t>
      </w:r>
      <w:r>
        <w:rPr>
          <w:rFonts w:ascii="Tahoma" w:hAnsi="Tahoma" w:cs="Tahoma"/>
          <w:sz w:val="20"/>
          <w:szCs w:val="20"/>
          <w:shd w:val="clear" w:color="auto" w:fill="FFFFFF"/>
        </w:rPr>
        <w:t xml:space="preserve">who require a higher level of care </w:t>
      </w:r>
      <w:r w:rsidRPr="002C6465">
        <w:rPr>
          <w:rFonts w:ascii="Tahoma" w:hAnsi="Tahoma" w:cs="Tahoma"/>
          <w:sz w:val="20"/>
          <w:szCs w:val="20"/>
          <w:shd w:val="clear" w:color="auto" w:fill="FFFFFF"/>
        </w:rPr>
        <w:t xml:space="preserve">access to SSM Health medical experts and state of the art facilities with </w:t>
      </w:r>
      <w:hyperlink r:id="rId14" w:history="1">
        <w:r w:rsidRPr="002C6465">
          <w:rPr>
            <w:rStyle w:val="Hyperlink"/>
            <w:rFonts w:ascii="Tahoma" w:eastAsiaTheme="majorEastAsia" w:hAnsi="Tahoma" w:cs="Tahoma"/>
            <w:color w:val="auto"/>
            <w:sz w:val="20"/>
            <w:szCs w:val="20"/>
            <w:shd w:val="clear" w:color="auto" w:fill="FFFFFF"/>
          </w:rPr>
          <w:t>the latest technologies and procedures</w:t>
        </w:r>
      </w:hyperlink>
      <w:r w:rsidRPr="002C6465">
        <w:rPr>
          <w:rFonts w:ascii="Tahoma" w:hAnsi="Tahoma" w:cs="Tahoma"/>
          <w:sz w:val="20"/>
          <w:szCs w:val="20"/>
          <w:shd w:val="clear" w:color="auto" w:fill="FFFFFF"/>
        </w:rPr>
        <w:t xml:space="preserve"> offered in the St</w:t>
      </w:r>
      <w:r>
        <w:rPr>
          <w:rFonts w:ascii="Tahoma" w:hAnsi="Tahoma" w:cs="Tahoma"/>
          <w:sz w:val="20"/>
          <w:szCs w:val="20"/>
          <w:shd w:val="clear" w:color="auto" w:fill="FFFFFF"/>
        </w:rPr>
        <w:t>.</w:t>
      </w:r>
      <w:r w:rsidRPr="002C6465">
        <w:rPr>
          <w:rFonts w:ascii="Tahoma" w:hAnsi="Tahoma" w:cs="Tahoma"/>
          <w:sz w:val="20"/>
          <w:szCs w:val="20"/>
          <w:shd w:val="clear" w:color="auto" w:fill="FFFFFF"/>
        </w:rPr>
        <w:t xml:space="preserve"> Louis region. </w:t>
      </w:r>
    </w:p>
    <w:p w14:paraId="6DC45C30" w14:textId="77777777" w:rsidR="000368B8" w:rsidRPr="002C6465" w:rsidRDefault="000368B8" w:rsidP="000368B8">
      <w:pPr>
        <w:pStyle w:val="NormalWeb"/>
        <w:shd w:val="clear" w:color="auto" w:fill="FFFFFF"/>
        <w:spacing w:before="0" w:beforeAutospacing="0" w:after="0" w:afterAutospacing="0" w:line="276" w:lineRule="auto"/>
        <w:rPr>
          <w:rFonts w:ascii="Tahoma" w:hAnsi="Tahoma" w:cs="Tahoma"/>
          <w:sz w:val="20"/>
          <w:szCs w:val="20"/>
        </w:rPr>
      </w:pPr>
      <w:r w:rsidRPr="002C6465">
        <w:rPr>
          <w:rFonts w:ascii="Tahoma" w:hAnsi="Tahoma" w:cs="Tahoma"/>
          <w:sz w:val="20"/>
          <w:szCs w:val="20"/>
          <w:shd w:val="clear" w:color="auto" w:fill="FFFFFF"/>
        </w:rPr>
        <w:br/>
      </w:r>
      <w:r w:rsidRPr="002C6465">
        <w:rPr>
          <w:rFonts w:ascii="Tahoma" w:hAnsi="Tahoma" w:cs="Tahoma"/>
          <w:sz w:val="20"/>
          <w:szCs w:val="20"/>
        </w:rPr>
        <w:t>“Hospital and healthcare providers can no longer operate in silos and must be willing to embrace meaningful collaboration that will result in availability of high quality, sustainable health care across their communities,” said OSF Saint Anthony’s President Jerry Rumph. “Dr. Kumar will oversee a wide range of cardiac interventions, including state-of-the-art treatments, invasive and non-invasive testing, and medical management of heart failure and vascular diseases. He also brings unique experience with adult congenital heart conditions and has spent decades performing interventional cardiac procedures.”</w:t>
      </w:r>
    </w:p>
    <w:p w14:paraId="211188F6" w14:textId="77777777" w:rsidR="000368B8" w:rsidRPr="003F5B64" w:rsidRDefault="000368B8" w:rsidP="000368B8">
      <w:pPr>
        <w:pStyle w:val="NormalWeb"/>
        <w:shd w:val="clear" w:color="auto" w:fill="FFFFFF"/>
        <w:spacing w:before="0" w:beforeAutospacing="0" w:after="0" w:afterAutospacing="0" w:line="276" w:lineRule="auto"/>
        <w:rPr>
          <w:rFonts w:ascii="Tahoma" w:hAnsi="Tahoma" w:cs="Tahoma"/>
          <w:sz w:val="20"/>
          <w:szCs w:val="20"/>
        </w:rPr>
      </w:pPr>
    </w:p>
    <w:p w14:paraId="38C01205" w14:textId="77777777" w:rsidR="000368B8" w:rsidRPr="00F45EA7" w:rsidRDefault="000368B8" w:rsidP="000368B8">
      <w:pPr>
        <w:pStyle w:val="NormalWeb"/>
        <w:shd w:val="clear" w:color="auto" w:fill="FFFFFF"/>
        <w:spacing w:before="0" w:beforeAutospacing="0" w:after="0" w:afterAutospacing="0" w:line="276" w:lineRule="auto"/>
        <w:rPr>
          <w:rFonts w:ascii="Tahoma" w:hAnsi="Tahoma" w:cs="Tahoma"/>
          <w:sz w:val="20"/>
          <w:szCs w:val="20"/>
        </w:rPr>
      </w:pPr>
      <w:r>
        <w:rPr>
          <w:rFonts w:ascii="Tahoma" w:hAnsi="Tahoma" w:cs="Tahoma"/>
          <w:sz w:val="20"/>
          <w:szCs w:val="20"/>
        </w:rPr>
        <w:t>Jeremy Fotheringham, p</w:t>
      </w:r>
      <w:r w:rsidRPr="00F45EA7">
        <w:rPr>
          <w:rFonts w:ascii="Tahoma" w:hAnsi="Tahoma" w:cs="Tahoma"/>
          <w:sz w:val="20"/>
          <w:szCs w:val="20"/>
        </w:rPr>
        <w:t>resident of SSM Health in St. Louis and Academics</w:t>
      </w:r>
      <w:r>
        <w:rPr>
          <w:rFonts w:ascii="Tahoma" w:hAnsi="Tahoma" w:cs="Tahoma"/>
          <w:sz w:val="20"/>
          <w:szCs w:val="20"/>
        </w:rPr>
        <w:t xml:space="preserve">, said, </w:t>
      </w:r>
      <w:r w:rsidRPr="00F45EA7">
        <w:rPr>
          <w:rFonts w:ascii="Tahoma" w:hAnsi="Tahoma" w:cs="Tahoma"/>
          <w:sz w:val="20"/>
          <w:szCs w:val="20"/>
        </w:rPr>
        <w:t>“SSM Health has a 150</w:t>
      </w:r>
      <w:r>
        <w:rPr>
          <w:rFonts w:ascii="Tahoma" w:hAnsi="Tahoma" w:cs="Tahoma"/>
          <w:sz w:val="20"/>
          <w:szCs w:val="20"/>
        </w:rPr>
        <w:t>-</w:t>
      </w:r>
      <w:r w:rsidRPr="00F45EA7">
        <w:rPr>
          <w:rFonts w:ascii="Tahoma" w:hAnsi="Tahoma" w:cs="Tahoma"/>
          <w:sz w:val="20"/>
          <w:szCs w:val="20"/>
        </w:rPr>
        <w:t>year history of providing exceptional health care to the community</w:t>
      </w:r>
      <w:r>
        <w:rPr>
          <w:rFonts w:ascii="Tahoma" w:hAnsi="Tahoma" w:cs="Tahoma"/>
          <w:sz w:val="20"/>
          <w:szCs w:val="20"/>
        </w:rPr>
        <w:t xml:space="preserve">. We’re proud to partner with OSF Saint Anthony’s </w:t>
      </w:r>
      <w:r w:rsidRPr="00F45EA7">
        <w:rPr>
          <w:rFonts w:ascii="Tahoma" w:hAnsi="Tahoma" w:cs="Tahoma"/>
          <w:sz w:val="20"/>
          <w:szCs w:val="20"/>
        </w:rPr>
        <w:t>allow</w:t>
      </w:r>
      <w:r>
        <w:rPr>
          <w:rFonts w:ascii="Tahoma" w:hAnsi="Tahoma" w:cs="Tahoma"/>
          <w:sz w:val="20"/>
          <w:szCs w:val="20"/>
        </w:rPr>
        <w:t xml:space="preserve">ing </w:t>
      </w:r>
      <w:r w:rsidRPr="00F45EA7">
        <w:rPr>
          <w:rFonts w:ascii="Tahoma" w:hAnsi="Tahoma" w:cs="Tahoma"/>
          <w:sz w:val="20"/>
          <w:szCs w:val="20"/>
        </w:rPr>
        <w:t xml:space="preserve">for even greater access to high-level cardiac care </w:t>
      </w:r>
      <w:r>
        <w:rPr>
          <w:rFonts w:ascii="Tahoma" w:hAnsi="Tahoma" w:cs="Tahoma"/>
          <w:sz w:val="20"/>
          <w:szCs w:val="20"/>
        </w:rPr>
        <w:t>in the Alton community</w:t>
      </w:r>
      <w:r w:rsidRPr="00F45EA7">
        <w:rPr>
          <w:rFonts w:ascii="Tahoma" w:hAnsi="Tahoma" w:cs="Tahoma"/>
          <w:sz w:val="20"/>
          <w:szCs w:val="20"/>
        </w:rPr>
        <w:t>.”</w:t>
      </w:r>
    </w:p>
    <w:p w14:paraId="3B801CB0" w14:textId="77777777" w:rsidR="000368B8" w:rsidRPr="003F5B64" w:rsidRDefault="000368B8" w:rsidP="000368B8">
      <w:pPr>
        <w:pStyle w:val="NormalWeb"/>
        <w:shd w:val="clear" w:color="auto" w:fill="FFFFFF"/>
        <w:spacing w:before="0" w:beforeAutospacing="0" w:after="0" w:afterAutospacing="0" w:line="276" w:lineRule="auto"/>
        <w:rPr>
          <w:rFonts w:ascii="Tahoma" w:hAnsi="Tahoma" w:cs="Tahoma"/>
          <w:sz w:val="20"/>
          <w:szCs w:val="20"/>
          <w:highlight w:val="green"/>
        </w:rPr>
      </w:pPr>
    </w:p>
    <w:p w14:paraId="3CD961BB" w14:textId="77777777" w:rsidR="000368B8" w:rsidRPr="002C6465" w:rsidRDefault="000368B8" w:rsidP="000368B8">
      <w:pPr>
        <w:pStyle w:val="NormalWeb"/>
        <w:shd w:val="clear" w:color="auto" w:fill="FFFFFF"/>
        <w:spacing w:before="0" w:beforeAutospacing="0" w:after="0" w:afterAutospacing="0" w:line="276" w:lineRule="auto"/>
        <w:rPr>
          <w:rFonts w:ascii="Tahoma" w:hAnsi="Tahoma" w:cs="Tahoma"/>
          <w:sz w:val="20"/>
          <w:szCs w:val="20"/>
        </w:rPr>
      </w:pPr>
      <w:r w:rsidRPr="002C6465">
        <w:rPr>
          <w:rFonts w:ascii="Tahoma" w:hAnsi="Tahoma" w:cs="Tahoma"/>
          <w:sz w:val="20"/>
          <w:szCs w:val="20"/>
        </w:rPr>
        <w:t xml:space="preserve">OSF Saint Anthony’s and SSM Health are excited </w:t>
      </w:r>
      <w:r>
        <w:rPr>
          <w:rFonts w:ascii="Tahoma" w:hAnsi="Tahoma" w:cs="Tahoma"/>
          <w:sz w:val="20"/>
          <w:szCs w:val="20"/>
        </w:rPr>
        <w:t xml:space="preserve">about </w:t>
      </w:r>
      <w:r w:rsidRPr="002C6465">
        <w:rPr>
          <w:rFonts w:ascii="Tahoma" w:hAnsi="Tahoma" w:cs="Tahoma"/>
          <w:sz w:val="20"/>
          <w:szCs w:val="20"/>
        </w:rPr>
        <w:t xml:space="preserve">and committed </w:t>
      </w:r>
      <w:r w:rsidRPr="00AE2AD8">
        <w:rPr>
          <w:rFonts w:ascii="Tahoma" w:hAnsi="Tahoma" w:cs="Tahoma"/>
          <w:sz w:val="20"/>
          <w:szCs w:val="20"/>
        </w:rPr>
        <w:t>to the new affiliation and are</w:t>
      </w:r>
      <w:r w:rsidRPr="002C6465">
        <w:rPr>
          <w:rFonts w:ascii="Tahoma" w:hAnsi="Tahoma" w:cs="Tahoma"/>
          <w:sz w:val="20"/>
          <w:szCs w:val="20"/>
        </w:rPr>
        <w:t xml:space="preserve"> currently developing additional opportunities to bring more medical specialties to the greater Riverbend community to enhance and improve the </w:t>
      </w:r>
      <w:r>
        <w:rPr>
          <w:rFonts w:ascii="Tahoma" w:hAnsi="Tahoma" w:cs="Tahoma"/>
          <w:sz w:val="20"/>
          <w:szCs w:val="20"/>
        </w:rPr>
        <w:t>health and wellness of residents</w:t>
      </w:r>
      <w:r w:rsidRPr="002C6465">
        <w:rPr>
          <w:rFonts w:ascii="Tahoma" w:hAnsi="Tahoma" w:cs="Tahoma"/>
          <w:sz w:val="20"/>
          <w:szCs w:val="20"/>
        </w:rPr>
        <w:t>.</w:t>
      </w:r>
    </w:p>
    <w:p w14:paraId="7A871BF2" w14:textId="77777777" w:rsidR="000368B8" w:rsidRPr="003F5B64" w:rsidRDefault="000368B8" w:rsidP="000368B8">
      <w:pPr>
        <w:pStyle w:val="NormalWeb"/>
        <w:shd w:val="clear" w:color="auto" w:fill="FFFFFF"/>
        <w:spacing w:before="0" w:beforeAutospacing="0" w:after="0" w:afterAutospacing="0" w:line="276" w:lineRule="auto"/>
        <w:jc w:val="center"/>
        <w:rPr>
          <w:rFonts w:ascii="Tahoma" w:hAnsi="Tahoma" w:cs="Tahoma"/>
          <w:spacing w:val="2"/>
          <w:sz w:val="20"/>
          <w:szCs w:val="20"/>
        </w:rPr>
      </w:pPr>
    </w:p>
    <w:p w14:paraId="2C480B07" w14:textId="77777777" w:rsidR="000368B8" w:rsidRDefault="000368B8" w:rsidP="000368B8">
      <w:pPr>
        <w:pStyle w:val="NormalWeb"/>
        <w:shd w:val="clear" w:color="auto" w:fill="FFFFFF"/>
        <w:spacing w:before="0" w:beforeAutospacing="0" w:after="0" w:afterAutospacing="0" w:line="312" w:lineRule="atLeast"/>
        <w:jc w:val="center"/>
        <w:rPr>
          <w:rFonts w:ascii="Tahoma" w:hAnsi="Tahoma" w:cs="Tahoma"/>
          <w:spacing w:val="2"/>
          <w:sz w:val="20"/>
          <w:szCs w:val="20"/>
        </w:rPr>
      </w:pPr>
      <w:r w:rsidRPr="003F5B64">
        <w:rPr>
          <w:rFonts w:ascii="Tahoma" w:hAnsi="Tahoma" w:cs="Tahoma"/>
          <w:spacing w:val="2"/>
          <w:sz w:val="20"/>
          <w:szCs w:val="20"/>
        </w:rPr>
        <w:t xml:space="preserve"> # # #</w:t>
      </w:r>
    </w:p>
    <w:p w14:paraId="62DBC59C" w14:textId="77777777" w:rsidR="000368B8" w:rsidRDefault="000368B8" w:rsidP="000368B8">
      <w:pPr>
        <w:pStyle w:val="NormalWeb"/>
        <w:shd w:val="clear" w:color="auto" w:fill="FFFFFF"/>
        <w:spacing w:before="0" w:beforeAutospacing="0" w:after="0" w:afterAutospacing="0" w:line="312" w:lineRule="atLeast"/>
        <w:jc w:val="center"/>
        <w:rPr>
          <w:rFonts w:ascii="Tahoma" w:hAnsi="Tahoma" w:cs="Tahoma"/>
          <w:spacing w:val="2"/>
          <w:sz w:val="20"/>
          <w:szCs w:val="20"/>
        </w:rPr>
      </w:pPr>
    </w:p>
    <w:p w14:paraId="2438E91C" w14:textId="77777777" w:rsidR="000368B8" w:rsidRPr="003F5B64" w:rsidRDefault="000368B8" w:rsidP="000368B8">
      <w:pPr>
        <w:rPr>
          <w:rFonts w:ascii="Tahoma" w:hAnsi="Tahoma" w:cs="Tahoma"/>
          <w:sz w:val="20"/>
          <w:szCs w:val="20"/>
        </w:rPr>
      </w:pPr>
      <w:r w:rsidRPr="003F5B64">
        <w:rPr>
          <w:rFonts w:ascii="Tahoma" w:hAnsi="Tahoma" w:cs="Tahoma"/>
          <w:b/>
          <w:bCs/>
          <w:sz w:val="20"/>
          <w:szCs w:val="20"/>
        </w:rPr>
        <w:t>About</w:t>
      </w:r>
      <w:r w:rsidRPr="003F5B64">
        <w:rPr>
          <w:rFonts w:ascii="Tahoma" w:hAnsi="Tahoma" w:cs="Tahoma"/>
          <w:bCs/>
          <w:sz w:val="20"/>
          <w:szCs w:val="20"/>
        </w:rPr>
        <w:t xml:space="preserve"> </w:t>
      </w:r>
      <w:r w:rsidRPr="003F5B64">
        <w:rPr>
          <w:rFonts w:ascii="Tahoma" w:hAnsi="Tahoma" w:cs="Tahoma"/>
          <w:b/>
          <w:bCs/>
          <w:sz w:val="20"/>
          <w:szCs w:val="20"/>
        </w:rPr>
        <w:t>OSF HealthCare Saint Anthony’s Health Center</w:t>
      </w:r>
      <w:r w:rsidRPr="003F5B64">
        <w:rPr>
          <w:rFonts w:ascii="Tahoma" w:hAnsi="Tahoma" w:cs="Tahoma"/>
          <w:bCs/>
          <w:sz w:val="20"/>
          <w:szCs w:val="20"/>
        </w:rPr>
        <w:t xml:space="preserve">: A </w:t>
      </w:r>
      <w:r w:rsidRPr="003F5B64">
        <w:rPr>
          <w:rFonts w:ascii="Tahoma" w:hAnsi="Tahoma" w:cs="Tahoma"/>
          <w:sz w:val="20"/>
          <w:szCs w:val="20"/>
        </w:rPr>
        <w:t xml:space="preserve">49-bed </w:t>
      </w:r>
      <w:r w:rsidRPr="002C6465">
        <w:rPr>
          <w:rFonts w:ascii="Tahoma" w:hAnsi="Tahoma" w:cs="Tahoma"/>
          <w:sz w:val="20"/>
          <w:szCs w:val="20"/>
        </w:rPr>
        <w:t xml:space="preserve">Rural Health designated </w:t>
      </w:r>
      <w:r w:rsidRPr="003F5B64">
        <w:rPr>
          <w:rFonts w:ascii="Tahoma" w:hAnsi="Tahoma" w:cs="Tahoma"/>
          <w:sz w:val="20"/>
          <w:szCs w:val="20"/>
        </w:rPr>
        <w:t xml:space="preserve">acute care hospital in Alton, Illinois, OSF Saint Anthony’s serves the residents of Madison, Jersey and Macoupin counties. It is home to OSF Moeller Cancer Center, which provides the latest diagnostic tools and treatment for patients in a relaxing environment. OSF Saint Anthony’s also provides 24-hour access to a physician-staffed emergency department, in addition to cardiovascular, neurology, pulmonology, surgical, rehabilitation services and more. </w:t>
      </w:r>
      <w:r w:rsidRPr="002C6465">
        <w:rPr>
          <w:rFonts w:ascii="Tahoma" w:hAnsi="Tahoma" w:cs="Tahoma"/>
          <w:sz w:val="20"/>
          <w:szCs w:val="20"/>
        </w:rPr>
        <w:t xml:space="preserve">OSF Saint Anthony’s is fully accredited by the Joint Commission for Healthcare Facilities, American College of Surgeons’ Commission on Cancer, American College of Radiology, Leap Frog “A” Safety Rating of </w:t>
      </w:r>
      <w:r>
        <w:rPr>
          <w:rFonts w:ascii="Tahoma" w:hAnsi="Tahoma" w:cs="Tahoma"/>
          <w:sz w:val="20"/>
          <w:szCs w:val="20"/>
        </w:rPr>
        <w:t>Hospitals, CMS Four</w:t>
      </w:r>
      <w:r w:rsidRPr="002C6465">
        <w:rPr>
          <w:rFonts w:ascii="Tahoma" w:hAnsi="Tahoma" w:cs="Tahoma"/>
          <w:sz w:val="20"/>
          <w:szCs w:val="20"/>
        </w:rPr>
        <w:t>-Star Rating, American Heart Association, IDPH</w:t>
      </w:r>
      <w:r>
        <w:rPr>
          <w:rFonts w:ascii="Tahoma" w:hAnsi="Tahoma" w:cs="Tahoma"/>
          <w:sz w:val="20"/>
          <w:szCs w:val="20"/>
        </w:rPr>
        <w:t xml:space="preserve"> and TJC Primary Stroke Center. </w:t>
      </w:r>
      <w:r w:rsidRPr="003F5B64">
        <w:rPr>
          <w:rFonts w:ascii="Tahoma" w:hAnsi="Tahoma" w:cs="Tahoma"/>
          <w:sz w:val="20"/>
          <w:szCs w:val="20"/>
        </w:rPr>
        <w:t xml:space="preserve">OSF Saint Anthony’s is part of OSF </w:t>
      </w:r>
      <w:r>
        <w:rPr>
          <w:rFonts w:ascii="Tahoma" w:hAnsi="Tahoma" w:cs="Tahoma"/>
          <w:sz w:val="20"/>
          <w:szCs w:val="20"/>
        </w:rPr>
        <w:t xml:space="preserve">HealthCare – </w:t>
      </w:r>
      <w:r w:rsidRPr="003F5B64">
        <w:rPr>
          <w:rFonts w:ascii="Tahoma" w:hAnsi="Tahoma" w:cs="Tahoma"/>
          <w:sz w:val="20"/>
          <w:szCs w:val="20"/>
        </w:rPr>
        <w:t>an integrated health system with 15 hos</w:t>
      </w:r>
      <w:r>
        <w:rPr>
          <w:rFonts w:ascii="Tahoma" w:hAnsi="Tahoma" w:cs="Tahoma"/>
          <w:sz w:val="20"/>
          <w:szCs w:val="20"/>
        </w:rPr>
        <w:t>pitals in Illinois and Michigan</w:t>
      </w:r>
      <w:r w:rsidRPr="003F5B64">
        <w:rPr>
          <w:rFonts w:ascii="Tahoma" w:hAnsi="Tahoma" w:cs="Tahoma"/>
          <w:sz w:val="20"/>
          <w:szCs w:val="20"/>
        </w:rPr>
        <w:t xml:space="preserve"> and robust Innovation and Digital Health divisions that provide access to specialty care and remote monitoring, helping people receive the care they need close to home. </w:t>
      </w:r>
      <w:r w:rsidRPr="003F5B64">
        <w:rPr>
          <w:rFonts w:ascii="Tahoma" w:hAnsi="Tahoma" w:cs="Tahoma"/>
          <w:spacing w:val="2"/>
          <w:sz w:val="20"/>
          <w:szCs w:val="20"/>
        </w:rPr>
        <w:t>OSF HealthCare is operated by The S</w:t>
      </w:r>
      <w:r>
        <w:rPr>
          <w:rFonts w:ascii="Tahoma" w:hAnsi="Tahoma" w:cs="Tahoma"/>
          <w:spacing w:val="2"/>
          <w:sz w:val="20"/>
          <w:szCs w:val="20"/>
        </w:rPr>
        <w:t>isters of the Third Order of Saint</w:t>
      </w:r>
      <w:r w:rsidRPr="003F5B64">
        <w:rPr>
          <w:rFonts w:ascii="Tahoma" w:hAnsi="Tahoma" w:cs="Tahoma"/>
          <w:spacing w:val="2"/>
          <w:sz w:val="20"/>
          <w:szCs w:val="20"/>
        </w:rPr>
        <w:t xml:space="preserve"> Francis.</w:t>
      </w:r>
    </w:p>
    <w:p w14:paraId="36539F2E" w14:textId="77777777" w:rsidR="000368B8" w:rsidRPr="003F5B64" w:rsidRDefault="000368B8" w:rsidP="000368B8">
      <w:pPr>
        <w:pStyle w:val="NormalWeb"/>
        <w:shd w:val="clear" w:color="auto" w:fill="FFFFFF"/>
        <w:spacing w:before="0" w:beforeAutospacing="0" w:after="0" w:afterAutospacing="0"/>
        <w:rPr>
          <w:rFonts w:ascii="Tahoma" w:hAnsi="Tahoma" w:cs="Tahoma"/>
          <w:sz w:val="20"/>
          <w:szCs w:val="20"/>
        </w:rPr>
      </w:pPr>
    </w:p>
    <w:p w14:paraId="410E708B" w14:textId="77777777" w:rsidR="000368B8" w:rsidRPr="005E4FF4" w:rsidRDefault="000368B8" w:rsidP="000368B8">
      <w:pPr>
        <w:rPr>
          <w:rFonts w:ascii="Tahoma" w:hAnsi="Tahoma" w:cs="Tahoma"/>
          <w:b/>
          <w:bCs/>
          <w:sz w:val="20"/>
          <w:szCs w:val="20"/>
        </w:rPr>
      </w:pPr>
      <w:r w:rsidRPr="005E4FF4">
        <w:rPr>
          <w:rFonts w:ascii="Tahoma" w:hAnsi="Tahoma" w:cs="Tahoma"/>
          <w:b/>
          <w:bCs/>
          <w:sz w:val="20"/>
          <w:szCs w:val="20"/>
        </w:rPr>
        <w:t xml:space="preserve">About SSM Health: </w:t>
      </w:r>
      <w:hyperlink r:id="rId15" w:history="1">
        <w:r w:rsidRPr="005E4FF4">
          <w:rPr>
            <w:rStyle w:val="Hyperlink"/>
            <w:rFonts w:ascii="Tahoma" w:hAnsi="Tahoma" w:cs="Tahoma"/>
            <w:iCs/>
            <w:color w:val="auto"/>
            <w:sz w:val="20"/>
            <w:szCs w:val="20"/>
          </w:rPr>
          <w:t>SSM Health</w:t>
        </w:r>
      </w:hyperlink>
      <w:r w:rsidRPr="005E4FF4">
        <w:rPr>
          <w:rFonts w:ascii="Tahoma" w:hAnsi="Tahoma" w:cs="Tahoma"/>
          <w:iCs/>
          <w:sz w:val="20"/>
          <w:szCs w:val="20"/>
        </w:rPr>
        <w:t xml:space="preserve"> is a Catholic, not-for-profit health system serving the comprehensive health needs of communities across the Midwest through a robust and fully integrated health care delivery system. The organization’s nearly 40,000 employees and more than 11,000 providers are committed to providing exceptional health care services and revealing God’s healing presence to everyone they serve.</w:t>
      </w:r>
      <w:r w:rsidRPr="005E4FF4">
        <w:rPr>
          <w:rFonts w:ascii="Tahoma" w:hAnsi="Tahoma" w:cs="Tahoma"/>
          <w:b/>
          <w:bCs/>
          <w:sz w:val="20"/>
          <w:szCs w:val="20"/>
        </w:rPr>
        <w:t xml:space="preserve">  </w:t>
      </w:r>
      <w:r w:rsidRPr="005E4FF4">
        <w:rPr>
          <w:rFonts w:ascii="Tahoma" w:hAnsi="Tahoma" w:cs="Tahoma"/>
          <w:iCs/>
          <w:sz w:val="20"/>
          <w:szCs w:val="20"/>
        </w:rPr>
        <w:t xml:space="preserve">SSM Health in St. Louis operates eight hospitals, six urgent care locations, four SSM Health Express Clinics and more than 40 medical offices in the area. For more information, visit us at </w:t>
      </w:r>
      <w:hyperlink r:id="rId16" w:history="1">
        <w:r w:rsidRPr="005E4FF4">
          <w:rPr>
            <w:rStyle w:val="Hyperlink"/>
            <w:rFonts w:ascii="Tahoma" w:hAnsi="Tahoma" w:cs="Tahoma"/>
            <w:iCs/>
            <w:color w:val="auto"/>
            <w:sz w:val="20"/>
            <w:szCs w:val="20"/>
          </w:rPr>
          <w:t>ssmhealth.com</w:t>
        </w:r>
      </w:hyperlink>
      <w:r w:rsidRPr="005E4FF4">
        <w:rPr>
          <w:rFonts w:ascii="Tahoma" w:hAnsi="Tahoma" w:cs="Tahoma"/>
          <w:sz w:val="20"/>
          <w:szCs w:val="20"/>
        </w:rPr>
        <w:t xml:space="preserve"> </w:t>
      </w:r>
      <w:r w:rsidRPr="005E4FF4">
        <w:rPr>
          <w:rFonts w:ascii="Tahoma" w:hAnsi="Tahoma" w:cs="Tahoma"/>
          <w:iCs/>
          <w:sz w:val="20"/>
          <w:szCs w:val="20"/>
        </w:rPr>
        <w:t xml:space="preserve">or find us on </w:t>
      </w:r>
      <w:hyperlink r:id="rId17" w:history="1">
        <w:r w:rsidRPr="005E4FF4">
          <w:rPr>
            <w:rStyle w:val="Hyperlink"/>
            <w:rFonts w:ascii="Tahoma" w:hAnsi="Tahoma" w:cs="Tahoma"/>
            <w:iCs/>
            <w:color w:val="auto"/>
            <w:sz w:val="20"/>
            <w:szCs w:val="20"/>
          </w:rPr>
          <w:t>Facebook</w:t>
        </w:r>
      </w:hyperlink>
      <w:r w:rsidRPr="005E4FF4">
        <w:rPr>
          <w:rFonts w:ascii="Tahoma" w:hAnsi="Tahoma" w:cs="Tahoma"/>
          <w:iCs/>
          <w:sz w:val="20"/>
          <w:szCs w:val="20"/>
        </w:rPr>
        <w:t xml:space="preserve"> and </w:t>
      </w:r>
      <w:hyperlink r:id="rId18" w:history="1">
        <w:r w:rsidRPr="005E4FF4">
          <w:rPr>
            <w:rStyle w:val="Hyperlink"/>
            <w:rFonts w:ascii="Tahoma" w:hAnsi="Tahoma" w:cs="Tahoma"/>
            <w:iCs/>
            <w:color w:val="auto"/>
            <w:sz w:val="20"/>
            <w:szCs w:val="20"/>
          </w:rPr>
          <w:t>Twitter</w:t>
        </w:r>
      </w:hyperlink>
      <w:r w:rsidRPr="005E4FF4">
        <w:rPr>
          <w:rFonts w:ascii="Tahoma" w:hAnsi="Tahoma" w:cs="Tahoma"/>
          <w:iCs/>
          <w:sz w:val="20"/>
          <w:szCs w:val="20"/>
        </w:rPr>
        <w:t>.</w:t>
      </w:r>
    </w:p>
    <w:p w14:paraId="62004D40" w14:textId="77777777" w:rsidR="000368B8" w:rsidRDefault="000368B8" w:rsidP="000368B8"/>
    <w:p w14:paraId="40A07867" w14:textId="77777777" w:rsidR="000368B8" w:rsidRDefault="000368B8" w:rsidP="000368B8"/>
    <w:p w14:paraId="6737CD53" w14:textId="77777777" w:rsidR="000368B8" w:rsidRDefault="000368B8" w:rsidP="000368B8"/>
    <w:p w14:paraId="62CCD50C" w14:textId="77777777" w:rsidR="000368B8" w:rsidRDefault="000368B8" w:rsidP="000368B8"/>
    <w:p w14:paraId="67161CC7" w14:textId="77777777" w:rsidR="000368B8" w:rsidRDefault="000368B8" w:rsidP="000368B8"/>
    <w:p w14:paraId="565ADBF4" w14:textId="77777777" w:rsidR="00363A63" w:rsidRPr="00363A63" w:rsidRDefault="00363A63" w:rsidP="00363A63"/>
    <w:sectPr w:rsidR="00363A63" w:rsidRPr="00363A63" w:rsidSect="00F76BB3">
      <w:headerReference w:type="even" r:id="rId19"/>
      <w:headerReference w:type="default" r:id="rId20"/>
      <w:footerReference w:type="even" r:id="rId21"/>
      <w:footerReference w:type="default" r:id="rId22"/>
      <w:headerReference w:type="first" r:id="rId23"/>
      <w:footerReference w:type="first" r:id="rId24"/>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5DFF" w14:textId="77777777" w:rsidR="00C9249B" w:rsidRDefault="009C52B6">
      <w:pPr>
        <w:spacing w:after="0" w:line="240" w:lineRule="auto"/>
      </w:pPr>
      <w:r>
        <w:separator/>
      </w:r>
    </w:p>
  </w:endnote>
  <w:endnote w:type="continuationSeparator" w:id="0">
    <w:p w14:paraId="259F58C1" w14:textId="77777777" w:rsidR="00C9249B" w:rsidRDefault="009C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140B" w14:textId="77777777" w:rsidR="000F0F80" w:rsidRDefault="00395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53F3" w14:textId="77777777" w:rsidR="000F0F80" w:rsidRDefault="00395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239D" w14:textId="77777777" w:rsidR="000F0F80" w:rsidRDefault="0039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0874" w14:textId="77777777" w:rsidR="00C9249B" w:rsidRDefault="009C52B6">
      <w:pPr>
        <w:spacing w:after="0" w:line="240" w:lineRule="auto"/>
      </w:pPr>
      <w:r>
        <w:separator/>
      </w:r>
    </w:p>
  </w:footnote>
  <w:footnote w:type="continuationSeparator" w:id="0">
    <w:p w14:paraId="18D81A24" w14:textId="77777777" w:rsidR="00C9249B" w:rsidRDefault="009C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D48" w14:textId="77777777" w:rsidR="000F0F80" w:rsidRDefault="0039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C15" w14:textId="77777777" w:rsidR="000F0F80" w:rsidRDefault="00395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0519" w14:textId="77777777" w:rsidR="000F0F80" w:rsidRDefault="00395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B8"/>
    <w:rsid w:val="000368B8"/>
    <w:rsid w:val="00363A63"/>
    <w:rsid w:val="0039563C"/>
    <w:rsid w:val="0056606F"/>
    <w:rsid w:val="005E1491"/>
    <w:rsid w:val="005E4404"/>
    <w:rsid w:val="009C52B6"/>
    <w:rsid w:val="00BF1EE2"/>
    <w:rsid w:val="00C9249B"/>
    <w:rsid w:val="00CD5AE5"/>
    <w:rsid w:val="00D73D90"/>
    <w:rsid w:val="00DB3202"/>
    <w:rsid w:val="00DC6F79"/>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9DDCA"/>
  <w15:chartTrackingRefBased/>
  <w15:docId w15:val="{AC16D8E8-585E-4BA9-9FAB-B9FFD87D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B8"/>
    <w:pPr>
      <w:spacing w:after="160" w:line="259" w:lineRule="auto"/>
    </w:pPr>
    <w:rPr>
      <w:sz w:val="22"/>
      <w:szCs w:val="22"/>
    </w:rPr>
  </w:style>
  <w:style w:type="paragraph" w:styleId="Heading1">
    <w:name w:val="heading 1"/>
    <w:basedOn w:val="Normal"/>
    <w:next w:val="Normal"/>
    <w:link w:val="Heading1Char"/>
    <w:uiPriority w:val="9"/>
    <w:qFormat/>
    <w:rsid w:val="005E1491"/>
    <w:pPr>
      <w:keepNext/>
      <w:keepLines/>
      <w:spacing w:after="240" w:line="280" w:lineRule="exact"/>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NormalWeb">
    <w:name w:val="Normal (Web)"/>
    <w:basedOn w:val="Normal"/>
    <w:uiPriority w:val="99"/>
    <w:unhideWhenUsed/>
    <w:rsid w:val="00036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68B8"/>
    <w:rPr>
      <w:color w:val="0000FF"/>
      <w:u w:val="single"/>
    </w:rPr>
  </w:style>
  <w:style w:type="paragraph" w:styleId="Header">
    <w:name w:val="header"/>
    <w:basedOn w:val="Normal"/>
    <w:link w:val="HeaderChar"/>
    <w:uiPriority w:val="99"/>
    <w:unhideWhenUsed/>
    <w:rsid w:val="0003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B8"/>
    <w:rPr>
      <w:sz w:val="22"/>
      <w:szCs w:val="22"/>
    </w:rPr>
  </w:style>
  <w:style w:type="paragraph" w:styleId="Footer">
    <w:name w:val="footer"/>
    <w:basedOn w:val="Normal"/>
    <w:link w:val="FooterChar"/>
    <w:uiPriority w:val="99"/>
    <w:unhideWhenUsed/>
    <w:rsid w:val="0003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na.Rook@ssmhealth.com" TargetMode="External"/><Relationship Id="rId18" Type="http://schemas.openxmlformats.org/officeDocument/2006/relationships/hyperlink" Target="https://twitter.com/SSMHealthST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imothy.r.ditman@osfhealthcare.org" TargetMode="External"/><Relationship Id="rId17" Type="http://schemas.openxmlformats.org/officeDocument/2006/relationships/hyperlink" Target="https://www.facebook.com/ssmheal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smhealth.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smhealth.com/abou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mhealth.com/heart-vascular-health"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c025oxsy.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isBaseTemplate":false,"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B70B13CA-0501-43E1-99E7-24BD41F0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ADFD0-DEE7-445E-AF2F-B5331CD52214}">
  <ds:schemaRefs>
    <ds:schemaRef ds:uri="http://schemas.microsoft.com/sharepoint/v3/contenttype/forms"/>
  </ds:schemaRefs>
</ds:datastoreItem>
</file>

<file path=customXml/itemProps5.xml><?xml version="1.0" encoding="utf-8"?>
<ds:datastoreItem xmlns:ds="http://schemas.openxmlformats.org/officeDocument/2006/customXml" ds:itemID="{5F58505B-9FEC-4033-987E-071FCD545F1A}">
  <ds:schemaRef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c025oxsy</Template>
  <TotalTime>19</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7</cp:revision>
  <dcterms:created xsi:type="dcterms:W3CDTF">2022-04-08T14:37:00Z</dcterms:created>
  <dcterms:modified xsi:type="dcterms:W3CDTF">2022-04-08T21:42:00Z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