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A7B9F" w14:textId="77777777" w:rsidR="006F3AA0" w:rsidRPr="00F82682" w:rsidRDefault="006F3AA0" w:rsidP="006F3AA0">
      <w:pPr>
        <w:rPr>
          <w:rFonts w:asciiTheme="minorHAnsi" w:hAnsiTheme="minorHAnsi" w:cstheme="minorHAnsi"/>
        </w:rPr>
      </w:pPr>
      <w:r w:rsidRPr="00F82682">
        <w:rPr>
          <w:rFonts w:asciiTheme="minorHAnsi" w:hAnsiTheme="minorHAnsi" w:cstheme="minorHAnsi"/>
          <w:b/>
        </w:rPr>
        <w:t xml:space="preserve">Gardening benefits </w:t>
      </w:r>
      <w:r>
        <w:rPr>
          <w:rFonts w:asciiTheme="minorHAnsi" w:hAnsiTheme="minorHAnsi" w:cstheme="minorHAnsi"/>
          <w:b/>
        </w:rPr>
        <w:t>more than</w:t>
      </w:r>
      <w:r w:rsidRPr="00F82682">
        <w:rPr>
          <w:rFonts w:asciiTheme="minorHAnsi" w:hAnsiTheme="minorHAnsi" w:cstheme="minorHAnsi"/>
          <w:b/>
        </w:rPr>
        <w:t xml:space="preserve"> your taste buds</w:t>
      </w:r>
    </w:p>
    <w:p w14:paraId="621583B6" w14:textId="77777777" w:rsidR="006F3AA0" w:rsidRPr="00F82682" w:rsidRDefault="006F3AA0" w:rsidP="006F3AA0">
      <w:pPr>
        <w:rPr>
          <w:rFonts w:asciiTheme="minorHAnsi" w:hAnsiTheme="minorHAnsi" w:cstheme="minorHAnsi"/>
        </w:rPr>
      </w:pPr>
    </w:p>
    <w:p w14:paraId="6E6ACE2E" w14:textId="77777777" w:rsidR="006F3AA0" w:rsidRPr="00F82682" w:rsidRDefault="00632399" w:rsidP="006F3AA0">
      <w:pPr>
        <w:rPr>
          <w:rFonts w:asciiTheme="minorHAnsi" w:hAnsiTheme="minorHAnsi" w:cstheme="minorHAnsi"/>
        </w:rPr>
      </w:pPr>
      <w:hyperlink r:id="rId9" w:history="1">
        <w:r w:rsidR="006F3AA0" w:rsidRPr="00F82682">
          <w:rPr>
            <w:rStyle w:val="Hyperlink"/>
            <w:rFonts w:asciiTheme="minorHAnsi" w:hAnsiTheme="minorHAnsi" w:cstheme="minorHAnsi"/>
          </w:rPr>
          <w:t>Earth Day 2022</w:t>
        </w:r>
      </w:hyperlink>
      <w:r w:rsidR="006F3AA0" w:rsidRPr="00F82682">
        <w:rPr>
          <w:rFonts w:asciiTheme="minorHAnsi" w:hAnsiTheme="minorHAnsi" w:cstheme="minorHAnsi"/>
        </w:rPr>
        <w:t xml:space="preserve"> marks the perfect time to pledge to improve yourself and the world around you. A low-impact </w:t>
      </w:r>
      <w:hyperlink r:id="rId10" w:history="1">
        <w:r w:rsidR="006F3AA0" w:rsidRPr="00F82682">
          <w:rPr>
            <w:rStyle w:val="Hyperlink"/>
            <w:rFonts w:asciiTheme="minorHAnsi" w:hAnsiTheme="minorHAnsi" w:cstheme="minorHAnsi"/>
          </w:rPr>
          <w:t>workout through gardening</w:t>
        </w:r>
      </w:hyperlink>
      <w:r w:rsidR="006F3AA0" w:rsidRPr="00F82682">
        <w:rPr>
          <w:rFonts w:asciiTheme="minorHAnsi" w:hAnsiTheme="minorHAnsi" w:cstheme="minorHAnsi"/>
        </w:rPr>
        <w:t xml:space="preserve"> accomplishes both.</w:t>
      </w:r>
    </w:p>
    <w:p w14:paraId="1274BE96" w14:textId="6A4CAEBE" w:rsidR="006F3AA0" w:rsidRPr="00031655" w:rsidRDefault="006F3AA0" w:rsidP="006F3AA0">
      <w:pPr>
        <w:rPr>
          <w:rFonts w:asciiTheme="minorHAnsi" w:hAnsiTheme="minorHAnsi" w:cstheme="minorHAnsi"/>
          <w:b/>
        </w:rPr>
      </w:pPr>
      <w:r w:rsidRPr="00F82682">
        <w:rPr>
          <w:rFonts w:asciiTheme="minorHAnsi" w:hAnsiTheme="minorHAnsi" w:cstheme="minorHAnsi"/>
        </w:rPr>
        <w:t xml:space="preserve">Kelly Bogowith, a physical therapist at </w:t>
      </w:r>
      <w:hyperlink r:id="rId11" w:history="1">
        <w:r w:rsidRPr="00F82682">
          <w:rPr>
            <w:rStyle w:val="Hyperlink"/>
            <w:rFonts w:asciiTheme="minorHAnsi" w:hAnsiTheme="minorHAnsi" w:cstheme="minorHAnsi"/>
          </w:rPr>
          <w:t>OSF HealthCare in Alton, Illinois</w:t>
        </w:r>
      </w:hyperlink>
      <w:r w:rsidRPr="00F82682">
        <w:rPr>
          <w:rFonts w:asciiTheme="minorHAnsi" w:hAnsiTheme="minorHAnsi" w:cstheme="minorHAnsi"/>
        </w:rPr>
        <w:t>, says planting roots – literally – is the jump start many need after being cooped up all winter.</w:t>
      </w:r>
      <w:r>
        <w:rPr>
          <w:rFonts w:asciiTheme="minorHAnsi" w:hAnsiTheme="minorHAnsi" w:cstheme="minorHAnsi"/>
        </w:rPr>
        <w:t xml:space="preserve"> And she has no problem rattling off examples.</w:t>
      </w:r>
      <w:r w:rsidR="00031655">
        <w:rPr>
          <w:rFonts w:asciiTheme="minorHAnsi" w:hAnsiTheme="minorHAnsi" w:cstheme="minorHAnsi"/>
        </w:rPr>
        <w:br/>
      </w:r>
      <w:r w:rsidR="00031655">
        <w:rPr>
          <w:rFonts w:asciiTheme="minorHAnsi" w:hAnsiTheme="minorHAnsi" w:cstheme="minorHAnsi"/>
        </w:rPr>
        <w:br/>
      </w:r>
      <w:r w:rsidR="00031655" w:rsidRPr="00031655">
        <w:rPr>
          <w:rFonts w:asciiTheme="minorHAnsi" w:hAnsiTheme="minorHAnsi" w:cstheme="minorHAnsi"/>
          <w:b/>
        </w:rPr>
        <w:t>***SOT***</w:t>
      </w:r>
      <w:r w:rsidR="00031655" w:rsidRPr="00031655">
        <w:rPr>
          <w:rFonts w:asciiTheme="minorHAnsi" w:hAnsiTheme="minorHAnsi" w:cstheme="minorHAnsi"/>
          <w:b/>
        </w:rPr>
        <w:br/>
        <w:t>Kelly Bogowith, physical therapist at OSF HealthCare in Alton, Illinois</w:t>
      </w:r>
    </w:p>
    <w:p w14:paraId="23C04E58" w14:textId="5777146B" w:rsidR="006F3AA0" w:rsidRPr="00632399" w:rsidRDefault="006F3AA0" w:rsidP="006F3AA0">
      <w:pPr>
        <w:pStyle w:val="PlainText"/>
        <w:rPr>
          <w:rFonts w:asciiTheme="minorHAnsi" w:hAnsiTheme="minorHAnsi" w:cstheme="minorHAnsi"/>
          <w:b/>
          <w:color w:val="FF0000"/>
        </w:rPr>
      </w:pPr>
      <w:r w:rsidRPr="00632399">
        <w:rPr>
          <w:rFonts w:asciiTheme="minorHAnsi" w:hAnsiTheme="minorHAnsi" w:cstheme="minorHAnsi"/>
          <w:b/>
          <w:color w:val="FF0000"/>
        </w:rPr>
        <w:t>“Using a wheelbarrow, kneeling down to garden, getting back up, carrying bags of soil, shoveling – all of those things are actually great forms of exercise and very enjoyable for many people</w:t>
      </w:r>
      <w:r w:rsidR="00031655" w:rsidRPr="00632399">
        <w:rPr>
          <w:rFonts w:asciiTheme="minorHAnsi" w:hAnsiTheme="minorHAnsi" w:cstheme="minorHAnsi"/>
          <w:b/>
          <w:color w:val="FF0000"/>
        </w:rPr>
        <w:t>.</w:t>
      </w:r>
      <w:r w:rsidRPr="00632399">
        <w:rPr>
          <w:rFonts w:asciiTheme="minorHAnsi" w:hAnsiTheme="minorHAnsi" w:cstheme="minorHAnsi"/>
          <w:b/>
          <w:color w:val="FF0000"/>
        </w:rPr>
        <w:t xml:space="preserve">” </w:t>
      </w:r>
      <w:r w:rsidR="00031655" w:rsidRPr="00632399">
        <w:rPr>
          <w:rFonts w:asciiTheme="minorHAnsi" w:hAnsiTheme="minorHAnsi" w:cstheme="minorHAnsi"/>
          <w:b/>
          <w:color w:val="FF0000"/>
        </w:rPr>
        <w:t>(:12)</w:t>
      </w:r>
    </w:p>
    <w:p w14:paraId="609407F5" w14:textId="77777777" w:rsidR="00031655" w:rsidRDefault="006F3AA0" w:rsidP="006F3AA0">
      <w:pPr>
        <w:pStyle w:val="PlainText"/>
        <w:rPr>
          <w:rFonts w:asciiTheme="minorHAnsi" w:hAnsiTheme="minorHAnsi" w:cstheme="minorHAnsi"/>
        </w:rPr>
      </w:pPr>
      <w:r>
        <w:rPr>
          <w:rFonts w:asciiTheme="minorHAnsi" w:hAnsiTheme="minorHAnsi" w:cstheme="minorHAnsi"/>
        </w:rPr>
        <w:br/>
        <w:t xml:space="preserve">There </w:t>
      </w:r>
      <w:r w:rsidRPr="00F82682">
        <w:rPr>
          <w:rFonts w:asciiTheme="minorHAnsi" w:hAnsiTheme="minorHAnsi" w:cstheme="minorHAnsi"/>
        </w:rPr>
        <w:t>are many</w:t>
      </w:r>
      <w:r>
        <w:rPr>
          <w:rFonts w:asciiTheme="minorHAnsi" w:hAnsiTheme="minorHAnsi" w:cstheme="minorHAnsi"/>
        </w:rPr>
        <w:t xml:space="preserve"> benefits, too</w:t>
      </w:r>
      <w:r w:rsidRPr="00F82682">
        <w:rPr>
          <w:rFonts w:asciiTheme="minorHAnsi" w:hAnsiTheme="minorHAnsi" w:cstheme="minorHAnsi"/>
        </w:rPr>
        <w:t>. Reaching for flowers promotes flexibility. Hauling that wheelbarrow or lifting a dirt-filled shovel builds muscles</w:t>
      </w:r>
      <w:r>
        <w:rPr>
          <w:rFonts w:asciiTheme="minorHAnsi" w:hAnsiTheme="minorHAnsi" w:cstheme="minorHAnsi"/>
        </w:rPr>
        <w:t xml:space="preserve"> and endurance</w:t>
      </w:r>
      <w:r w:rsidRPr="00F82682">
        <w:rPr>
          <w:rFonts w:asciiTheme="minorHAnsi" w:hAnsiTheme="minorHAnsi" w:cstheme="minorHAnsi"/>
        </w:rPr>
        <w:t>. And being on your hands and knees promotes balance.</w:t>
      </w:r>
    </w:p>
    <w:p w14:paraId="74CA6808" w14:textId="77777777" w:rsidR="00031655" w:rsidRDefault="00031655" w:rsidP="006F3AA0">
      <w:pPr>
        <w:pStyle w:val="PlainText"/>
        <w:rPr>
          <w:rFonts w:asciiTheme="minorHAnsi" w:hAnsiTheme="minorHAnsi" w:cstheme="minorHAnsi"/>
        </w:rPr>
      </w:pPr>
    </w:p>
    <w:p w14:paraId="238A553F" w14:textId="5509C55D" w:rsidR="006F3AA0" w:rsidRPr="00F82682" w:rsidRDefault="00031655" w:rsidP="006F3AA0">
      <w:pPr>
        <w:pStyle w:val="PlainText"/>
        <w:rPr>
          <w:rFonts w:asciiTheme="minorHAnsi" w:hAnsiTheme="minorHAnsi" w:cstheme="minorHAnsi"/>
        </w:rPr>
      </w:pPr>
      <w:r w:rsidRPr="00031655">
        <w:rPr>
          <w:rFonts w:asciiTheme="minorHAnsi" w:hAnsiTheme="minorHAnsi" w:cstheme="minorHAnsi"/>
          <w:b/>
        </w:rPr>
        <w:t>***SOT***</w:t>
      </w:r>
      <w:r w:rsidRPr="00031655">
        <w:rPr>
          <w:rFonts w:asciiTheme="minorHAnsi" w:hAnsiTheme="minorHAnsi" w:cstheme="minorHAnsi"/>
          <w:b/>
        </w:rPr>
        <w:br/>
        <w:t>Kelly Bogowith, physical therapist at OSF HealthCare in Alton, Illinois</w:t>
      </w:r>
      <w:r w:rsidR="006F3AA0" w:rsidRPr="00F82682">
        <w:rPr>
          <w:rFonts w:asciiTheme="minorHAnsi" w:hAnsiTheme="minorHAnsi" w:cstheme="minorHAnsi"/>
        </w:rPr>
        <w:br/>
      </w:r>
      <w:r w:rsidR="006F3AA0" w:rsidRPr="00F82682">
        <w:rPr>
          <w:rFonts w:asciiTheme="minorHAnsi" w:hAnsiTheme="minorHAnsi" w:cstheme="minorHAnsi"/>
        </w:rPr>
        <w:br/>
      </w:r>
      <w:r w:rsidR="006F3AA0" w:rsidRPr="00632399">
        <w:rPr>
          <w:rFonts w:asciiTheme="minorHAnsi" w:hAnsiTheme="minorHAnsi" w:cstheme="minorHAnsi"/>
          <w:b/>
          <w:color w:val="FF0000"/>
        </w:rPr>
        <w:t>“It can be good just getting up and down</w:t>
      </w:r>
      <w:r w:rsidRPr="00632399">
        <w:rPr>
          <w:rFonts w:asciiTheme="minorHAnsi" w:hAnsiTheme="minorHAnsi" w:cstheme="minorHAnsi"/>
          <w:b/>
          <w:color w:val="FF0000"/>
        </w:rPr>
        <w:t xml:space="preserve">. </w:t>
      </w:r>
      <w:r w:rsidR="006F3AA0" w:rsidRPr="00632399">
        <w:rPr>
          <w:rFonts w:asciiTheme="minorHAnsi" w:hAnsiTheme="minorHAnsi" w:cstheme="minorHAnsi"/>
          <w:b/>
          <w:color w:val="FF0000"/>
        </w:rPr>
        <w:t>It’s good for our muscles, and improving our leg strength can help with balance, actually. And that transfers to everyday activities.”</w:t>
      </w:r>
      <w:r w:rsidRPr="00632399">
        <w:rPr>
          <w:rFonts w:asciiTheme="minorHAnsi" w:hAnsiTheme="minorHAnsi" w:cstheme="minorHAnsi"/>
          <w:b/>
          <w:color w:val="FF0000"/>
        </w:rPr>
        <w:t xml:space="preserve"> (:08)</w:t>
      </w:r>
    </w:p>
    <w:p w14:paraId="0CF50C1C" w14:textId="72E55CCB" w:rsidR="006F3AA0" w:rsidRDefault="006F3AA0" w:rsidP="006F3AA0">
      <w:pPr>
        <w:rPr>
          <w:rFonts w:asciiTheme="minorHAnsi" w:hAnsiTheme="minorHAnsi" w:cstheme="minorHAnsi"/>
        </w:rPr>
      </w:pPr>
      <w:r>
        <w:rPr>
          <w:rFonts w:asciiTheme="minorHAnsi" w:hAnsiTheme="minorHAnsi" w:cstheme="minorHAnsi"/>
        </w:rPr>
        <w:br/>
      </w:r>
      <w:r w:rsidRPr="00F82682">
        <w:rPr>
          <w:rFonts w:asciiTheme="minorHAnsi" w:hAnsiTheme="minorHAnsi" w:cstheme="minorHAnsi"/>
        </w:rPr>
        <w:t xml:space="preserve">But like any exercise, you can overdo it. </w:t>
      </w:r>
      <w:r>
        <w:rPr>
          <w:rFonts w:asciiTheme="minorHAnsi" w:hAnsiTheme="minorHAnsi" w:cstheme="minorHAnsi"/>
        </w:rPr>
        <w:t>S</w:t>
      </w:r>
      <w:r w:rsidRPr="00F82682">
        <w:rPr>
          <w:rFonts w:asciiTheme="minorHAnsi" w:hAnsiTheme="minorHAnsi" w:cstheme="minorHAnsi"/>
        </w:rPr>
        <w:t>taying in one position too long can be hard on joints and muscles.</w:t>
      </w:r>
    </w:p>
    <w:p w14:paraId="6425DA0B" w14:textId="07887AEB" w:rsidR="00031655" w:rsidRPr="00F82682" w:rsidRDefault="00031655" w:rsidP="006F3AA0">
      <w:pPr>
        <w:rPr>
          <w:rFonts w:asciiTheme="minorHAnsi" w:hAnsiTheme="minorHAnsi" w:cstheme="minorHAnsi"/>
        </w:rPr>
      </w:pPr>
      <w:r w:rsidRPr="00031655">
        <w:rPr>
          <w:rFonts w:asciiTheme="minorHAnsi" w:hAnsiTheme="minorHAnsi" w:cstheme="minorHAnsi"/>
          <w:b/>
        </w:rPr>
        <w:t>***SOT***</w:t>
      </w:r>
      <w:r w:rsidRPr="00031655">
        <w:rPr>
          <w:rFonts w:asciiTheme="minorHAnsi" w:hAnsiTheme="minorHAnsi" w:cstheme="minorHAnsi"/>
          <w:b/>
        </w:rPr>
        <w:br/>
        <w:t>Kelly Bogowith, physical therapist at OSF HealthCare in Alton, Illinois</w:t>
      </w:r>
      <w:bookmarkStart w:id="0" w:name="_GoBack"/>
      <w:bookmarkEnd w:id="0"/>
    </w:p>
    <w:p w14:paraId="2FDE46D2" w14:textId="772BF38B" w:rsidR="00363A63" w:rsidRPr="006F3AA0" w:rsidRDefault="006F3AA0" w:rsidP="006F3AA0">
      <w:pPr>
        <w:pStyle w:val="PlainText"/>
        <w:rPr>
          <w:rFonts w:asciiTheme="minorHAnsi" w:hAnsiTheme="minorHAnsi" w:cstheme="minorHAnsi"/>
        </w:rPr>
      </w:pPr>
      <w:r w:rsidRPr="00632399">
        <w:rPr>
          <w:rFonts w:asciiTheme="minorHAnsi" w:hAnsiTheme="minorHAnsi" w:cstheme="minorHAnsi"/>
          <w:b/>
          <w:color w:val="FF0000"/>
        </w:rPr>
        <w:t>“We have to watch our body mechanics. For example, not hunching over, working for prol</w:t>
      </w:r>
      <w:r w:rsidR="00031655" w:rsidRPr="00632399">
        <w:rPr>
          <w:rFonts w:asciiTheme="minorHAnsi" w:hAnsiTheme="minorHAnsi" w:cstheme="minorHAnsi"/>
          <w:b/>
          <w:color w:val="FF0000"/>
        </w:rPr>
        <w:t xml:space="preserve">onged periods of time. </w:t>
      </w:r>
      <w:r w:rsidRPr="00632399">
        <w:rPr>
          <w:rFonts w:asciiTheme="minorHAnsi" w:hAnsiTheme="minorHAnsi" w:cstheme="minorHAnsi"/>
          <w:b/>
          <w:color w:val="FF0000"/>
        </w:rPr>
        <w:t>Sometimes people might do better kneeling or sitting on a garden caddy. Bending over can be hard on the back and the wrists and the neck and that sort of thing. Taking breaks, standing up and stretching, doing different types of activities.”</w:t>
      </w:r>
      <w:r w:rsidR="00031655" w:rsidRPr="00632399">
        <w:rPr>
          <w:rFonts w:asciiTheme="minorHAnsi" w:hAnsiTheme="minorHAnsi" w:cstheme="minorHAnsi"/>
          <w:b/>
          <w:color w:val="FF0000"/>
        </w:rPr>
        <w:t xml:space="preserve"> (:22)</w:t>
      </w:r>
      <w:r w:rsidRPr="00F82682">
        <w:rPr>
          <w:rFonts w:asciiTheme="minorHAnsi" w:hAnsiTheme="minorHAnsi" w:cstheme="minorHAnsi"/>
        </w:rPr>
        <w:br/>
      </w:r>
      <w:r w:rsidRPr="00F82682">
        <w:rPr>
          <w:rFonts w:asciiTheme="minorHAnsi" w:hAnsiTheme="minorHAnsi" w:cstheme="minorHAnsi"/>
        </w:rPr>
        <w:br/>
        <w:t xml:space="preserve">Bogowith also advises you to garden with someone so you have help, for example, carrying that big bag of soil. </w:t>
      </w:r>
      <w:r>
        <w:rPr>
          <w:rFonts w:asciiTheme="minorHAnsi" w:hAnsiTheme="minorHAnsi" w:cstheme="minorHAnsi"/>
        </w:rPr>
        <w:t>She</w:t>
      </w:r>
      <w:r w:rsidRPr="00F82682">
        <w:rPr>
          <w:rFonts w:asciiTheme="minorHAnsi" w:hAnsiTheme="minorHAnsi" w:cstheme="minorHAnsi"/>
        </w:rPr>
        <w:t xml:space="preserve"> also notes gardening is not a “one day and you’re done” activity. Rather, you’ll be spreading your physical efforts</w:t>
      </w:r>
      <w:r>
        <w:rPr>
          <w:rFonts w:asciiTheme="minorHAnsi" w:hAnsiTheme="minorHAnsi" w:cstheme="minorHAnsi"/>
        </w:rPr>
        <w:t xml:space="preserve"> out</w:t>
      </w:r>
      <w:r w:rsidRPr="00F82682">
        <w:rPr>
          <w:rFonts w:asciiTheme="minorHAnsi" w:hAnsiTheme="minorHAnsi" w:cstheme="minorHAnsi"/>
        </w:rPr>
        <w:t xml:space="preserve"> over </w:t>
      </w:r>
      <w:r>
        <w:rPr>
          <w:rFonts w:asciiTheme="minorHAnsi" w:hAnsiTheme="minorHAnsi" w:cstheme="minorHAnsi"/>
        </w:rPr>
        <w:t xml:space="preserve">several </w:t>
      </w:r>
      <w:r w:rsidRPr="00F82682">
        <w:rPr>
          <w:rFonts w:asciiTheme="minorHAnsi" w:hAnsiTheme="minorHAnsi" w:cstheme="minorHAnsi"/>
        </w:rPr>
        <w:t>weeks.</w:t>
      </w:r>
    </w:p>
    <w:sectPr w:rsidR="00363A63" w:rsidRPr="006F3AA0"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A0"/>
    <w:rsid w:val="00031655"/>
    <w:rsid w:val="00363A63"/>
    <w:rsid w:val="005E1491"/>
    <w:rsid w:val="005E4404"/>
    <w:rsid w:val="00632399"/>
    <w:rsid w:val="006F3AA0"/>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0E8A"/>
  <w15:chartTrackingRefBased/>
  <w15:docId w15:val="{45B06C0E-2A8E-4958-BF53-11B7AE9A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A0"/>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6F3AA0"/>
    <w:rPr>
      <w:color w:val="007F9B" w:themeColor="hyperlink"/>
      <w:u w:val="single"/>
    </w:rPr>
  </w:style>
  <w:style w:type="paragraph" w:styleId="PlainText">
    <w:name w:val="Plain Text"/>
    <w:basedOn w:val="Normal"/>
    <w:link w:val="PlainTextChar"/>
    <w:uiPriority w:val="99"/>
    <w:unhideWhenUsed/>
    <w:rsid w:val="006F3A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3AA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healthcare.org/practices/43/1294/osf-rehabilitation/" TargetMode="External"/><Relationship Id="rId5" Type="http://schemas.openxmlformats.org/officeDocument/2006/relationships/customXml" Target="../customXml/item5.xml"/><Relationship Id="rId10" Type="http://schemas.openxmlformats.org/officeDocument/2006/relationships/hyperlink" Target="https://www.osfhealthcare.org/blog/why-gardening-makes-great-exercise/" TargetMode="External"/><Relationship Id="rId4" Type="http://schemas.openxmlformats.org/officeDocument/2006/relationships/customXml" Target="../customXml/item4.xml"/><Relationship Id="rId9" Type="http://schemas.openxmlformats.org/officeDocument/2006/relationships/hyperlink" Target="https://www.earthday.org/earth-day-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poolx1xd.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isBaseTemplate":false,"templateName":"OSF HealthCare Blank","templateDescription":"","enableDocumentContentUpdater":false,"version":"2.0"}]]></TemplafyTemplateConfiguration>
</file>

<file path=customXml/item3.xml><?xml version="1.0" encoding="utf-8"?>
<TemplafyFormConfiguration><![CDATA[{"formFields":[],"formDataEntries":[]}]]></TemplafyFormConfigura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D6DD3-86AB-4E89-8158-7730B03E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530F1896-8CF8-4100-8F5D-5CC4DB0F9B73}">
  <ds:schemaRefs/>
</ds:datastoreItem>
</file>

<file path=customXml/itemProps4.xml><?xml version="1.0" encoding="utf-8"?>
<ds:datastoreItem xmlns:ds="http://schemas.openxmlformats.org/officeDocument/2006/customXml" ds:itemID="{4CE646E3-F285-4817-BD31-C42D6F35749F}">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bf9f493-52d5-4713-a0e7-00aa6c05f4af"/>
    <ds:schemaRef ds:uri="e83b0b57-50a9-44f4-bc61-0f5738d8b404"/>
    <ds:schemaRef ds:uri="http://www.w3.org/XML/1998/namespace"/>
  </ds:schemaRefs>
</ds:datastoreItem>
</file>

<file path=customXml/itemProps5.xml><?xml version="1.0" encoding="utf-8"?>
<ds:datastoreItem xmlns:ds="http://schemas.openxmlformats.org/officeDocument/2006/customXml" ds:itemID="{B13E1714-2224-4FF6-801D-CBDC02556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poolx1xd</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2207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3</cp:revision>
  <cp:lastPrinted>2022-04-15T16:25:00Z</cp:lastPrinted>
  <dcterms:created xsi:type="dcterms:W3CDTF">2022-04-15T16:28:00Z</dcterms:created>
  <dcterms:modified xsi:type="dcterms:W3CDTF">2022-04-15T16:40:00Z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