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41C449" w14:textId="7095DC29" w:rsidR="00363A63" w:rsidRPr="000E5011" w:rsidRDefault="00873DA4" w:rsidP="00363A63">
      <w:pPr>
        <w:rPr>
          <w:rFonts w:asciiTheme="minorHAnsi" w:hAnsiTheme="minorHAnsi" w:cstheme="minorHAnsi"/>
          <w:b/>
        </w:rPr>
      </w:pPr>
      <w:r w:rsidRPr="000E5011">
        <w:rPr>
          <w:rFonts w:asciiTheme="minorHAnsi" w:hAnsiTheme="minorHAnsi" w:cstheme="minorHAnsi"/>
          <w:b/>
        </w:rPr>
        <w:t xml:space="preserve">Resources </w:t>
      </w:r>
      <w:r w:rsidR="00EC068F" w:rsidRPr="000E5011">
        <w:rPr>
          <w:rFonts w:asciiTheme="minorHAnsi" w:hAnsiTheme="minorHAnsi" w:cstheme="minorHAnsi"/>
          <w:b/>
        </w:rPr>
        <w:t>Abound for Families who Lose an I</w:t>
      </w:r>
      <w:r w:rsidRPr="000E5011">
        <w:rPr>
          <w:rFonts w:asciiTheme="minorHAnsi" w:hAnsiTheme="minorHAnsi" w:cstheme="minorHAnsi"/>
          <w:b/>
        </w:rPr>
        <w:t>nfant</w:t>
      </w:r>
    </w:p>
    <w:p w14:paraId="0A6F89E9" w14:textId="77777777" w:rsidR="00B667BD" w:rsidRPr="000E5011" w:rsidRDefault="00B667BD" w:rsidP="00363A63">
      <w:pPr>
        <w:rPr>
          <w:rFonts w:asciiTheme="minorHAnsi" w:hAnsiTheme="minorHAnsi" w:cstheme="minorHAnsi"/>
          <w:b/>
        </w:rPr>
      </w:pPr>
    </w:p>
    <w:p w14:paraId="6196189D" w14:textId="606D2186" w:rsidR="00873DA4" w:rsidRPr="000E5011" w:rsidRDefault="003E5EBF" w:rsidP="00363A63">
      <w:pPr>
        <w:rPr>
          <w:rFonts w:asciiTheme="minorHAnsi" w:hAnsiTheme="minorHAnsi" w:cstheme="minorHAnsi"/>
        </w:rPr>
      </w:pPr>
      <w:r w:rsidRPr="000E5011">
        <w:rPr>
          <w:rFonts w:asciiTheme="minorHAnsi" w:hAnsiTheme="minorHAnsi" w:cstheme="minorHAnsi"/>
        </w:rPr>
        <w:t>May 27,</w:t>
      </w:r>
      <w:r w:rsidR="00873DA4" w:rsidRPr="000E5011">
        <w:rPr>
          <w:rFonts w:asciiTheme="minorHAnsi" w:hAnsiTheme="minorHAnsi" w:cstheme="minorHAnsi"/>
        </w:rPr>
        <w:t xml:space="preserve"> 2020, was </w:t>
      </w:r>
      <w:r w:rsidR="00F17F31" w:rsidRPr="000E5011">
        <w:rPr>
          <w:rFonts w:asciiTheme="minorHAnsi" w:hAnsiTheme="minorHAnsi" w:cstheme="minorHAnsi"/>
        </w:rPr>
        <w:t>a</w:t>
      </w:r>
      <w:r w:rsidR="009064B5" w:rsidRPr="000E5011">
        <w:rPr>
          <w:rFonts w:asciiTheme="minorHAnsi" w:hAnsiTheme="minorHAnsi" w:cstheme="minorHAnsi"/>
        </w:rPr>
        <w:t xml:space="preserve"> heart-</w:t>
      </w:r>
      <w:r w:rsidR="00E855FA" w:rsidRPr="000E5011">
        <w:rPr>
          <w:rFonts w:asciiTheme="minorHAnsi" w:hAnsiTheme="minorHAnsi" w:cstheme="minorHAnsi"/>
        </w:rPr>
        <w:t>wrenching day Bryanna Dobbs</w:t>
      </w:r>
      <w:r w:rsidR="00F17F31" w:rsidRPr="000E5011">
        <w:rPr>
          <w:rFonts w:asciiTheme="minorHAnsi" w:hAnsiTheme="minorHAnsi" w:cstheme="minorHAnsi"/>
        </w:rPr>
        <w:t xml:space="preserve"> </w:t>
      </w:r>
      <w:r w:rsidR="00E855FA" w:rsidRPr="000E5011">
        <w:rPr>
          <w:rFonts w:asciiTheme="minorHAnsi" w:hAnsiTheme="minorHAnsi" w:cstheme="minorHAnsi"/>
        </w:rPr>
        <w:t xml:space="preserve">will </w:t>
      </w:r>
      <w:r w:rsidR="00F17F31" w:rsidRPr="000E5011">
        <w:rPr>
          <w:rFonts w:asciiTheme="minorHAnsi" w:hAnsiTheme="minorHAnsi" w:cstheme="minorHAnsi"/>
        </w:rPr>
        <w:t>never forget.</w:t>
      </w:r>
    </w:p>
    <w:p w14:paraId="1504C499" w14:textId="4F1FE548" w:rsidR="00873DA4" w:rsidRPr="000E5011" w:rsidRDefault="00873DA4" w:rsidP="00363A63">
      <w:pPr>
        <w:rPr>
          <w:rFonts w:asciiTheme="minorHAnsi" w:hAnsiTheme="minorHAnsi" w:cstheme="minorHAnsi"/>
        </w:rPr>
      </w:pPr>
      <w:r w:rsidRPr="000E5011">
        <w:rPr>
          <w:rFonts w:asciiTheme="minorHAnsi" w:hAnsiTheme="minorHAnsi" w:cstheme="minorHAnsi"/>
        </w:rPr>
        <w:t xml:space="preserve">But it was also a day that </w:t>
      </w:r>
      <w:r w:rsidR="003E5EBF" w:rsidRPr="000E5011">
        <w:rPr>
          <w:rFonts w:asciiTheme="minorHAnsi" w:hAnsiTheme="minorHAnsi" w:cstheme="minorHAnsi"/>
        </w:rPr>
        <w:t>set</w:t>
      </w:r>
      <w:r w:rsidRPr="000E5011">
        <w:rPr>
          <w:rFonts w:asciiTheme="minorHAnsi" w:hAnsiTheme="minorHAnsi" w:cstheme="minorHAnsi"/>
        </w:rPr>
        <w:t xml:space="preserve"> the </w:t>
      </w:r>
      <w:r w:rsidR="003C4348" w:rsidRPr="000E5011">
        <w:rPr>
          <w:rFonts w:asciiTheme="minorHAnsi" w:hAnsiTheme="minorHAnsi" w:cstheme="minorHAnsi"/>
        </w:rPr>
        <w:t>home day</w:t>
      </w:r>
      <w:r w:rsidR="003E5EBF" w:rsidRPr="000E5011">
        <w:rPr>
          <w:rFonts w:asciiTheme="minorHAnsi" w:hAnsiTheme="minorHAnsi" w:cstheme="minorHAnsi"/>
        </w:rPr>
        <w:t xml:space="preserve"> </w:t>
      </w:r>
      <w:r w:rsidR="003C4348" w:rsidRPr="000E5011">
        <w:rPr>
          <w:rFonts w:asciiTheme="minorHAnsi" w:hAnsiTheme="minorHAnsi" w:cstheme="minorHAnsi"/>
        </w:rPr>
        <w:t xml:space="preserve">care operator </w:t>
      </w:r>
      <w:r w:rsidRPr="000E5011">
        <w:rPr>
          <w:rFonts w:asciiTheme="minorHAnsi" w:hAnsiTheme="minorHAnsi" w:cstheme="minorHAnsi"/>
        </w:rPr>
        <w:t xml:space="preserve">on a journey of empowerment and planted the seed of a bond with </w:t>
      </w:r>
      <w:r w:rsidR="003E5EBF" w:rsidRPr="000E5011">
        <w:rPr>
          <w:rFonts w:asciiTheme="minorHAnsi" w:hAnsiTheme="minorHAnsi" w:cstheme="minorHAnsi"/>
        </w:rPr>
        <w:t>an</w:t>
      </w:r>
      <w:r w:rsidRPr="000E5011">
        <w:rPr>
          <w:rFonts w:asciiTheme="minorHAnsi" w:hAnsiTheme="minorHAnsi" w:cstheme="minorHAnsi"/>
        </w:rPr>
        <w:t xml:space="preserve"> OSF HealthCare Mission Partners who cared for her.</w:t>
      </w:r>
    </w:p>
    <w:p w14:paraId="76D2EDFA" w14:textId="252EE1A9" w:rsidR="00873DA4" w:rsidRPr="000E5011" w:rsidRDefault="00F3007C" w:rsidP="00363A63">
      <w:pPr>
        <w:rPr>
          <w:rFonts w:asciiTheme="minorHAnsi" w:hAnsiTheme="minorHAnsi" w:cstheme="minorHAnsi"/>
        </w:rPr>
      </w:pPr>
      <w:r w:rsidRPr="000E5011">
        <w:rPr>
          <w:rFonts w:asciiTheme="minorHAnsi" w:hAnsiTheme="minorHAnsi" w:cstheme="minorHAnsi"/>
        </w:rPr>
        <w:t>Dobbs</w:t>
      </w:r>
      <w:r w:rsidR="005B47F4" w:rsidRPr="000E5011">
        <w:rPr>
          <w:rFonts w:asciiTheme="minorHAnsi" w:hAnsiTheme="minorHAnsi" w:cstheme="minorHAnsi"/>
        </w:rPr>
        <w:t xml:space="preserve"> and her husband Austin</w:t>
      </w:r>
      <w:r w:rsidRPr="000E5011">
        <w:rPr>
          <w:rFonts w:asciiTheme="minorHAnsi" w:hAnsiTheme="minorHAnsi" w:cstheme="minorHAnsi"/>
        </w:rPr>
        <w:t xml:space="preserve"> were at the </w:t>
      </w:r>
      <w:hyperlink r:id="rId9" w:history="1">
        <w:r w:rsidRPr="000E5011">
          <w:rPr>
            <w:rStyle w:val="Hyperlink"/>
            <w:rFonts w:asciiTheme="minorHAnsi" w:hAnsiTheme="minorHAnsi" w:cstheme="minorHAnsi"/>
          </w:rPr>
          <w:t>Blessed Beginnings Birthing Center</w:t>
        </w:r>
      </w:hyperlink>
      <w:r w:rsidRPr="000E5011">
        <w:rPr>
          <w:rFonts w:asciiTheme="minorHAnsi" w:hAnsiTheme="minorHAnsi" w:cstheme="minorHAnsi"/>
        </w:rPr>
        <w:t xml:space="preserve"> at OSF HealthCare Heart of Mary Medi</w:t>
      </w:r>
      <w:r w:rsidR="003E5EBF" w:rsidRPr="000E5011">
        <w:rPr>
          <w:rFonts w:asciiTheme="minorHAnsi" w:hAnsiTheme="minorHAnsi" w:cstheme="minorHAnsi"/>
        </w:rPr>
        <w:t xml:space="preserve">cal Center in Urbana, Illinois. The Villa Grove, Illinois, couple was </w:t>
      </w:r>
      <w:r w:rsidRPr="000E5011">
        <w:rPr>
          <w:rFonts w:asciiTheme="minorHAnsi" w:hAnsiTheme="minorHAnsi" w:cstheme="minorHAnsi"/>
        </w:rPr>
        <w:t>preparing to welcome their daughter</w:t>
      </w:r>
      <w:r w:rsidR="00C97C7D" w:rsidRPr="000E5011">
        <w:rPr>
          <w:rFonts w:asciiTheme="minorHAnsi" w:hAnsiTheme="minorHAnsi" w:cstheme="minorHAnsi"/>
        </w:rPr>
        <w:t>,</w:t>
      </w:r>
      <w:r w:rsidRPr="000E5011">
        <w:rPr>
          <w:rFonts w:asciiTheme="minorHAnsi" w:hAnsiTheme="minorHAnsi" w:cstheme="minorHAnsi"/>
        </w:rPr>
        <w:t xml:space="preserve"> Ivy Faye. Instead, </w:t>
      </w:r>
      <w:r w:rsidR="00E302F6" w:rsidRPr="000E5011">
        <w:rPr>
          <w:rFonts w:asciiTheme="minorHAnsi" w:hAnsiTheme="minorHAnsi" w:cstheme="minorHAnsi"/>
        </w:rPr>
        <w:t>Dobbs suffered a stillbirth.</w:t>
      </w:r>
    </w:p>
    <w:p w14:paraId="745196FE" w14:textId="77777777" w:rsidR="000E5011" w:rsidRPr="000E5011" w:rsidRDefault="00E302F6" w:rsidP="00363A63">
      <w:pPr>
        <w:rPr>
          <w:rFonts w:asciiTheme="minorHAnsi" w:hAnsiTheme="minorHAnsi" w:cstheme="minorHAnsi"/>
        </w:rPr>
      </w:pPr>
      <w:r w:rsidRPr="000E5011">
        <w:rPr>
          <w:rFonts w:asciiTheme="minorHAnsi" w:hAnsiTheme="minorHAnsi" w:cstheme="minorHAnsi"/>
        </w:rPr>
        <w:t>“We don’t have a whole lot of answers as to what happened,” Dobbs says. “We think it was an [umbilical] cord accident, and I kind of dealt with some low fluid problems.”</w:t>
      </w:r>
      <w:r w:rsidR="00F3007C" w:rsidRPr="000E5011">
        <w:rPr>
          <w:rFonts w:asciiTheme="minorHAnsi" w:hAnsiTheme="minorHAnsi" w:cstheme="minorHAnsi"/>
        </w:rPr>
        <w:br/>
      </w:r>
      <w:r w:rsidR="00F3007C" w:rsidRPr="000E5011">
        <w:rPr>
          <w:rFonts w:asciiTheme="minorHAnsi" w:hAnsiTheme="minorHAnsi" w:cstheme="minorHAnsi"/>
        </w:rPr>
        <w:br/>
      </w:r>
      <w:r w:rsidR="00A430A9" w:rsidRPr="000E5011">
        <w:rPr>
          <w:rFonts w:asciiTheme="minorHAnsi" w:hAnsiTheme="minorHAnsi" w:cstheme="minorHAnsi"/>
        </w:rPr>
        <w:t>Pregnancy loss is more common than people think, says Emily Ontis, a registered nurse at OSF Heart of Mary who was Dobbs’ nurse in 2020.</w:t>
      </w:r>
      <w:bookmarkStart w:id="0" w:name="_GoBack"/>
      <w:bookmarkEnd w:id="0"/>
      <w:r w:rsidR="00A430A9" w:rsidRPr="000E5011">
        <w:rPr>
          <w:rFonts w:asciiTheme="minorHAnsi" w:hAnsiTheme="minorHAnsi" w:cstheme="minorHAnsi"/>
        </w:rPr>
        <w:t xml:space="preserve"> Statistics show </w:t>
      </w:r>
      <w:r w:rsidR="002B1AB5" w:rsidRPr="000E5011">
        <w:rPr>
          <w:rFonts w:asciiTheme="minorHAnsi" w:hAnsiTheme="minorHAnsi" w:cstheme="minorHAnsi"/>
        </w:rPr>
        <w:t xml:space="preserve">around </w:t>
      </w:r>
      <w:r w:rsidR="00A430A9" w:rsidRPr="000E5011">
        <w:rPr>
          <w:rFonts w:asciiTheme="minorHAnsi" w:hAnsiTheme="minorHAnsi" w:cstheme="minorHAnsi"/>
        </w:rPr>
        <w:t xml:space="preserve">one to two in 10 women will suffer a </w:t>
      </w:r>
      <w:hyperlink r:id="rId10" w:history="1">
        <w:r w:rsidR="00A430A9" w:rsidRPr="000E5011">
          <w:rPr>
            <w:rStyle w:val="Hyperlink"/>
            <w:rFonts w:asciiTheme="minorHAnsi" w:hAnsiTheme="minorHAnsi" w:cstheme="minorHAnsi"/>
          </w:rPr>
          <w:t>miscarriage</w:t>
        </w:r>
      </w:hyperlink>
      <w:r w:rsidR="00A430A9" w:rsidRPr="000E5011">
        <w:rPr>
          <w:rFonts w:asciiTheme="minorHAnsi" w:hAnsiTheme="minorHAnsi" w:cstheme="minorHAnsi"/>
        </w:rPr>
        <w:t>, which is pregnancy loss in the first 20 weeks of pregnancy.</w:t>
      </w:r>
      <w:r w:rsidR="002B1AB5" w:rsidRPr="000E5011">
        <w:rPr>
          <w:rFonts w:asciiTheme="minorHAnsi" w:hAnsiTheme="minorHAnsi" w:cstheme="minorHAnsi"/>
        </w:rPr>
        <w:t xml:space="preserve"> </w:t>
      </w:r>
      <w:r w:rsidR="00841461" w:rsidRPr="000E5011">
        <w:rPr>
          <w:rFonts w:asciiTheme="minorHAnsi" w:hAnsiTheme="minorHAnsi" w:cstheme="minorHAnsi"/>
        </w:rPr>
        <w:t xml:space="preserve">Some mothers may suffer </w:t>
      </w:r>
      <w:hyperlink r:id="rId11" w:history="1">
        <w:r w:rsidR="00841461" w:rsidRPr="000E5011">
          <w:rPr>
            <w:rStyle w:val="Hyperlink"/>
            <w:rFonts w:asciiTheme="minorHAnsi" w:hAnsiTheme="minorHAnsi" w:cstheme="minorHAnsi"/>
          </w:rPr>
          <w:t>multiple miscarriages</w:t>
        </w:r>
      </w:hyperlink>
      <w:r w:rsidR="00841461" w:rsidRPr="000E5011">
        <w:rPr>
          <w:rFonts w:asciiTheme="minorHAnsi" w:hAnsiTheme="minorHAnsi" w:cstheme="minorHAnsi"/>
        </w:rPr>
        <w:t xml:space="preserve">. </w:t>
      </w:r>
      <w:r w:rsidR="003E5EBF" w:rsidRPr="000E5011">
        <w:rPr>
          <w:rFonts w:asciiTheme="minorHAnsi" w:hAnsiTheme="minorHAnsi" w:cstheme="minorHAnsi"/>
        </w:rPr>
        <w:t xml:space="preserve">A stillbirth – </w:t>
      </w:r>
      <w:r w:rsidR="002B1AB5" w:rsidRPr="000E5011">
        <w:rPr>
          <w:rFonts w:asciiTheme="minorHAnsi" w:hAnsiTheme="minorHAnsi" w:cstheme="minorHAnsi"/>
        </w:rPr>
        <w:t>the loss of a baby before or du</w:t>
      </w:r>
      <w:r w:rsidR="009064B5" w:rsidRPr="000E5011">
        <w:rPr>
          <w:rFonts w:asciiTheme="minorHAnsi" w:hAnsiTheme="minorHAnsi" w:cstheme="minorHAnsi"/>
        </w:rPr>
        <w:t>ring delivery – affects around one</w:t>
      </w:r>
      <w:r w:rsidR="002B1AB5" w:rsidRPr="000E5011">
        <w:rPr>
          <w:rFonts w:asciiTheme="minorHAnsi" w:hAnsiTheme="minorHAnsi" w:cstheme="minorHAnsi"/>
        </w:rPr>
        <w:t xml:space="preserve"> in 160 births in the United States, according to the </w:t>
      </w:r>
      <w:hyperlink r:id="rId12" w:history="1">
        <w:r w:rsidR="002B1AB5" w:rsidRPr="000E5011">
          <w:rPr>
            <w:rStyle w:val="Hyperlink"/>
            <w:rFonts w:asciiTheme="minorHAnsi" w:hAnsiTheme="minorHAnsi" w:cstheme="minorHAnsi"/>
          </w:rPr>
          <w:t>Centers for Disease Control and Prevention</w:t>
        </w:r>
      </w:hyperlink>
      <w:r w:rsidR="002B1AB5" w:rsidRPr="000E5011">
        <w:rPr>
          <w:rFonts w:asciiTheme="minorHAnsi" w:hAnsiTheme="minorHAnsi" w:cstheme="minorHAnsi"/>
        </w:rPr>
        <w:t>.</w:t>
      </w:r>
    </w:p>
    <w:p w14:paraId="4BAA4FDF" w14:textId="77777777" w:rsidR="000E5011" w:rsidRPr="000E5011" w:rsidRDefault="000E5011" w:rsidP="00363A63">
      <w:pPr>
        <w:rPr>
          <w:rFonts w:asciiTheme="minorHAnsi" w:hAnsiTheme="minorHAnsi" w:cstheme="minorHAnsi"/>
        </w:rPr>
      </w:pPr>
      <w:r w:rsidRPr="000E5011">
        <w:rPr>
          <w:rFonts w:asciiTheme="minorHAnsi" w:hAnsiTheme="minorHAnsi" w:cstheme="minorHAnsi"/>
        </w:rPr>
        <w:t>The issue also got mainstream attention in May of 2022, when pop star Britney Spears announced she lost her child early in her pregnancy.</w:t>
      </w:r>
    </w:p>
    <w:p w14:paraId="1CFA3A45" w14:textId="5050ED3E" w:rsidR="00B71ED9" w:rsidRPr="000E5011" w:rsidRDefault="00B71ED9" w:rsidP="00363A63">
      <w:pPr>
        <w:rPr>
          <w:rFonts w:asciiTheme="minorHAnsi" w:hAnsiTheme="minorHAnsi" w:cstheme="minorHAnsi"/>
        </w:rPr>
      </w:pPr>
      <w:r w:rsidRPr="000E5011">
        <w:rPr>
          <w:rFonts w:asciiTheme="minorHAnsi" w:hAnsiTheme="minorHAnsi" w:cstheme="minorHAnsi"/>
        </w:rPr>
        <w:br/>
        <w:t>Since May of 2020, Dobbs</w:t>
      </w:r>
      <w:r w:rsidR="00CE6274" w:rsidRPr="000E5011">
        <w:rPr>
          <w:rFonts w:asciiTheme="minorHAnsi" w:hAnsiTheme="minorHAnsi" w:cstheme="minorHAnsi"/>
        </w:rPr>
        <w:t xml:space="preserve"> has been on a healing journey </w:t>
      </w:r>
      <w:r w:rsidRPr="000E5011">
        <w:rPr>
          <w:rFonts w:asciiTheme="minorHAnsi" w:hAnsiTheme="minorHAnsi" w:cstheme="minorHAnsi"/>
        </w:rPr>
        <w:t xml:space="preserve">and says speaking out about the loss of Ivy helps. Dobbs has </w:t>
      </w:r>
      <w:r w:rsidR="00863910" w:rsidRPr="000E5011">
        <w:rPr>
          <w:rFonts w:asciiTheme="minorHAnsi" w:hAnsiTheme="minorHAnsi" w:cstheme="minorHAnsi"/>
        </w:rPr>
        <w:t>promoted</w:t>
      </w:r>
      <w:r w:rsidR="009D2C63" w:rsidRPr="000E5011">
        <w:rPr>
          <w:rFonts w:asciiTheme="minorHAnsi" w:hAnsiTheme="minorHAnsi" w:cstheme="minorHAnsi"/>
        </w:rPr>
        <w:t xml:space="preserve"> random acts of kindness </w:t>
      </w:r>
      <w:hyperlink r:id="rId13" w:history="1">
        <w:r w:rsidR="009D2C63" w:rsidRPr="000E5011">
          <w:rPr>
            <w:rStyle w:val="Hyperlink"/>
            <w:rFonts w:asciiTheme="minorHAnsi" w:hAnsiTheme="minorHAnsi" w:cstheme="minorHAnsi"/>
          </w:rPr>
          <w:t>in honor of Ivy</w:t>
        </w:r>
      </w:hyperlink>
      <w:r w:rsidRPr="000E5011">
        <w:rPr>
          <w:rFonts w:asciiTheme="minorHAnsi" w:hAnsiTheme="minorHAnsi" w:cstheme="minorHAnsi"/>
        </w:rPr>
        <w:t xml:space="preserve">. She’s connected with a local support group, </w:t>
      </w:r>
      <w:r w:rsidR="00CE6274" w:rsidRPr="000E5011">
        <w:rPr>
          <w:rFonts w:asciiTheme="minorHAnsi" w:hAnsiTheme="minorHAnsi" w:cstheme="minorHAnsi"/>
        </w:rPr>
        <w:t>and the group is</w:t>
      </w:r>
      <w:r w:rsidRPr="000E5011">
        <w:rPr>
          <w:rFonts w:asciiTheme="minorHAnsi" w:hAnsiTheme="minorHAnsi" w:cstheme="minorHAnsi"/>
        </w:rPr>
        <w:t xml:space="preserve"> planning a</w:t>
      </w:r>
      <w:r w:rsidR="005B09FB" w:rsidRPr="000E5011">
        <w:rPr>
          <w:rFonts w:asciiTheme="minorHAnsi" w:hAnsiTheme="minorHAnsi" w:cstheme="minorHAnsi"/>
        </w:rPr>
        <w:t xml:space="preserve"> </w:t>
      </w:r>
      <w:r w:rsidR="00CE6274" w:rsidRPr="000E5011">
        <w:rPr>
          <w:rFonts w:asciiTheme="minorHAnsi" w:hAnsiTheme="minorHAnsi" w:cstheme="minorHAnsi"/>
        </w:rPr>
        <w:t xml:space="preserve">summer </w:t>
      </w:r>
      <w:r w:rsidR="005B09FB" w:rsidRPr="000E5011">
        <w:rPr>
          <w:rFonts w:asciiTheme="minorHAnsi" w:hAnsiTheme="minorHAnsi" w:cstheme="minorHAnsi"/>
        </w:rPr>
        <w:t>retreat</w:t>
      </w:r>
      <w:r w:rsidRPr="000E5011">
        <w:rPr>
          <w:rFonts w:asciiTheme="minorHAnsi" w:hAnsiTheme="minorHAnsi" w:cstheme="minorHAnsi"/>
        </w:rPr>
        <w:t xml:space="preserve"> with other </w:t>
      </w:r>
      <w:r w:rsidR="004A387F" w:rsidRPr="000E5011">
        <w:rPr>
          <w:rFonts w:asciiTheme="minorHAnsi" w:hAnsiTheme="minorHAnsi" w:cstheme="minorHAnsi"/>
        </w:rPr>
        <w:t>families</w:t>
      </w:r>
      <w:r w:rsidRPr="000E5011">
        <w:rPr>
          <w:rFonts w:asciiTheme="minorHAnsi" w:hAnsiTheme="minorHAnsi" w:cstheme="minorHAnsi"/>
        </w:rPr>
        <w:t xml:space="preserve"> who share the unfortunate circumstance.</w:t>
      </w:r>
    </w:p>
    <w:p w14:paraId="470BC7FD" w14:textId="18613AF1" w:rsidR="0075607C" w:rsidRPr="000E5011" w:rsidRDefault="00B71ED9" w:rsidP="00C10AA2">
      <w:pPr>
        <w:pStyle w:val="PlainText"/>
        <w:rPr>
          <w:rFonts w:asciiTheme="minorHAnsi" w:hAnsiTheme="minorHAnsi" w:cstheme="minorHAnsi"/>
        </w:rPr>
      </w:pPr>
      <w:r w:rsidRPr="000E5011">
        <w:rPr>
          <w:rFonts w:asciiTheme="minorHAnsi" w:hAnsiTheme="minorHAnsi" w:cstheme="minorHAnsi"/>
        </w:rPr>
        <w:t xml:space="preserve">And just last month, Dobbs and her family were at OSF Heart of Mary to donate a </w:t>
      </w:r>
      <w:hyperlink r:id="rId14" w:history="1">
        <w:r w:rsidRPr="000E5011">
          <w:rPr>
            <w:rStyle w:val="Hyperlink"/>
            <w:rFonts w:asciiTheme="minorHAnsi" w:hAnsiTheme="minorHAnsi" w:cstheme="minorHAnsi"/>
          </w:rPr>
          <w:t>bereavement library</w:t>
        </w:r>
      </w:hyperlink>
      <w:r w:rsidR="00CE6274" w:rsidRPr="000E5011">
        <w:rPr>
          <w:rFonts w:asciiTheme="minorHAnsi" w:hAnsiTheme="minorHAnsi" w:cstheme="minorHAnsi"/>
        </w:rPr>
        <w:t xml:space="preserve"> for the birthing center. The library includes</w:t>
      </w:r>
      <w:r w:rsidRPr="000E5011">
        <w:rPr>
          <w:rFonts w:asciiTheme="minorHAnsi" w:hAnsiTheme="minorHAnsi" w:cstheme="minorHAnsi"/>
        </w:rPr>
        <w:t xml:space="preserve"> </w:t>
      </w:r>
      <w:r w:rsidR="00496C16" w:rsidRPr="000E5011">
        <w:rPr>
          <w:rFonts w:asciiTheme="minorHAnsi" w:hAnsiTheme="minorHAnsi" w:cstheme="minorHAnsi"/>
        </w:rPr>
        <w:t xml:space="preserve">children’s </w:t>
      </w:r>
      <w:r w:rsidRPr="000E5011">
        <w:rPr>
          <w:rFonts w:asciiTheme="minorHAnsi" w:hAnsiTheme="minorHAnsi" w:cstheme="minorHAnsi"/>
        </w:rPr>
        <w:t xml:space="preserve">books that other families dealing with a loss can </w:t>
      </w:r>
      <w:r w:rsidR="00410DEF" w:rsidRPr="000E5011">
        <w:rPr>
          <w:rFonts w:asciiTheme="minorHAnsi" w:hAnsiTheme="minorHAnsi" w:cstheme="minorHAnsi"/>
        </w:rPr>
        <w:t xml:space="preserve">read at the hospital then </w:t>
      </w:r>
      <w:r w:rsidRPr="000E5011">
        <w:rPr>
          <w:rFonts w:asciiTheme="minorHAnsi" w:hAnsiTheme="minorHAnsi" w:cstheme="minorHAnsi"/>
        </w:rPr>
        <w:t>take home</w:t>
      </w:r>
      <w:r w:rsidR="00CE6274" w:rsidRPr="000E5011">
        <w:rPr>
          <w:rFonts w:asciiTheme="minorHAnsi" w:hAnsiTheme="minorHAnsi" w:cstheme="minorHAnsi"/>
        </w:rPr>
        <w:t xml:space="preserve"> – all </w:t>
      </w:r>
      <w:r w:rsidRPr="000E5011">
        <w:rPr>
          <w:rFonts w:asciiTheme="minorHAnsi" w:hAnsiTheme="minorHAnsi" w:cstheme="minorHAnsi"/>
        </w:rPr>
        <w:t>to help the grieving process.</w:t>
      </w:r>
      <w:r w:rsidR="009D2C63" w:rsidRPr="000E5011">
        <w:rPr>
          <w:rFonts w:asciiTheme="minorHAnsi" w:hAnsiTheme="minorHAnsi" w:cstheme="minorHAnsi"/>
        </w:rPr>
        <w:t xml:space="preserve"> By staying in touch with Dobbs, Ontis was able to coordinate the donation with Mission Partners at OSF Heart of Mary.</w:t>
      </w:r>
      <w:r w:rsidRPr="000E5011">
        <w:rPr>
          <w:rFonts w:asciiTheme="minorHAnsi" w:hAnsiTheme="minorHAnsi" w:cstheme="minorHAnsi"/>
        </w:rPr>
        <w:br/>
      </w:r>
      <w:r w:rsidRPr="000E5011">
        <w:rPr>
          <w:rFonts w:asciiTheme="minorHAnsi" w:hAnsiTheme="minorHAnsi" w:cstheme="minorHAnsi"/>
        </w:rPr>
        <w:br/>
      </w:r>
      <w:r w:rsidR="00C10AA2" w:rsidRPr="000E5011">
        <w:rPr>
          <w:rFonts w:asciiTheme="minorHAnsi" w:hAnsiTheme="minorHAnsi" w:cstheme="minorHAnsi"/>
        </w:rPr>
        <w:t>“When we lost Ivy, we spent a few hours with her. And we didn't know what to do. We were lost. We were just in shock and confused,” Dobbs says. “And we spent that time singing to her and talking to her about our family and the boys and the things that we wish we could do with her. And one thing we never thought of was reading to her.”</w:t>
      </w:r>
      <w:r w:rsidR="00345947" w:rsidRPr="000E5011">
        <w:rPr>
          <w:rFonts w:asciiTheme="minorHAnsi" w:hAnsiTheme="minorHAnsi" w:cstheme="minorHAnsi"/>
        </w:rPr>
        <w:br/>
      </w:r>
      <w:r w:rsidR="00345947" w:rsidRPr="000E5011">
        <w:rPr>
          <w:rFonts w:asciiTheme="minorHAnsi" w:hAnsiTheme="minorHAnsi" w:cstheme="minorHAnsi"/>
        </w:rPr>
        <w:br/>
        <w:t xml:space="preserve">Dobbs says reading helped her two sons cope with the loss of Ivy, </w:t>
      </w:r>
      <w:r w:rsidR="004050DB" w:rsidRPr="000E5011">
        <w:rPr>
          <w:rFonts w:asciiTheme="minorHAnsi" w:hAnsiTheme="minorHAnsi" w:cstheme="minorHAnsi"/>
        </w:rPr>
        <w:t>even reading as a family at Ivy’s gravesite. So Dobbs is</w:t>
      </w:r>
      <w:r w:rsidR="00345947" w:rsidRPr="000E5011">
        <w:rPr>
          <w:rFonts w:asciiTheme="minorHAnsi" w:hAnsiTheme="minorHAnsi" w:cstheme="minorHAnsi"/>
        </w:rPr>
        <w:t xml:space="preserve"> hoping the books will benefit others, too.</w:t>
      </w:r>
      <w:r w:rsidRPr="000E5011">
        <w:rPr>
          <w:rFonts w:asciiTheme="minorHAnsi" w:hAnsiTheme="minorHAnsi" w:cstheme="minorHAnsi"/>
        </w:rPr>
        <w:br/>
      </w:r>
      <w:r w:rsidRPr="000E5011">
        <w:rPr>
          <w:rFonts w:asciiTheme="minorHAnsi" w:hAnsiTheme="minorHAnsi" w:cstheme="minorHAnsi"/>
        </w:rPr>
        <w:br/>
        <w:t>The bereavement library is the latest pregnancy loss resource at OSF Heart of Mary.</w:t>
      </w:r>
      <w:r w:rsidR="00A07DD6" w:rsidRPr="000E5011">
        <w:rPr>
          <w:rFonts w:asciiTheme="minorHAnsi" w:hAnsiTheme="minorHAnsi" w:cstheme="minorHAnsi"/>
        </w:rPr>
        <w:t xml:space="preserve"> Families can get blankets and clothing for their infant</w:t>
      </w:r>
      <w:r w:rsidR="00513CF3" w:rsidRPr="000E5011">
        <w:rPr>
          <w:rFonts w:asciiTheme="minorHAnsi" w:hAnsiTheme="minorHAnsi" w:cstheme="minorHAnsi"/>
        </w:rPr>
        <w:t xml:space="preserve"> during the short time they are together at the hospital</w:t>
      </w:r>
      <w:r w:rsidR="00A07DD6" w:rsidRPr="000E5011">
        <w:rPr>
          <w:rFonts w:asciiTheme="minorHAnsi" w:hAnsiTheme="minorHAnsi" w:cstheme="minorHAnsi"/>
        </w:rPr>
        <w:t xml:space="preserve">. </w:t>
      </w:r>
      <w:r w:rsidR="00513CF3" w:rsidRPr="000E5011">
        <w:rPr>
          <w:rFonts w:asciiTheme="minorHAnsi" w:hAnsiTheme="minorHAnsi" w:cstheme="minorHAnsi"/>
        </w:rPr>
        <w:t>Long term, m</w:t>
      </w:r>
      <w:r w:rsidR="00A07DD6" w:rsidRPr="000E5011">
        <w:rPr>
          <w:rFonts w:asciiTheme="minorHAnsi" w:hAnsiTheme="minorHAnsi" w:cstheme="minorHAnsi"/>
        </w:rPr>
        <w:t>emory boxes are available for families to store reminders</w:t>
      </w:r>
      <w:r w:rsidR="006409C0" w:rsidRPr="000E5011">
        <w:rPr>
          <w:rFonts w:asciiTheme="minorHAnsi" w:hAnsiTheme="minorHAnsi" w:cstheme="minorHAnsi"/>
        </w:rPr>
        <w:t xml:space="preserve"> like keychains, </w:t>
      </w:r>
      <w:r w:rsidR="00E10C3F" w:rsidRPr="000E5011">
        <w:rPr>
          <w:rFonts w:asciiTheme="minorHAnsi" w:hAnsiTheme="minorHAnsi" w:cstheme="minorHAnsi"/>
        </w:rPr>
        <w:t>bracelets</w:t>
      </w:r>
      <w:r w:rsidR="00CE6274" w:rsidRPr="000E5011">
        <w:rPr>
          <w:rFonts w:asciiTheme="minorHAnsi" w:hAnsiTheme="minorHAnsi" w:cstheme="minorHAnsi"/>
        </w:rPr>
        <w:t>,</w:t>
      </w:r>
      <w:r w:rsidR="006409C0" w:rsidRPr="000E5011">
        <w:rPr>
          <w:rFonts w:asciiTheme="minorHAnsi" w:hAnsiTheme="minorHAnsi" w:cstheme="minorHAnsi"/>
        </w:rPr>
        <w:t xml:space="preserve"> and the child’</w:t>
      </w:r>
      <w:r w:rsidR="00513CF3" w:rsidRPr="000E5011">
        <w:rPr>
          <w:rFonts w:asciiTheme="minorHAnsi" w:hAnsiTheme="minorHAnsi" w:cstheme="minorHAnsi"/>
        </w:rPr>
        <w:t xml:space="preserve">s handprint, </w:t>
      </w:r>
      <w:r w:rsidR="006409C0" w:rsidRPr="000E5011">
        <w:rPr>
          <w:rFonts w:asciiTheme="minorHAnsi" w:hAnsiTheme="minorHAnsi" w:cstheme="minorHAnsi"/>
        </w:rPr>
        <w:t>footprint</w:t>
      </w:r>
      <w:r w:rsidR="00513CF3" w:rsidRPr="000E5011">
        <w:rPr>
          <w:rFonts w:asciiTheme="minorHAnsi" w:hAnsiTheme="minorHAnsi" w:cstheme="minorHAnsi"/>
        </w:rPr>
        <w:t>, or a lock of hair.</w:t>
      </w:r>
      <w:r w:rsidR="00617EC1" w:rsidRPr="000E5011">
        <w:rPr>
          <w:rFonts w:asciiTheme="minorHAnsi" w:hAnsiTheme="minorHAnsi" w:cstheme="minorHAnsi"/>
        </w:rPr>
        <w:br/>
      </w:r>
    </w:p>
    <w:p w14:paraId="323F716B" w14:textId="092186A3" w:rsidR="00B07345" w:rsidRPr="000E5011" w:rsidRDefault="0075607C" w:rsidP="00B07345">
      <w:pPr>
        <w:pStyle w:val="PlainText"/>
        <w:rPr>
          <w:rFonts w:asciiTheme="minorHAnsi" w:hAnsiTheme="minorHAnsi" w:cstheme="minorHAnsi"/>
        </w:rPr>
      </w:pPr>
      <w:r w:rsidRPr="000E5011">
        <w:rPr>
          <w:rFonts w:asciiTheme="minorHAnsi" w:hAnsiTheme="minorHAnsi" w:cstheme="minorHAnsi"/>
        </w:rPr>
        <w:t>Another item, a cuddle cot, gives families the gift of time, Ontis says.</w:t>
      </w:r>
      <w:r w:rsidRPr="000E5011">
        <w:rPr>
          <w:rFonts w:asciiTheme="minorHAnsi" w:hAnsiTheme="minorHAnsi" w:cstheme="minorHAnsi"/>
        </w:rPr>
        <w:br/>
      </w:r>
      <w:r w:rsidRPr="000E5011">
        <w:rPr>
          <w:rFonts w:asciiTheme="minorHAnsi" w:hAnsiTheme="minorHAnsi" w:cstheme="minorHAnsi"/>
        </w:rPr>
        <w:br/>
      </w:r>
      <w:r w:rsidR="00B07345" w:rsidRPr="000E5011">
        <w:rPr>
          <w:rFonts w:asciiTheme="minorHAnsi" w:hAnsiTheme="minorHAnsi" w:cstheme="minorHAnsi"/>
        </w:rPr>
        <w:lastRenderedPageBreak/>
        <w:t>“It goes in the bassinet. It's just like a cooling mattress. It's quiet. It's off the side so that the parents in the family can have the baby with them in the room the whole time,” Ontis says. “Previously, if they wanted to have the baby for a long time, it would have to go back and forth from morgue to be cooled. So this way, they have that there to kind of prevent the baby from deteriorating and keeping them in the best condition.”</w:t>
      </w:r>
    </w:p>
    <w:p w14:paraId="2D2B8507" w14:textId="371DFBA3" w:rsidR="00252AF1" w:rsidRPr="000E5011" w:rsidRDefault="00252AF1" w:rsidP="00B07345">
      <w:pPr>
        <w:pStyle w:val="PlainText"/>
        <w:rPr>
          <w:rFonts w:asciiTheme="minorHAnsi" w:hAnsiTheme="minorHAnsi" w:cstheme="minorHAnsi"/>
        </w:rPr>
      </w:pPr>
    </w:p>
    <w:p w14:paraId="4BEEBAC7" w14:textId="50E7486C" w:rsidR="00B71ED9" w:rsidRPr="000E5011" w:rsidRDefault="00252AF1" w:rsidP="00252AF1">
      <w:pPr>
        <w:pStyle w:val="PlainText"/>
        <w:rPr>
          <w:rFonts w:asciiTheme="minorHAnsi" w:hAnsiTheme="minorHAnsi" w:cstheme="minorHAnsi"/>
        </w:rPr>
      </w:pPr>
      <w:r w:rsidRPr="000E5011">
        <w:rPr>
          <w:rFonts w:asciiTheme="minorHAnsi" w:hAnsiTheme="minorHAnsi" w:cstheme="minorHAnsi"/>
        </w:rPr>
        <w:t xml:space="preserve">The pastoral care team at OSF HealthCare hospitals can also connect </w:t>
      </w:r>
      <w:r w:rsidR="00CE6274" w:rsidRPr="000E5011">
        <w:rPr>
          <w:rFonts w:asciiTheme="minorHAnsi" w:hAnsiTheme="minorHAnsi" w:cstheme="minorHAnsi"/>
        </w:rPr>
        <w:t>families</w:t>
      </w:r>
      <w:r w:rsidRPr="000E5011">
        <w:rPr>
          <w:rFonts w:asciiTheme="minorHAnsi" w:hAnsiTheme="minorHAnsi" w:cstheme="minorHAnsi"/>
        </w:rPr>
        <w:t xml:space="preserve"> with counseling and support groups. And when it comes to that healing process, </w:t>
      </w:r>
      <w:r w:rsidR="001B0195" w:rsidRPr="000E5011">
        <w:rPr>
          <w:rFonts w:asciiTheme="minorHAnsi" w:hAnsiTheme="minorHAnsi" w:cstheme="minorHAnsi"/>
        </w:rPr>
        <w:t xml:space="preserve">Bryanna </w:t>
      </w:r>
      <w:r w:rsidR="00B71ED9" w:rsidRPr="000E5011">
        <w:rPr>
          <w:rFonts w:asciiTheme="minorHAnsi" w:hAnsiTheme="minorHAnsi" w:cstheme="minorHAnsi"/>
        </w:rPr>
        <w:t>Dobbs</w:t>
      </w:r>
      <w:r w:rsidR="001B0195" w:rsidRPr="000E5011">
        <w:rPr>
          <w:rFonts w:asciiTheme="minorHAnsi" w:hAnsiTheme="minorHAnsi" w:cstheme="minorHAnsi"/>
        </w:rPr>
        <w:t>, Austin Dobbs,</w:t>
      </w:r>
      <w:r w:rsidR="00B71ED9" w:rsidRPr="000E5011">
        <w:rPr>
          <w:rFonts w:asciiTheme="minorHAnsi" w:hAnsiTheme="minorHAnsi" w:cstheme="minorHAnsi"/>
        </w:rPr>
        <w:t xml:space="preserve"> and Ontis </w:t>
      </w:r>
      <w:r w:rsidR="001B0195" w:rsidRPr="000E5011">
        <w:rPr>
          <w:rFonts w:asciiTheme="minorHAnsi" w:hAnsiTheme="minorHAnsi" w:cstheme="minorHAnsi"/>
        </w:rPr>
        <w:t xml:space="preserve">all </w:t>
      </w:r>
      <w:r w:rsidR="00CE6274" w:rsidRPr="000E5011">
        <w:rPr>
          <w:rFonts w:asciiTheme="minorHAnsi" w:hAnsiTheme="minorHAnsi" w:cstheme="minorHAnsi"/>
        </w:rPr>
        <w:t>agree: D</w:t>
      </w:r>
      <w:r w:rsidR="00B71ED9" w:rsidRPr="000E5011">
        <w:rPr>
          <w:rFonts w:asciiTheme="minorHAnsi" w:hAnsiTheme="minorHAnsi" w:cstheme="minorHAnsi"/>
        </w:rPr>
        <w:t xml:space="preserve">on’t try to </w:t>
      </w:r>
      <w:r w:rsidRPr="000E5011">
        <w:rPr>
          <w:rFonts w:asciiTheme="minorHAnsi" w:hAnsiTheme="minorHAnsi" w:cstheme="minorHAnsi"/>
        </w:rPr>
        <w:t>go at it</w:t>
      </w:r>
      <w:r w:rsidR="00B71ED9" w:rsidRPr="000E5011">
        <w:rPr>
          <w:rFonts w:asciiTheme="minorHAnsi" w:hAnsiTheme="minorHAnsi" w:cstheme="minorHAnsi"/>
        </w:rPr>
        <w:t xml:space="preserve"> alone.</w:t>
      </w:r>
    </w:p>
    <w:p w14:paraId="0A28D8F7" w14:textId="77777777" w:rsidR="00A71EA8" w:rsidRPr="000E5011" w:rsidRDefault="00A71EA8" w:rsidP="00340DF3">
      <w:pPr>
        <w:pStyle w:val="PlainText"/>
        <w:rPr>
          <w:rFonts w:asciiTheme="minorHAnsi" w:hAnsiTheme="minorHAnsi" w:cstheme="minorHAnsi"/>
        </w:rPr>
      </w:pPr>
    </w:p>
    <w:p w14:paraId="566825FE" w14:textId="77777777" w:rsidR="00797F27" w:rsidRPr="000E5011" w:rsidRDefault="00340DF3" w:rsidP="00340DF3">
      <w:pPr>
        <w:pStyle w:val="PlainText"/>
        <w:rPr>
          <w:rFonts w:asciiTheme="minorHAnsi" w:hAnsiTheme="minorHAnsi" w:cstheme="minorHAnsi"/>
        </w:rPr>
      </w:pPr>
      <w:r w:rsidRPr="000E5011">
        <w:rPr>
          <w:rFonts w:asciiTheme="minorHAnsi" w:hAnsiTheme="minorHAnsi" w:cstheme="minorHAnsi"/>
        </w:rPr>
        <w:t>“There's still such a stigma behind it. And a lot of people don't come out and talk about it. And so people don't realize that they know someone that this happened to. They know many people this has happened to,” Ontis says. “It's already isolating enough. So we always recommend support groups, having those close knit people that you can just go to with this information.”</w:t>
      </w:r>
    </w:p>
    <w:p w14:paraId="648714FE" w14:textId="77777777" w:rsidR="00797F27" w:rsidRPr="000E5011" w:rsidRDefault="00797F27" w:rsidP="00340DF3">
      <w:pPr>
        <w:pStyle w:val="PlainText"/>
        <w:rPr>
          <w:rFonts w:asciiTheme="minorHAnsi" w:hAnsiTheme="minorHAnsi" w:cstheme="minorHAnsi"/>
        </w:rPr>
      </w:pPr>
    </w:p>
    <w:p w14:paraId="03AA62D5" w14:textId="71674836" w:rsidR="002B3CD8" w:rsidRPr="000E5011" w:rsidRDefault="00571556" w:rsidP="00340DF3">
      <w:pPr>
        <w:pStyle w:val="PlainText"/>
        <w:rPr>
          <w:rFonts w:asciiTheme="minorHAnsi" w:hAnsiTheme="minorHAnsi" w:cstheme="minorHAnsi"/>
        </w:rPr>
      </w:pPr>
      <w:r w:rsidRPr="000E5011">
        <w:rPr>
          <w:rFonts w:asciiTheme="minorHAnsi" w:hAnsiTheme="minorHAnsi" w:cstheme="minorHAnsi"/>
        </w:rPr>
        <w:t>“Through a healthy foundation and support system, it's really made the healing process a lot easier and made it made us stronger through it all as a family,” Austin Dobbs says. “Just opened our eyes to just every aspect of life and not taking anything for granted.”</w:t>
      </w:r>
      <w:r w:rsidR="00340DF3" w:rsidRPr="000E5011">
        <w:rPr>
          <w:rFonts w:asciiTheme="minorHAnsi" w:hAnsiTheme="minorHAnsi" w:cstheme="minorHAnsi"/>
        </w:rPr>
        <w:br/>
      </w:r>
    </w:p>
    <w:p w14:paraId="12D2F05B" w14:textId="3FB60CD9" w:rsidR="00E302F6" w:rsidRPr="000E5011" w:rsidRDefault="0059060E" w:rsidP="00363A63">
      <w:pPr>
        <w:rPr>
          <w:rFonts w:asciiTheme="minorHAnsi" w:hAnsiTheme="minorHAnsi" w:cstheme="minorHAnsi"/>
        </w:rPr>
      </w:pPr>
      <w:r w:rsidRPr="000E5011">
        <w:rPr>
          <w:rFonts w:asciiTheme="minorHAnsi" w:hAnsiTheme="minorHAnsi" w:cstheme="minorHAnsi"/>
        </w:rPr>
        <w:t xml:space="preserve">Families dealing with pregnancy loss </w:t>
      </w:r>
      <w:r w:rsidR="009064B5" w:rsidRPr="000E5011">
        <w:rPr>
          <w:rFonts w:asciiTheme="minorHAnsi" w:hAnsiTheme="minorHAnsi" w:cstheme="minorHAnsi"/>
        </w:rPr>
        <w:t>can</w:t>
      </w:r>
      <w:r w:rsidRPr="000E5011">
        <w:rPr>
          <w:rFonts w:asciiTheme="minorHAnsi" w:hAnsiTheme="minorHAnsi" w:cstheme="minorHAnsi"/>
        </w:rPr>
        <w:t xml:space="preserve"> reach out to their primary care provider to be connected with resources.</w:t>
      </w:r>
    </w:p>
    <w:sectPr w:rsidR="00E302F6" w:rsidRPr="000E5011" w:rsidSect="00DB32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617"/>
    <w:rsid w:val="00082E34"/>
    <w:rsid w:val="000E5011"/>
    <w:rsid w:val="001B0195"/>
    <w:rsid w:val="001C4414"/>
    <w:rsid w:val="002376B7"/>
    <w:rsid w:val="00252AF1"/>
    <w:rsid w:val="002B1AB5"/>
    <w:rsid w:val="002B3CD8"/>
    <w:rsid w:val="00340DF3"/>
    <w:rsid w:val="00345947"/>
    <w:rsid w:val="00363A63"/>
    <w:rsid w:val="003A0736"/>
    <w:rsid w:val="003C4348"/>
    <w:rsid w:val="003D1328"/>
    <w:rsid w:val="003D55FA"/>
    <w:rsid w:val="003E5EBF"/>
    <w:rsid w:val="004050DB"/>
    <w:rsid w:val="00410DEF"/>
    <w:rsid w:val="00470E36"/>
    <w:rsid w:val="00496C16"/>
    <w:rsid w:val="004A387F"/>
    <w:rsid w:val="004D7AAD"/>
    <w:rsid w:val="00513CF3"/>
    <w:rsid w:val="005522DD"/>
    <w:rsid w:val="00571556"/>
    <w:rsid w:val="0059060E"/>
    <w:rsid w:val="005B09FB"/>
    <w:rsid w:val="005B47F4"/>
    <w:rsid w:val="005E0EE4"/>
    <w:rsid w:val="005E1491"/>
    <w:rsid w:val="005E4404"/>
    <w:rsid w:val="00617EC1"/>
    <w:rsid w:val="006409C0"/>
    <w:rsid w:val="006B5DA5"/>
    <w:rsid w:val="0075607C"/>
    <w:rsid w:val="00756B70"/>
    <w:rsid w:val="00797F27"/>
    <w:rsid w:val="00841461"/>
    <w:rsid w:val="00845860"/>
    <w:rsid w:val="00863910"/>
    <w:rsid w:val="00873DA4"/>
    <w:rsid w:val="009064B5"/>
    <w:rsid w:val="00955137"/>
    <w:rsid w:val="009D2C63"/>
    <w:rsid w:val="00A07DD6"/>
    <w:rsid w:val="00A430A9"/>
    <w:rsid w:val="00A71EA8"/>
    <w:rsid w:val="00A86A55"/>
    <w:rsid w:val="00B07345"/>
    <w:rsid w:val="00B667BD"/>
    <w:rsid w:val="00B71ED9"/>
    <w:rsid w:val="00C00617"/>
    <w:rsid w:val="00C10AA2"/>
    <w:rsid w:val="00C74FBC"/>
    <w:rsid w:val="00C97C7D"/>
    <w:rsid w:val="00CE6274"/>
    <w:rsid w:val="00CF2C22"/>
    <w:rsid w:val="00D73D90"/>
    <w:rsid w:val="00DB3202"/>
    <w:rsid w:val="00E044F6"/>
    <w:rsid w:val="00E10C3F"/>
    <w:rsid w:val="00E10E31"/>
    <w:rsid w:val="00E302F6"/>
    <w:rsid w:val="00E855FA"/>
    <w:rsid w:val="00EC068F"/>
    <w:rsid w:val="00F17F31"/>
    <w:rsid w:val="00F3007C"/>
    <w:rsid w:val="00F4203F"/>
    <w:rsid w:val="00F555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D2A6C"/>
  <w15:chartTrackingRefBased/>
  <w15:docId w15:val="{4FC73823-0D22-4CF8-8F1B-01C2B8797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1491"/>
    <w:pPr>
      <w:spacing w:after="120" w:line="280" w:lineRule="exact"/>
    </w:pPr>
    <w:rPr>
      <w:rFonts w:ascii="Cambria" w:hAnsi="Cambria"/>
      <w:sz w:val="22"/>
    </w:rPr>
  </w:style>
  <w:style w:type="paragraph" w:styleId="Heading1">
    <w:name w:val="heading 1"/>
    <w:basedOn w:val="Normal"/>
    <w:next w:val="Normal"/>
    <w:link w:val="Heading1Char"/>
    <w:uiPriority w:val="9"/>
    <w:qFormat/>
    <w:rsid w:val="005E1491"/>
    <w:pPr>
      <w:keepNext/>
      <w:keepLines/>
      <w:spacing w:after="240"/>
      <w:outlineLvl w:val="0"/>
    </w:pPr>
    <w:rPr>
      <w:rFonts w:ascii="Calibri" w:eastAsiaTheme="majorEastAsia" w:hAnsi="Calibri" w:cstheme="majorBidi"/>
      <w:b/>
      <w:color w:val="64A70B" w:themeColor="accent1"/>
      <w:sz w:val="48"/>
      <w:szCs w:val="32"/>
    </w:rPr>
  </w:style>
  <w:style w:type="paragraph" w:styleId="Heading2">
    <w:name w:val="heading 2"/>
    <w:next w:val="Normal"/>
    <w:link w:val="Heading2Char"/>
    <w:uiPriority w:val="9"/>
    <w:unhideWhenUsed/>
    <w:qFormat/>
    <w:rsid w:val="005E1491"/>
    <w:pPr>
      <w:keepNext/>
      <w:keepLines/>
      <w:spacing w:after="40" w:line="300" w:lineRule="exact"/>
      <w:outlineLvl w:val="1"/>
    </w:pPr>
    <w:rPr>
      <w:rFonts w:eastAsiaTheme="majorEastAsia" w:cstheme="majorBidi"/>
      <w:color w:val="64A70B" w:themeColor="accent1"/>
      <w:sz w:val="28"/>
      <w:szCs w:val="26"/>
    </w:rPr>
  </w:style>
  <w:style w:type="paragraph" w:styleId="Heading3">
    <w:name w:val="heading 3"/>
    <w:next w:val="Normal"/>
    <w:link w:val="Heading3Char"/>
    <w:uiPriority w:val="9"/>
    <w:unhideWhenUsed/>
    <w:qFormat/>
    <w:rsid w:val="005E1491"/>
    <w:pPr>
      <w:keepNext/>
      <w:keepLines/>
      <w:spacing w:after="60" w:line="300" w:lineRule="exact"/>
      <w:outlineLvl w:val="2"/>
    </w:pPr>
    <w:rPr>
      <w:rFonts w:eastAsiaTheme="majorEastAsia" w:cstheme="majorBidi"/>
      <w:color w:val="00A9CE" w:themeColor="accent5"/>
      <w:sz w:val="28"/>
    </w:rPr>
  </w:style>
  <w:style w:type="paragraph" w:styleId="Heading4">
    <w:name w:val="heading 4"/>
    <w:basedOn w:val="Normal"/>
    <w:next w:val="Normal"/>
    <w:link w:val="Heading4Char"/>
    <w:uiPriority w:val="9"/>
    <w:semiHidden/>
    <w:unhideWhenUsed/>
    <w:qFormat/>
    <w:rsid w:val="005E1491"/>
    <w:pPr>
      <w:keepNext/>
      <w:keepLines/>
      <w:spacing w:after="60" w:line="300" w:lineRule="exact"/>
      <w:outlineLvl w:val="3"/>
    </w:pPr>
    <w:rPr>
      <w:rFonts w:asciiTheme="minorHAnsi" w:eastAsiaTheme="majorEastAsia" w:hAnsiTheme="minorHAnsi" w:cstheme="majorBidi"/>
      <w:iCs/>
      <w:color w:val="000000" w:themeColor="text1"/>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E1491"/>
    <w:pPr>
      <w:spacing w:after="240" w:line="560" w:lineRule="exact"/>
      <w:contextualSpacing/>
    </w:pPr>
    <w:rPr>
      <w:rFonts w:asciiTheme="majorHAnsi" w:eastAsiaTheme="majorEastAsia" w:hAnsiTheme="majorHAnsi" w:cstheme="majorBidi"/>
      <w:color w:val="64A70B" w:themeColor="accent1"/>
      <w:spacing w:val="-10"/>
      <w:kern w:val="28"/>
      <w:sz w:val="56"/>
      <w:szCs w:val="56"/>
    </w:rPr>
  </w:style>
  <w:style w:type="character" w:customStyle="1" w:styleId="TitleChar">
    <w:name w:val="Title Char"/>
    <w:basedOn w:val="DefaultParagraphFont"/>
    <w:link w:val="Title"/>
    <w:uiPriority w:val="10"/>
    <w:rsid w:val="005E1491"/>
    <w:rPr>
      <w:rFonts w:asciiTheme="majorHAnsi" w:eastAsiaTheme="majorEastAsia" w:hAnsiTheme="majorHAnsi" w:cstheme="majorBidi"/>
      <w:color w:val="64A70B" w:themeColor="accent1"/>
      <w:spacing w:val="-10"/>
      <w:kern w:val="28"/>
      <w:sz w:val="56"/>
      <w:szCs w:val="56"/>
    </w:rPr>
  </w:style>
  <w:style w:type="character" w:customStyle="1" w:styleId="Heading1Char">
    <w:name w:val="Heading 1 Char"/>
    <w:basedOn w:val="DefaultParagraphFont"/>
    <w:link w:val="Heading1"/>
    <w:uiPriority w:val="9"/>
    <w:rsid w:val="005E1491"/>
    <w:rPr>
      <w:rFonts w:ascii="Calibri" w:eastAsiaTheme="majorEastAsia" w:hAnsi="Calibri" w:cstheme="majorBidi"/>
      <w:b/>
      <w:color w:val="64A70B" w:themeColor="accent1"/>
      <w:sz w:val="48"/>
      <w:szCs w:val="32"/>
    </w:rPr>
  </w:style>
  <w:style w:type="character" w:customStyle="1" w:styleId="Heading2Char">
    <w:name w:val="Heading 2 Char"/>
    <w:basedOn w:val="DefaultParagraphFont"/>
    <w:link w:val="Heading2"/>
    <w:uiPriority w:val="9"/>
    <w:rsid w:val="005E1491"/>
    <w:rPr>
      <w:rFonts w:eastAsiaTheme="majorEastAsia" w:cstheme="majorBidi"/>
      <w:color w:val="64A70B" w:themeColor="accent1"/>
      <w:sz w:val="28"/>
      <w:szCs w:val="26"/>
    </w:rPr>
  </w:style>
  <w:style w:type="character" w:customStyle="1" w:styleId="Heading3Char">
    <w:name w:val="Heading 3 Char"/>
    <w:basedOn w:val="DefaultParagraphFont"/>
    <w:link w:val="Heading3"/>
    <w:uiPriority w:val="9"/>
    <w:rsid w:val="005E1491"/>
    <w:rPr>
      <w:rFonts w:eastAsiaTheme="majorEastAsia" w:cstheme="majorBidi"/>
      <w:color w:val="00A9CE" w:themeColor="accent5"/>
      <w:sz w:val="28"/>
    </w:rPr>
  </w:style>
  <w:style w:type="character" w:customStyle="1" w:styleId="Heading4Char">
    <w:name w:val="Heading 4 Char"/>
    <w:basedOn w:val="DefaultParagraphFont"/>
    <w:link w:val="Heading4"/>
    <w:uiPriority w:val="9"/>
    <w:semiHidden/>
    <w:rsid w:val="005E1491"/>
    <w:rPr>
      <w:rFonts w:eastAsiaTheme="majorEastAsia" w:cstheme="majorBidi"/>
      <w:iCs/>
      <w:color w:val="000000" w:themeColor="text1"/>
      <w:sz w:val="28"/>
    </w:rPr>
  </w:style>
  <w:style w:type="character" w:styleId="Strong">
    <w:name w:val="Strong"/>
    <w:basedOn w:val="DefaultParagraphFont"/>
    <w:uiPriority w:val="22"/>
    <w:qFormat/>
    <w:rsid w:val="005E1491"/>
    <w:rPr>
      <w:rFonts w:ascii="Cambria" w:hAnsi="Cambria"/>
      <w:b/>
      <w:bCs/>
      <w:sz w:val="22"/>
    </w:rPr>
  </w:style>
  <w:style w:type="character" w:styleId="Hyperlink">
    <w:name w:val="Hyperlink"/>
    <w:basedOn w:val="DefaultParagraphFont"/>
    <w:uiPriority w:val="99"/>
    <w:unhideWhenUsed/>
    <w:rsid w:val="002B1AB5"/>
    <w:rPr>
      <w:color w:val="007F9B" w:themeColor="hyperlink"/>
      <w:u w:val="single"/>
    </w:rPr>
  </w:style>
  <w:style w:type="paragraph" w:styleId="PlainText">
    <w:name w:val="Plain Text"/>
    <w:basedOn w:val="Normal"/>
    <w:link w:val="PlainTextChar"/>
    <w:uiPriority w:val="99"/>
    <w:unhideWhenUsed/>
    <w:rsid w:val="00B07345"/>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B07345"/>
    <w:rPr>
      <w:rFonts w:ascii="Calibri" w:hAnsi="Calibri"/>
      <w:sz w:val="22"/>
      <w:szCs w:val="21"/>
    </w:rPr>
  </w:style>
  <w:style w:type="character" w:styleId="FollowedHyperlink">
    <w:name w:val="FollowedHyperlink"/>
    <w:basedOn w:val="DefaultParagraphFont"/>
    <w:uiPriority w:val="99"/>
    <w:semiHidden/>
    <w:unhideWhenUsed/>
    <w:rsid w:val="009064B5"/>
    <w:rPr>
      <w:color w:val="4E8209" w:themeColor="followedHyperlink"/>
      <w:u w:val="single"/>
    </w:rPr>
  </w:style>
  <w:style w:type="character" w:styleId="CommentReference">
    <w:name w:val="annotation reference"/>
    <w:basedOn w:val="DefaultParagraphFont"/>
    <w:uiPriority w:val="99"/>
    <w:semiHidden/>
    <w:unhideWhenUsed/>
    <w:rsid w:val="00756B70"/>
    <w:rPr>
      <w:sz w:val="16"/>
      <w:szCs w:val="16"/>
    </w:rPr>
  </w:style>
  <w:style w:type="paragraph" w:styleId="CommentText">
    <w:name w:val="annotation text"/>
    <w:basedOn w:val="Normal"/>
    <w:link w:val="CommentTextChar"/>
    <w:uiPriority w:val="99"/>
    <w:semiHidden/>
    <w:unhideWhenUsed/>
    <w:rsid w:val="00756B70"/>
    <w:pPr>
      <w:spacing w:line="240" w:lineRule="auto"/>
    </w:pPr>
    <w:rPr>
      <w:sz w:val="20"/>
      <w:szCs w:val="20"/>
    </w:rPr>
  </w:style>
  <w:style w:type="character" w:customStyle="1" w:styleId="CommentTextChar">
    <w:name w:val="Comment Text Char"/>
    <w:basedOn w:val="DefaultParagraphFont"/>
    <w:link w:val="CommentText"/>
    <w:uiPriority w:val="99"/>
    <w:semiHidden/>
    <w:rsid w:val="00756B70"/>
    <w:rPr>
      <w:rFonts w:ascii="Cambria" w:hAnsi="Cambria"/>
      <w:sz w:val="20"/>
      <w:szCs w:val="20"/>
    </w:rPr>
  </w:style>
  <w:style w:type="paragraph" w:styleId="CommentSubject">
    <w:name w:val="annotation subject"/>
    <w:basedOn w:val="CommentText"/>
    <w:next w:val="CommentText"/>
    <w:link w:val="CommentSubjectChar"/>
    <w:uiPriority w:val="99"/>
    <w:semiHidden/>
    <w:unhideWhenUsed/>
    <w:rsid w:val="00756B70"/>
    <w:rPr>
      <w:b/>
      <w:bCs/>
    </w:rPr>
  </w:style>
  <w:style w:type="character" w:customStyle="1" w:styleId="CommentSubjectChar">
    <w:name w:val="Comment Subject Char"/>
    <w:basedOn w:val="CommentTextChar"/>
    <w:link w:val="CommentSubject"/>
    <w:uiPriority w:val="99"/>
    <w:semiHidden/>
    <w:rsid w:val="00756B70"/>
    <w:rPr>
      <w:rFonts w:ascii="Cambria" w:hAnsi="Cambria"/>
      <w:b/>
      <w:bCs/>
      <w:sz w:val="20"/>
      <w:szCs w:val="20"/>
    </w:rPr>
  </w:style>
  <w:style w:type="paragraph" w:styleId="BalloonText">
    <w:name w:val="Balloon Text"/>
    <w:basedOn w:val="Normal"/>
    <w:link w:val="BalloonTextChar"/>
    <w:uiPriority w:val="99"/>
    <w:semiHidden/>
    <w:unhideWhenUsed/>
    <w:rsid w:val="00756B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6B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057229">
      <w:bodyDiv w:val="1"/>
      <w:marLeft w:val="0"/>
      <w:marRight w:val="0"/>
      <w:marTop w:val="0"/>
      <w:marBottom w:val="0"/>
      <w:divBdr>
        <w:top w:val="none" w:sz="0" w:space="0" w:color="auto"/>
        <w:left w:val="none" w:sz="0" w:space="0" w:color="auto"/>
        <w:bottom w:val="none" w:sz="0" w:space="0" w:color="auto"/>
        <w:right w:val="none" w:sz="0" w:space="0" w:color="auto"/>
      </w:divBdr>
    </w:div>
    <w:div w:id="709643862">
      <w:bodyDiv w:val="1"/>
      <w:marLeft w:val="0"/>
      <w:marRight w:val="0"/>
      <w:marTop w:val="0"/>
      <w:marBottom w:val="0"/>
      <w:divBdr>
        <w:top w:val="none" w:sz="0" w:space="0" w:color="auto"/>
        <w:left w:val="none" w:sz="0" w:space="0" w:color="auto"/>
        <w:bottom w:val="none" w:sz="0" w:space="0" w:color="auto"/>
        <w:right w:val="none" w:sz="0" w:space="0" w:color="auto"/>
      </w:divBdr>
    </w:div>
    <w:div w:id="1425882245">
      <w:bodyDiv w:val="1"/>
      <w:marLeft w:val="0"/>
      <w:marRight w:val="0"/>
      <w:marTop w:val="0"/>
      <w:marBottom w:val="0"/>
      <w:divBdr>
        <w:top w:val="none" w:sz="0" w:space="0" w:color="auto"/>
        <w:left w:val="none" w:sz="0" w:space="0" w:color="auto"/>
        <w:bottom w:val="none" w:sz="0" w:space="0" w:color="auto"/>
        <w:right w:val="none" w:sz="0" w:space="0" w:color="auto"/>
      </w:divBdr>
    </w:div>
    <w:div w:id="1585648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acebook.com/ivyfayedobb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dc.gov/ncbddd/stillbirth/facts.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ealthlibrary.osfhealthcare.org/Library/HealthSheets/1,2074" TargetMode="Externa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hyperlink" Target="https://healthlibrary.osfhealthcare.org/RelatedItems/90,P02471" TargetMode="External"/><Relationship Id="rId4" Type="http://schemas.openxmlformats.org/officeDocument/2006/relationships/customXml" Target="../customXml/item4.xml"/><Relationship Id="rId9" Type="http://schemas.openxmlformats.org/officeDocument/2006/relationships/hyperlink" Target="https://www.osfhealthcare.org/services/pregnancy-birth/locations/urbana/" TargetMode="External"/><Relationship Id="rId14" Type="http://schemas.openxmlformats.org/officeDocument/2006/relationships/hyperlink" Target="https://www.amazon.com/hz/wishlist/ls/2QGKKDDAX3TIT?ref_=wl_share&amp;fbclid=IwAR12yZcQlm9naR5bf8HbddItDOdhiYvRm3GenIJzNS3tISiufxsLE2j0z0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Ditman22\AppData\Local\Temp\Templafy\WordVsto\xo2e1sqp.dotx" TargetMode="External"/></Relationships>
</file>

<file path=word/theme/theme1.xml><?xml version="1.0" encoding="utf-8"?>
<a:theme xmlns:a="http://schemas.openxmlformats.org/drawingml/2006/main" name="Office Theme">
  <a:themeElements>
    <a:clrScheme name="Custom 2">
      <a:dk1>
        <a:srgbClr val="000000"/>
      </a:dk1>
      <a:lt1>
        <a:srgbClr val="FFFFFF"/>
      </a:lt1>
      <a:dk2>
        <a:srgbClr val="A2C96C"/>
      </a:dk2>
      <a:lt2>
        <a:srgbClr val="FEFFFF"/>
      </a:lt2>
      <a:accent1>
        <a:srgbClr val="64A70B"/>
      </a:accent1>
      <a:accent2>
        <a:srgbClr val="8BBD48"/>
      </a:accent2>
      <a:accent3>
        <a:srgbClr val="AACF79"/>
      </a:accent3>
      <a:accent4>
        <a:srgbClr val="C2DC9D"/>
      </a:accent4>
      <a:accent5>
        <a:srgbClr val="00A9CE"/>
      </a:accent5>
      <a:accent6>
        <a:srgbClr val="99DCEC"/>
      </a:accent6>
      <a:hlink>
        <a:srgbClr val="007F9B"/>
      </a:hlink>
      <a:folHlink>
        <a:srgbClr val="4E820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TemplafyTemplateConfiguration><![CDATA[{"elementsMetadata":[],"transformationConfigurations":[],"isBaseTemplate":false,"templateName":"OSF HealthCare Blank","templateDescription":"","enableDocumentContentUpdater":false,"version":"2.0"}]]></TemplafyTemplateConfiguration>
</file>

<file path=customXml/item4.xml><?xml version="1.0" encoding="utf-8"?>
<TemplafyFormConfiguration><![CDATA[{"formFields":[],"formDataEntries":[]}]]></TemplafyFormConfiguration>
</file>

<file path=customXml/item5.xml><?xml version="1.0" encoding="utf-8"?>
<ct:contentTypeSchema xmlns:ct="http://schemas.microsoft.com/office/2006/metadata/contentType" xmlns:ma="http://schemas.microsoft.com/office/2006/metadata/properties/metaAttributes" ct:_="" ma:_="" ma:contentTypeName="Document" ma:contentTypeID="0x0101004B270745363BC94DA6B78F59ACCCF328" ma:contentTypeVersion="14" ma:contentTypeDescription="Create a new document." ma:contentTypeScope="" ma:versionID="4f0bb733382be73204d2142df6f41fc6">
  <xsd:schema xmlns:xsd="http://www.w3.org/2001/XMLSchema" xmlns:xs="http://www.w3.org/2001/XMLSchema" xmlns:p="http://schemas.microsoft.com/office/2006/metadata/properties" xmlns:ns3="e83b0b57-50a9-44f4-bc61-0f5738d8b404" xmlns:ns4="6bf9f493-52d5-4713-a0e7-00aa6c05f4af" targetNamespace="http://schemas.microsoft.com/office/2006/metadata/properties" ma:root="true" ma:fieldsID="1ea996657564df9461e8b94c140b9742" ns3:_="" ns4:_="">
    <xsd:import namespace="e83b0b57-50a9-44f4-bc61-0f5738d8b404"/>
    <xsd:import namespace="6bf9f493-52d5-4713-a0e7-00aa6c05f4a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3b0b57-50a9-44f4-bc61-0f5738d8b4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bf9f493-52d5-4713-a0e7-00aa6c05f4af"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418321-70AF-4D0F-96CB-83135F79423E}">
  <ds:schemaRefs>
    <ds:schemaRef ds:uri="http://schemas.microsoft.com/sharepoint/v3/contenttype/forms"/>
  </ds:schemaRefs>
</ds:datastoreItem>
</file>

<file path=customXml/itemProps2.xml><?xml version="1.0" encoding="utf-8"?>
<ds:datastoreItem xmlns:ds="http://schemas.openxmlformats.org/officeDocument/2006/customXml" ds:itemID="{3F46446D-C6B4-4BC9-8173-EDEDF02A03B8}">
  <ds:schemaRefs>
    <ds:schemaRef ds:uri="e83b0b57-50a9-44f4-bc61-0f5738d8b404"/>
    <ds:schemaRef ds:uri="http://purl.org/dc/elements/1.1/"/>
    <ds:schemaRef ds:uri="http://schemas.microsoft.com/office/2006/metadata/properties"/>
    <ds:schemaRef ds:uri="6bf9f493-52d5-4713-a0e7-00aa6c05f4af"/>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194B9378-D48C-49E8-8859-D0A4903E7EC4}">
  <ds:schemaRefs/>
</ds:datastoreItem>
</file>

<file path=customXml/itemProps4.xml><?xml version="1.0" encoding="utf-8"?>
<ds:datastoreItem xmlns:ds="http://schemas.openxmlformats.org/officeDocument/2006/customXml" ds:itemID="{530F1896-8CF8-4100-8F5D-5CC4DB0F9B73}">
  <ds:schemaRefs/>
</ds:datastoreItem>
</file>

<file path=customXml/itemProps5.xml><?xml version="1.0" encoding="utf-8"?>
<ds:datastoreItem xmlns:ds="http://schemas.openxmlformats.org/officeDocument/2006/customXml" ds:itemID="{39530A3C-8B82-4E69-ACBA-77E0F24623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3b0b57-50a9-44f4-bc61-0f5738d8b404"/>
    <ds:schemaRef ds:uri="6bf9f493-52d5-4713-a0e7-00aa6c05f4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xo2e1sqp</Template>
  <TotalTime>1</TotalTime>
  <Pages>2</Pages>
  <Words>741</Words>
  <Characters>4228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OSF HealthCare Blank</vt:lpstr>
    </vt:vector>
  </TitlesOfParts>
  <Manager/>
  <Company/>
  <LinksUpToDate>false</LinksUpToDate>
  <CharactersWithSpaces>4960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OSF HealthCare Blank</dc:title>
  <dc:subject/>
  <dc:creator>Ditman, Timothy R.</dc:creator>
  <cp:keywords/>
  <dc:description/>
  <cp:lastModifiedBy>Ditman, Timothy R.</cp:lastModifiedBy>
  <cp:revision>3</cp:revision>
  <dcterms:created xsi:type="dcterms:W3CDTF">2022-04-07T19:08:00Z</dcterms:created>
  <dcterms:modified xsi:type="dcterms:W3CDTF">2022-05-16T14:17:00Z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fyTenantId">
    <vt:lpwstr>osfhealthcare</vt:lpwstr>
  </property>
  <property fmtid="{D5CDD505-2E9C-101B-9397-08002B2CF9AE}" pid="3" name="TemplafyTemplateId">
    <vt:lpwstr>637825369708973534</vt:lpwstr>
  </property>
  <property fmtid="{D5CDD505-2E9C-101B-9397-08002B2CF9AE}" pid="4" name="TemplafyUserProfileId">
    <vt:lpwstr>637801261284834664</vt:lpwstr>
  </property>
  <property fmtid="{D5CDD505-2E9C-101B-9397-08002B2CF9AE}" pid="5" name="TemplafyFromBlank">
    <vt:bool>true</vt:bool>
  </property>
  <property fmtid="{D5CDD505-2E9C-101B-9397-08002B2CF9AE}" pid="6" name="ContentTypeId">
    <vt:lpwstr>0x0101004B270745363BC94DA6B78F59ACCCF328</vt:lpwstr>
  </property>
</Properties>
</file>