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3D" w:rsidRPr="004D7897" w:rsidRDefault="00F8353D" w:rsidP="00F8353D">
      <w:pPr>
        <w:pStyle w:val="NoSpacing"/>
        <w:rPr>
          <w:b/>
          <w:sz w:val="28"/>
          <w:szCs w:val="28"/>
        </w:rPr>
      </w:pPr>
      <w:r w:rsidRPr="004D7897">
        <w:rPr>
          <w:b/>
          <w:sz w:val="28"/>
          <w:szCs w:val="28"/>
        </w:rPr>
        <w:t>The Government Grapples with Vaping</w:t>
      </w:r>
      <w:r w:rsidR="00DA1A2D">
        <w:rPr>
          <w:b/>
          <w:sz w:val="28"/>
          <w:szCs w:val="28"/>
        </w:rPr>
        <w:t xml:space="preserve"> – interview transcripts</w:t>
      </w:r>
    </w:p>
    <w:p w:rsidR="00F8353D" w:rsidRDefault="00F8353D" w:rsidP="00F8353D">
      <w:pPr>
        <w:pStyle w:val="NoSpacing"/>
      </w:pPr>
    </w:p>
    <w:p w:rsidR="00F8353D" w:rsidRPr="00EC6FE5" w:rsidRDefault="00F8353D" w:rsidP="00F8353D">
      <w:pPr>
        <w:pStyle w:val="NoSpacing"/>
        <w:rPr>
          <w:sz w:val="20"/>
          <w:szCs w:val="20"/>
        </w:rPr>
      </w:pPr>
    </w:p>
    <w:p w:rsidR="00F8353D" w:rsidRPr="00EC6FE5" w:rsidRDefault="00797E7F" w:rsidP="00F8353D">
      <w:pPr>
        <w:rPr>
          <w:sz w:val="20"/>
          <w:szCs w:val="20"/>
        </w:rPr>
      </w:pPr>
      <w:r w:rsidRPr="00EC6FE5">
        <w:rPr>
          <w:b/>
          <w:sz w:val="20"/>
          <w:szCs w:val="20"/>
        </w:rPr>
        <w:t>***SOT***</w:t>
      </w:r>
      <w:r w:rsidRPr="00EC6FE5">
        <w:rPr>
          <w:b/>
          <w:sz w:val="20"/>
          <w:szCs w:val="20"/>
        </w:rPr>
        <w:br/>
        <w:t>Dr. Patrick Whitten, OSF HealthCare Pulmonologist</w:t>
      </w:r>
      <w:r w:rsidRPr="00EC6FE5">
        <w:rPr>
          <w:sz w:val="20"/>
          <w:szCs w:val="20"/>
        </w:rPr>
        <w:br/>
      </w:r>
      <w:r w:rsidR="00F8353D" w:rsidRPr="00EC6FE5">
        <w:rPr>
          <w:color w:val="FF0000"/>
          <w:sz w:val="20"/>
          <w:szCs w:val="20"/>
        </w:rPr>
        <w:t>“Why would we inhale anything in our lungs except good clean air?</w:t>
      </w:r>
      <w:r w:rsidRPr="00EC6FE5">
        <w:rPr>
          <w:color w:val="FF0000"/>
          <w:sz w:val="20"/>
          <w:szCs w:val="20"/>
        </w:rPr>
        <w:t xml:space="preserve"> </w:t>
      </w:r>
      <w:r w:rsidR="00F8353D" w:rsidRPr="00EC6FE5">
        <w:rPr>
          <w:color w:val="FF0000"/>
          <w:sz w:val="20"/>
          <w:szCs w:val="20"/>
        </w:rPr>
        <w:t>So it's just yet another step in the right direction to try to get people not to put anything in their lungs this damaging.” (:11)</w:t>
      </w:r>
    </w:p>
    <w:p w:rsidR="00F8353D" w:rsidRPr="00EC6FE5" w:rsidRDefault="00F8353D" w:rsidP="00F8353D">
      <w:pPr>
        <w:pStyle w:val="NoSpacing"/>
        <w:rPr>
          <w:sz w:val="20"/>
          <w:szCs w:val="20"/>
        </w:rPr>
      </w:pPr>
    </w:p>
    <w:p w:rsidR="00F8353D" w:rsidRPr="00EC6FE5" w:rsidRDefault="00797E7F" w:rsidP="00F8353D">
      <w:pPr>
        <w:rPr>
          <w:sz w:val="20"/>
          <w:szCs w:val="20"/>
        </w:rPr>
      </w:pPr>
      <w:r w:rsidRPr="00EC6FE5">
        <w:rPr>
          <w:b/>
          <w:sz w:val="20"/>
          <w:szCs w:val="20"/>
        </w:rPr>
        <w:t>***SOT***</w:t>
      </w:r>
      <w:r w:rsidRPr="00EC6FE5">
        <w:rPr>
          <w:b/>
          <w:sz w:val="20"/>
          <w:szCs w:val="20"/>
        </w:rPr>
        <w:br/>
        <w:t>Dr. Patrick Whitten, OSF HealthCare Pulmonologist</w:t>
      </w:r>
      <w:r w:rsidRPr="00EC6FE5">
        <w:rPr>
          <w:sz w:val="20"/>
          <w:szCs w:val="20"/>
        </w:rPr>
        <w:br/>
      </w:r>
      <w:r w:rsidR="00F8353D" w:rsidRPr="00EC6FE5">
        <w:rPr>
          <w:color w:val="FF0000"/>
          <w:sz w:val="20"/>
          <w:szCs w:val="20"/>
        </w:rPr>
        <w:t>“The cigarette companies realize that it's important for them to get people hooked on these products because cigarettes kill people and if they kill their consumer, they have to replace that consumer or else they don't have a business model</w:t>
      </w:r>
      <w:r w:rsidRPr="00EC6FE5">
        <w:rPr>
          <w:color w:val="FF0000"/>
          <w:sz w:val="20"/>
          <w:szCs w:val="20"/>
        </w:rPr>
        <w:t xml:space="preserve">. </w:t>
      </w:r>
      <w:r w:rsidR="00F8353D" w:rsidRPr="00EC6FE5">
        <w:rPr>
          <w:color w:val="FF0000"/>
          <w:sz w:val="20"/>
          <w:szCs w:val="20"/>
        </w:rPr>
        <w:t>So this despicable business model is to get younger smokers or younger people hooked on their products to continue to use. If they don't replace their consumers that they're killing off, they have no business.” (:32)</w:t>
      </w:r>
    </w:p>
    <w:p w:rsidR="00F8353D" w:rsidRPr="00EC6FE5" w:rsidRDefault="00F8353D" w:rsidP="00F8353D">
      <w:pPr>
        <w:pStyle w:val="NoSpacing"/>
        <w:rPr>
          <w:sz w:val="20"/>
          <w:szCs w:val="20"/>
        </w:rPr>
      </w:pPr>
    </w:p>
    <w:p w:rsidR="00F8353D" w:rsidRPr="00EC6FE5" w:rsidRDefault="00797E7F" w:rsidP="00F8353D">
      <w:pPr>
        <w:rPr>
          <w:sz w:val="20"/>
          <w:szCs w:val="20"/>
        </w:rPr>
      </w:pPr>
      <w:r w:rsidRPr="00EC6FE5">
        <w:rPr>
          <w:b/>
          <w:sz w:val="20"/>
          <w:szCs w:val="20"/>
        </w:rPr>
        <w:t>***SOT***</w:t>
      </w:r>
      <w:r w:rsidRPr="00EC6FE5">
        <w:rPr>
          <w:b/>
          <w:sz w:val="20"/>
          <w:szCs w:val="20"/>
        </w:rPr>
        <w:br/>
        <w:t>Dr. Patrick Whitten, OSF HealthCare Pulmonologist</w:t>
      </w:r>
      <w:r w:rsidRPr="00EC6FE5">
        <w:rPr>
          <w:sz w:val="20"/>
          <w:szCs w:val="20"/>
        </w:rPr>
        <w:br/>
      </w:r>
      <w:r w:rsidR="00F8353D" w:rsidRPr="00EC6FE5">
        <w:rPr>
          <w:color w:val="FF0000"/>
          <w:sz w:val="20"/>
          <w:szCs w:val="20"/>
        </w:rPr>
        <w:t xml:space="preserve">“Education </w:t>
      </w:r>
      <w:r w:rsidRPr="00EC6FE5">
        <w:rPr>
          <w:color w:val="FF0000"/>
          <w:sz w:val="20"/>
          <w:szCs w:val="20"/>
        </w:rPr>
        <w:t xml:space="preserve">is the key here. </w:t>
      </w:r>
      <w:r w:rsidR="00F8353D" w:rsidRPr="00EC6FE5">
        <w:rPr>
          <w:color w:val="FF0000"/>
          <w:sz w:val="20"/>
          <w:szCs w:val="20"/>
        </w:rPr>
        <w:t xml:space="preserve">We can all learn things from each other, right? So even for our own kids, who we think are not going to be doing things like vaping, information is so important. So </w:t>
      </w:r>
      <w:r w:rsidR="00F8353D" w:rsidRPr="00EC6FE5">
        <w:rPr>
          <w:i/>
          <w:color w:val="FF0000"/>
          <w:sz w:val="20"/>
          <w:szCs w:val="20"/>
        </w:rPr>
        <w:t>why</w:t>
      </w:r>
      <w:r w:rsidR="00F8353D" w:rsidRPr="00EC6FE5">
        <w:rPr>
          <w:color w:val="FF0000"/>
          <w:sz w:val="20"/>
          <w:szCs w:val="20"/>
        </w:rPr>
        <w:t xml:space="preserve"> they shouldn’t do things like that. So it's good to have that open dialogue between the parents and the kids.” (:17)</w:t>
      </w:r>
    </w:p>
    <w:p w:rsidR="00F8353D" w:rsidRPr="00EC6FE5" w:rsidRDefault="00F8353D" w:rsidP="00F8353D">
      <w:pPr>
        <w:pStyle w:val="NoSpacing"/>
        <w:rPr>
          <w:sz w:val="20"/>
          <w:szCs w:val="20"/>
        </w:rPr>
      </w:pPr>
    </w:p>
    <w:p w:rsidR="00CF7A1F" w:rsidRPr="00EC6FE5" w:rsidRDefault="00797E7F" w:rsidP="007E1ADC">
      <w:pPr>
        <w:rPr>
          <w:sz w:val="20"/>
          <w:szCs w:val="20"/>
        </w:rPr>
      </w:pPr>
      <w:r w:rsidRPr="00EC6FE5">
        <w:rPr>
          <w:b/>
          <w:sz w:val="20"/>
          <w:szCs w:val="20"/>
        </w:rPr>
        <w:t>***SOT***</w:t>
      </w:r>
      <w:r w:rsidRPr="00EC6FE5">
        <w:rPr>
          <w:b/>
          <w:sz w:val="20"/>
          <w:szCs w:val="20"/>
        </w:rPr>
        <w:br/>
        <w:t>Dr. Patrick Whitten, OSF HealthCare Pulmonologist</w:t>
      </w:r>
      <w:r w:rsidRPr="00EC6FE5">
        <w:rPr>
          <w:sz w:val="20"/>
          <w:szCs w:val="20"/>
        </w:rPr>
        <w:br/>
      </w:r>
      <w:r w:rsidR="00F8353D" w:rsidRPr="00EC6FE5">
        <w:rPr>
          <w:color w:val="FF0000"/>
          <w:sz w:val="20"/>
          <w:szCs w:val="20"/>
        </w:rPr>
        <w:t>“It’s never, never too late to quit. When someone quits smoking, even within hours, some of the respiratory cells start to heal themselves a little bit. And you do reduce your risk for lung cancer over time. It's not back to zero, but you do you do decrease some of that risk if you quit smoking.” (:19)</w:t>
      </w:r>
      <w:bookmarkStart w:id="0" w:name="_GoBack"/>
      <w:bookmarkEnd w:id="0"/>
    </w:p>
    <w:sectPr w:rsidR="00CF7A1F" w:rsidRPr="00EC6FE5" w:rsidSect="00C80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D"/>
    <w:rsid w:val="007274BA"/>
    <w:rsid w:val="00797E7F"/>
    <w:rsid w:val="007E1ADC"/>
    <w:rsid w:val="00D22581"/>
    <w:rsid w:val="00DA1A2D"/>
    <w:rsid w:val="00EC6FE5"/>
    <w:rsid w:val="00F8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BFFE"/>
  <w15:chartTrackingRefBased/>
  <w15:docId w15:val="{C9AD65AC-1A27-4579-B8D5-25DACF45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53D"/>
    <w:pPr>
      <w:spacing w:after="0" w:line="240" w:lineRule="auto"/>
    </w:pPr>
  </w:style>
  <w:style w:type="character" w:styleId="Hyperlink">
    <w:name w:val="Hyperlink"/>
    <w:basedOn w:val="DefaultParagraphFont"/>
    <w:uiPriority w:val="99"/>
    <w:unhideWhenUsed/>
    <w:rsid w:val="00F8353D"/>
    <w:rPr>
      <w:color w:val="0563C1" w:themeColor="hyperlink"/>
      <w:u w:val="single"/>
    </w:rPr>
  </w:style>
  <w:style w:type="paragraph" w:styleId="ListParagraph">
    <w:name w:val="List Paragraph"/>
    <w:basedOn w:val="Normal"/>
    <w:uiPriority w:val="34"/>
    <w:qFormat/>
    <w:rsid w:val="0079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2</cp:revision>
  <dcterms:created xsi:type="dcterms:W3CDTF">2022-07-07T19:29:00Z</dcterms:created>
  <dcterms:modified xsi:type="dcterms:W3CDTF">2022-07-07T19:29:00Z</dcterms:modified>
</cp:coreProperties>
</file>