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206F7" w14:textId="25B04BD3" w:rsidR="003B575C" w:rsidRPr="007D0277" w:rsidRDefault="003B575C" w:rsidP="003B575C">
      <w:pPr>
        <w:pStyle w:val="NormalWeb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Soundbite </w:t>
      </w:r>
      <w:r>
        <w:rPr>
          <w:rFonts w:ascii="Tahoma" w:hAnsi="Tahoma" w:cs="Tahoma"/>
          <w:b/>
          <w:bCs/>
        </w:rPr>
        <w:t>Script – T</w:t>
      </w:r>
      <w:r w:rsidRPr="007D0277">
        <w:rPr>
          <w:rFonts w:ascii="Tahoma" w:hAnsi="Tahoma" w:cs="Tahoma"/>
          <w:b/>
          <w:bCs/>
        </w:rPr>
        <w:t xml:space="preserve">he heavy lift when it comes to women and exercise </w:t>
      </w:r>
    </w:p>
    <w:p w14:paraId="28553280" w14:textId="77777777" w:rsidR="003B575C" w:rsidRPr="003B575C" w:rsidRDefault="003B575C" w:rsidP="003B575C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3B575C">
        <w:rPr>
          <w:rFonts w:ascii="Tahoma" w:hAnsi="Tahoma" w:cs="Tahoma"/>
          <w:b/>
          <w:bCs/>
          <w:sz w:val="20"/>
          <w:szCs w:val="20"/>
        </w:rPr>
        <w:t xml:space="preserve">Mary O’Meara, nurse practitioner, OSF HealthCare </w:t>
      </w:r>
    </w:p>
    <w:p w14:paraId="1C2B71FA" w14:textId="3BB3F124" w:rsidR="003B575C" w:rsidRPr="003B575C" w:rsidRDefault="003B575C" w:rsidP="003B575C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3B575C">
        <w:rPr>
          <w:rFonts w:ascii="Tahoma" w:hAnsi="Tahoma" w:cs="Tahoma"/>
          <w:color w:val="FF0000"/>
          <w:sz w:val="20"/>
          <w:szCs w:val="20"/>
        </w:rPr>
        <w:t xml:space="preserve">“Usually, a male is feeling this </w:t>
      </w:r>
      <w:proofErr w:type="gramStart"/>
      <w:r w:rsidRPr="003B575C">
        <w:rPr>
          <w:rFonts w:ascii="Tahoma" w:hAnsi="Tahoma" w:cs="Tahoma"/>
          <w:color w:val="FF0000"/>
          <w:sz w:val="20"/>
          <w:szCs w:val="20"/>
        </w:rPr>
        <w:t>really bad</w:t>
      </w:r>
      <w:proofErr w:type="gramEnd"/>
      <w:r w:rsidRPr="003B575C">
        <w:rPr>
          <w:rFonts w:ascii="Tahoma" w:hAnsi="Tahoma" w:cs="Tahoma"/>
          <w:color w:val="FF0000"/>
          <w:sz w:val="20"/>
          <w:szCs w:val="20"/>
        </w:rPr>
        <w:t xml:space="preserve"> chest pressure, chest pain going in the left arm into the jaw, very pale. Women, very often, will just complain of fatigue, nausea or heartburn. ‘I feel wiped out. I just can't walk across the room. I need to sit down</w:t>
      </w:r>
      <w:r w:rsidRPr="003B575C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3B575C">
        <w:rPr>
          <w:rFonts w:ascii="Tahoma" w:hAnsi="Tahoma" w:cs="Tahoma"/>
          <w:color w:val="FF0000"/>
          <w:sz w:val="20"/>
          <w:szCs w:val="20"/>
        </w:rPr>
        <w:t>Unfortunately, that can be a sign of a heart attack in a female, and it gets missed quite often.”</w:t>
      </w:r>
      <w:r w:rsidRPr="003B575C">
        <w:rPr>
          <w:rFonts w:ascii="Tahoma" w:hAnsi="Tahoma" w:cs="Tahoma"/>
          <w:color w:val="FF0000"/>
          <w:sz w:val="20"/>
          <w:szCs w:val="20"/>
        </w:rPr>
        <w:t xml:space="preserve"> (:26)</w:t>
      </w:r>
    </w:p>
    <w:p w14:paraId="14289763" w14:textId="77777777" w:rsidR="003B575C" w:rsidRPr="003B575C" w:rsidRDefault="003B575C" w:rsidP="003B575C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3B575C">
        <w:rPr>
          <w:rFonts w:ascii="Tahoma" w:hAnsi="Tahoma" w:cs="Tahoma"/>
          <w:b/>
          <w:bCs/>
          <w:sz w:val="20"/>
          <w:szCs w:val="20"/>
        </w:rPr>
        <w:t xml:space="preserve">Mary O’Meara, nurse practitioner, OSF HealthCare </w:t>
      </w:r>
    </w:p>
    <w:p w14:paraId="6D6C97E9" w14:textId="55338A23" w:rsidR="003B575C" w:rsidRPr="003B575C" w:rsidRDefault="003B575C" w:rsidP="003B575C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3B575C">
        <w:rPr>
          <w:rFonts w:ascii="Tahoma" w:hAnsi="Tahoma" w:cs="Tahoma"/>
          <w:color w:val="FF0000"/>
          <w:sz w:val="20"/>
          <w:szCs w:val="20"/>
        </w:rPr>
        <w:t>“For a long time, women were encouraged to do more aerobics-calisthenics. We were always thought of as the weaker sex, I guess you can say, and we weren't really encouraged to do any weight bearing exercise</w:t>
      </w:r>
      <w:r w:rsidRPr="003B575C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3B575C">
        <w:rPr>
          <w:rFonts w:ascii="Tahoma" w:hAnsi="Tahoma" w:cs="Tahoma"/>
          <w:color w:val="FF0000"/>
          <w:sz w:val="20"/>
          <w:szCs w:val="20"/>
        </w:rPr>
        <w:t>A lot of research has come back that states that women should be focusing on weight bearing exercises for several different reasons.”</w:t>
      </w:r>
      <w:r w:rsidRPr="003B575C">
        <w:rPr>
          <w:rFonts w:ascii="Tahoma" w:hAnsi="Tahoma" w:cs="Tahoma"/>
          <w:color w:val="FF0000"/>
          <w:sz w:val="20"/>
          <w:szCs w:val="20"/>
        </w:rPr>
        <w:t xml:space="preserve"> (:21)</w:t>
      </w:r>
    </w:p>
    <w:p w14:paraId="4AD7A111" w14:textId="77777777" w:rsidR="003B575C" w:rsidRPr="003B575C" w:rsidRDefault="003B575C" w:rsidP="003B575C">
      <w:pPr>
        <w:pStyle w:val="NormalWeb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3B575C">
        <w:rPr>
          <w:rFonts w:ascii="Tahoma" w:hAnsi="Tahoma" w:cs="Tahoma"/>
          <w:b/>
          <w:bCs/>
          <w:sz w:val="20"/>
          <w:szCs w:val="20"/>
        </w:rPr>
        <w:t xml:space="preserve">Mary O’Meara, nurse practitioner, OSF HealthCare </w:t>
      </w:r>
    </w:p>
    <w:p w14:paraId="7A0CABFE" w14:textId="5BBD57E6" w:rsidR="003B575C" w:rsidRPr="003B575C" w:rsidRDefault="003B575C" w:rsidP="003B575C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3B575C">
        <w:rPr>
          <w:rFonts w:ascii="Tahoma" w:hAnsi="Tahoma" w:cs="Tahoma"/>
          <w:color w:val="FF0000"/>
          <w:sz w:val="20"/>
          <w:szCs w:val="20"/>
        </w:rPr>
        <w:t>“We found that weight bearing exercise can reduce our risk of dementia and Alzheimer's, and also reduce our risk of osteoporosis, which is a big one</w:t>
      </w:r>
      <w:r w:rsidRPr="003B575C">
        <w:rPr>
          <w:rFonts w:ascii="Tahoma" w:hAnsi="Tahoma" w:cs="Tahoma"/>
          <w:color w:val="FF0000"/>
          <w:sz w:val="20"/>
          <w:szCs w:val="20"/>
        </w:rPr>
        <w:t>.” (:11)</w:t>
      </w:r>
    </w:p>
    <w:p w14:paraId="114079A6" w14:textId="77777777" w:rsidR="003B575C" w:rsidRPr="003B575C" w:rsidRDefault="003B575C" w:rsidP="003B575C">
      <w:pPr>
        <w:pStyle w:val="NormalWeb"/>
        <w:rPr>
          <w:rFonts w:ascii="Tahoma" w:hAnsi="Tahoma" w:cs="Tahoma"/>
          <w:b/>
          <w:bCs/>
          <w:sz w:val="20"/>
          <w:szCs w:val="20"/>
        </w:rPr>
      </w:pPr>
      <w:r w:rsidRPr="003B575C">
        <w:rPr>
          <w:rFonts w:ascii="Tahoma" w:hAnsi="Tahoma" w:cs="Tahoma"/>
          <w:b/>
          <w:bCs/>
          <w:sz w:val="20"/>
          <w:szCs w:val="20"/>
        </w:rPr>
        <w:t xml:space="preserve">Mary O’Meara, nurse practitioner, OSF HealthCare </w:t>
      </w:r>
    </w:p>
    <w:p w14:paraId="5B913E89" w14:textId="6274431D" w:rsidR="003B575C" w:rsidRPr="003B575C" w:rsidRDefault="003B575C" w:rsidP="003B575C">
      <w:pPr>
        <w:pStyle w:val="NormalWeb"/>
        <w:rPr>
          <w:rFonts w:ascii="Tahoma" w:hAnsi="Tahoma" w:cs="Tahoma"/>
          <w:color w:val="FF0000"/>
          <w:sz w:val="20"/>
          <w:szCs w:val="20"/>
        </w:rPr>
      </w:pPr>
      <w:r w:rsidRPr="003B575C">
        <w:rPr>
          <w:rFonts w:ascii="Tahoma" w:hAnsi="Tahoma" w:cs="Tahoma"/>
          <w:color w:val="FF0000"/>
          <w:sz w:val="20"/>
          <w:szCs w:val="20"/>
        </w:rPr>
        <w:t>“You read many testimonials from people who were couch potatoes and never exercised</w:t>
      </w:r>
      <w:r w:rsidRPr="003B575C">
        <w:rPr>
          <w:rFonts w:ascii="Tahoma" w:hAnsi="Tahoma" w:cs="Tahoma"/>
          <w:color w:val="FF0000"/>
          <w:sz w:val="20"/>
          <w:szCs w:val="20"/>
        </w:rPr>
        <w:t xml:space="preserve">. </w:t>
      </w:r>
      <w:r w:rsidRPr="003B575C">
        <w:rPr>
          <w:rFonts w:ascii="Tahoma" w:hAnsi="Tahoma" w:cs="Tahoma"/>
          <w:color w:val="FF0000"/>
          <w:sz w:val="20"/>
          <w:szCs w:val="20"/>
        </w:rPr>
        <w:t>And then, they go into these exercises and do wonderful things that have really made a difference.”</w:t>
      </w:r>
      <w:r w:rsidRPr="003B575C">
        <w:rPr>
          <w:rFonts w:ascii="Tahoma" w:hAnsi="Tahoma" w:cs="Tahoma"/>
          <w:color w:val="FF0000"/>
          <w:sz w:val="20"/>
          <w:szCs w:val="20"/>
        </w:rPr>
        <w:t xml:space="preserve"> (:13) </w:t>
      </w:r>
    </w:p>
    <w:p w14:paraId="19F33B3E" w14:textId="77777777" w:rsidR="005E045C" w:rsidRPr="003D17EE" w:rsidRDefault="005E045C" w:rsidP="00571DEA"/>
    <w:sectPr w:rsidR="005E045C" w:rsidRPr="003D17EE" w:rsidSect="00DB3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75C"/>
    <w:rsid w:val="00137A77"/>
    <w:rsid w:val="00191036"/>
    <w:rsid w:val="002417E5"/>
    <w:rsid w:val="003B575C"/>
    <w:rsid w:val="003B5E63"/>
    <w:rsid w:val="003D17EE"/>
    <w:rsid w:val="004C3584"/>
    <w:rsid w:val="004D453F"/>
    <w:rsid w:val="00571DEA"/>
    <w:rsid w:val="005A44ED"/>
    <w:rsid w:val="005E045C"/>
    <w:rsid w:val="0074219F"/>
    <w:rsid w:val="00840E91"/>
    <w:rsid w:val="009051F7"/>
    <w:rsid w:val="00CB7283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0E2F9"/>
  <w15:chartTrackingRefBased/>
  <w15:docId w15:val="{15B440BB-CFE8-4397-8609-B487C6B9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unhideWhenUsed/>
    <w:rsid w:val="003B575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3B5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arco\AppData\Local\Temp\Templafy\WordVsto\mxkwygqz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mxkwygqz</Template>
  <TotalTime>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Arco, Paul A.</dc:creator>
  <cp:keywords/>
  <dc:description/>
  <cp:lastModifiedBy>Arco, Paul A.</cp:lastModifiedBy>
  <cp:revision>1</cp:revision>
  <cp:lastPrinted>2025-02-13T19:29:00Z</cp:lastPrinted>
  <dcterms:created xsi:type="dcterms:W3CDTF">2025-02-13T19:23:00Z</dcterms:created>
  <dcterms:modified xsi:type="dcterms:W3CDTF">2025-02-13T19:30:00Z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637584105719459410</vt:lpwstr>
  </property>
  <property fmtid="{D5CDD505-2E9C-101B-9397-08002B2CF9AE}" pid="5" name="TemplafyFromBlank">
    <vt:bool>true</vt:bool>
  </property>
</Properties>
</file>