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50B7" w14:textId="76B54B02" w:rsidR="00363A63" w:rsidRDefault="00B06097" w:rsidP="00363A63">
      <w:pPr>
        <w:rPr>
          <w:b/>
        </w:rPr>
      </w:pPr>
      <w:proofErr w:type="spellStart"/>
      <w:r w:rsidRPr="00B06097">
        <w:rPr>
          <w:b/>
        </w:rPr>
        <w:t>Stayin</w:t>
      </w:r>
      <w:proofErr w:type="spellEnd"/>
      <w:r w:rsidRPr="00B06097">
        <w:rPr>
          <w:b/>
        </w:rPr>
        <w:t>’ alive</w:t>
      </w:r>
    </w:p>
    <w:p w14:paraId="240B8257" w14:textId="595E3BA5" w:rsidR="008F4175" w:rsidRDefault="008F4175" w:rsidP="00363A63">
      <w:pPr>
        <w:rPr>
          <w:b/>
        </w:rPr>
      </w:pPr>
    </w:p>
    <w:p w14:paraId="5C21FC33" w14:textId="6ED08B03" w:rsidR="00371FD2" w:rsidRPr="00371FD2" w:rsidRDefault="00371FD2" w:rsidP="00363A63">
      <w:pPr>
        <w:rPr>
          <w:b/>
        </w:rPr>
      </w:pPr>
      <w:r w:rsidRPr="00371FD2">
        <w:rPr>
          <w:b/>
        </w:rPr>
        <w:t>***SOT***</w:t>
      </w:r>
      <w:r w:rsidRPr="00371FD2">
        <w:rPr>
          <w:b/>
        </w:rPr>
        <w:br/>
        <w:t>Jordan Meeks, pediatric wellness specialist at OSF HealthCare</w:t>
      </w:r>
    </w:p>
    <w:p w14:paraId="6DE8CECE" w14:textId="6EC7FFA3" w:rsidR="008F4175" w:rsidRPr="00371FD2" w:rsidRDefault="00062EFC" w:rsidP="00363A63">
      <w:pPr>
        <w:rPr>
          <w:color w:val="FF0000"/>
        </w:rPr>
      </w:pPr>
      <w:r w:rsidRPr="00371FD2">
        <w:rPr>
          <w:color w:val="FF0000"/>
        </w:rPr>
        <w:t>“Most cardiac arrests happen in people 40 years</w:t>
      </w:r>
      <w:r w:rsidR="0067711B" w:rsidRPr="00371FD2">
        <w:rPr>
          <w:color w:val="FF0000"/>
        </w:rPr>
        <w:t xml:space="preserve"> and older, a</w:t>
      </w:r>
      <w:r w:rsidRPr="00371FD2">
        <w:rPr>
          <w:color w:val="FF0000"/>
        </w:rPr>
        <w:t xml:space="preserve"> lot of teachers, parents, grandparents, coaches and those that young people ar</w:t>
      </w:r>
      <w:r w:rsidR="00371FD2">
        <w:rPr>
          <w:color w:val="FF0000"/>
        </w:rPr>
        <w:t xml:space="preserve">e spending a lot of time with. </w:t>
      </w:r>
      <w:r w:rsidRPr="00371FD2">
        <w:rPr>
          <w:color w:val="FF0000"/>
        </w:rPr>
        <w:t xml:space="preserve">And young people are getting to a point where </w:t>
      </w:r>
      <w:r w:rsidR="00762715" w:rsidRPr="00371FD2">
        <w:rPr>
          <w:color w:val="FF0000"/>
        </w:rPr>
        <w:t>their</w:t>
      </w:r>
      <w:r w:rsidRPr="00371FD2">
        <w:rPr>
          <w:color w:val="FF0000"/>
        </w:rPr>
        <w:t xml:space="preserve"> body is maturing</w:t>
      </w:r>
      <w:r w:rsidR="0067711B" w:rsidRPr="00371FD2">
        <w:rPr>
          <w:color w:val="FF0000"/>
        </w:rPr>
        <w:t>,</w:t>
      </w:r>
      <w:r w:rsidRPr="00371FD2">
        <w:rPr>
          <w:color w:val="FF0000"/>
        </w:rPr>
        <w:t xml:space="preserve"> so </w:t>
      </w:r>
      <w:r w:rsidR="00762715" w:rsidRPr="00371FD2">
        <w:rPr>
          <w:color w:val="FF0000"/>
        </w:rPr>
        <w:t>they’re</w:t>
      </w:r>
      <w:r w:rsidRPr="00371FD2">
        <w:rPr>
          <w:color w:val="FF0000"/>
        </w:rPr>
        <w:t xml:space="preserve"> able to do those compressions with enough strength to be helpful.”</w:t>
      </w:r>
      <w:r w:rsidR="00371FD2">
        <w:rPr>
          <w:color w:val="FF0000"/>
        </w:rPr>
        <w:t xml:space="preserve"> (:22)</w:t>
      </w:r>
    </w:p>
    <w:p w14:paraId="73F43148" w14:textId="77777777" w:rsidR="00371FD2" w:rsidRPr="00371FD2" w:rsidRDefault="00371FD2" w:rsidP="00371FD2">
      <w:pPr>
        <w:rPr>
          <w:b/>
        </w:rPr>
      </w:pPr>
      <w:r w:rsidRPr="00371FD2">
        <w:rPr>
          <w:b/>
        </w:rPr>
        <w:t>***SOT***</w:t>
      </w:r>
      <w:r w:rsidRPr="00371FD2">
        <w:rPr>
          <w:b/>
        </w:rPr>
        <w:br/>
        <w:t>Jordan Meeks, pediatric wellness specialist at OSF HealthCare</w:t>
      </w:r>
    </w:p>
    <w:p w14:paraId="78B11016" w14:textId="3F77E313" w:rsidR="00387F75" w:rsidRPr="00371FD2" w:rsidRDefault="00387F75" w:rsidP="00363A63">
      <w:pPr>
        <w:rPr>
          <w:color w:val="FF0000"/>
        </w:rPr>
      </w:pPr>
      <w:r w:rsidRPr="00371FD2">
        <w:rPr>
          <w:color w:val="FF0000"/>
        </w:rPr>
        <w:t xml:space="preserve">“It’s compressing the chest in half at a rate of about 100 beats per minute. Think of the song </w:t>
      </w:r>
      <w:hyperlink r:id="rId9" w:history="1">
        <w:proofErr w:type="spellStart"/>
        <w:r w:rsidRPr="00371FD2">
          <w:rPr>
            <w:rStyle w:val="Hyperlink"/>
            <w:color w:val="FF0000"/>
          </w:rPr>
          <w:t>Stayin</w:t>
        </w:r>
        <w:proofErr w:type="spellEnd"/>
        <w:r w:rsidRPr="00371FD2">
          <w:rPr>
            <w:rStyle w:val="Hyperlink"/>
            <w:color w:val="FF0000"/>
          </w:rPr>
          <w:t>’ Alive by the Bee Gees</w:t>
        </w:r>
      </w:hyperlink>
      <w:r w:rsidR="00371FD2">
        <w:rPr>
          <w:color w:val="FF0000"/>
        </w:rPr>
        <w:t xml:space="preserve">. </w:t>
      </w:r>
      <w:r w:rsidR="004A146E" w:rsidRPr="00371FD2">
        <w:rPr>
          <w:color w:val="FF0000"/>
        </w:rPr>
        <w:t>The compressions help restore blood flow to the body and brain, which is really important to help preserve that person’s life.”</w:t>
      </w:r>
      <w:r w:rsidR="00371FD2">
        <w:rPr>
          <w:color w:val="FF0000"/>
        </w:rPr>
        <w:t xml:space="preserve"> (:17)</w:t>
      </w:r>
    </w:p>
    <w:p w14:paraId="1EA9671F" w14:textId="77777777" w:rsidR="00371FD2" w:rsidRPr="00371FD2" w:rsidRDefault="00371FD2" w:rsidP="00371FD2">
      <w:pPr>
        <w:rPr>
          <w:b/>
        </w:rPr>
      </w:pPr>
      <w:r w:rsidRPr="00371FD2">
        <w:rPr>
          <w:b/>
        </w:rPr>
        <w:t>***SOT***</w:t>
      </w:r>
      <w:r w:rsidRPr="00371FD2">
        <w:rPr>
          <w:b/>
        </w:rPr>
        <w:br/>
        <w:t>Jordan Meeks, pediatric wellness specialist at OSF HealthCare</w:t>
      </w:r>
    </w:p>
    <w:p w14:paraId="4149363E" w14:textId="5A12F28B" w:rsidR="00EB26A1" w:rsidRPr="00371FD2" w:rsidRDefault="00EB26A1" w:rsidP="00363A63">
      <w:pPr>
        <w:rPr>
          <w:color w:val="FF0000"/>
        </w:rPr>
      </w:pPr>
      <w:r w:rsidRPr="00371FD2">
        <w:rPr>
          <w:color w:val="FF0000"/>
        </w:rPr>
        <w:t>“</w:t>
      </w:r>
      <w:r w:rsidR="0067711B" w:rsidRPr="00371FD2">
        <w:rPr>
          <w:color w:val="FF0000"/>
        </w:rPr>
        <w:t>It gives you step-by-</w:t>
      </w:r>
      <w:r w:rsidR="002B00AB" w:rsidRPr="00371FD2">
        <w:rPr>
          <w:color w:val="FF0000"/>
        </w:rPr>
        <w:t>step instructions. It’s going to tell you when you need to stay clear of the patient. It will analyze the heart’s rhythm to see if it’s regular, i</w:t>
      </w:r>
      <w:r w:rsidR="00371FD2">
        <w:rPr>
          <w:color w:val="FF0000"/>
        </w:rPr>
        <w:t xml:space="preserve">rregular or not beating at all. </w:t>
      </w:r>
      <w:r w:rsidR="002B00AB" w:rsidRPr="00371FD2">
        <w:rPr>
          <w:color w:val="FF0000"/>
        </w:rPr>
        <w:t>Then it will provide instructions on whether to deliver a shock. You press a button to deliver a shock. Then it will tell you to start CPR.”</w:t>
      </w:r>
      <w:r w:rsidR="00371FD2">
        <w:rPr>
          <w:color w:val="FF0000"/>
        </w:rPr>
        <w:t xml:space="preserve"> (:29)</w:t>
      </w:r>
    </w:p>
    <w:p w14:paraId="4D7D696C" w14:textId="77777777" w:rsidR="00371FD2" w:rsidRPr="00371FD2" w:rsidRDefault="00371FD2" w:rsidP="00371FD2">
      <w:pPr>
        <w:rPr>
          <w:b/>
        </w:rPr>
      </w:pPr>
      <w:r w:rsidRPr="00371FD2">
        <w:rPr>
          <w:b/>
        </w:rPr>
        <w:t>***SOT***</w:t>
      </w:r>
      <w:r w:rsidRPr="00371FD2">
        <w:rPr>
          <w:b/>
        </w:rPr>
        <w:br/>
        <w:t>Jordan Meeks, pediatric wellness specialist at OSF HealthCare</w:t>
      </w:r>
    </w:p>
    <w:p w14:paraId="69772FB1" w14:textId="267B0025" w:rsidR="00AB09BC" w:rsidRPr="00371FD2" w:rsidRDefault="000E4DEB" w:rsidP="00363A63">
      <w:pPr>
        <w:rPr>
          <w:color w:val="FF0000"/>
        </w:rPr>
      </w:pPr>
      <w:r w:rsidRPr="00371FD2">
        <w:rPr>
          <w:color w:val="FF0000"/>
        </w:rPr>
        <w:t xml:space="preserve">“The manikins are </w:t>
      </w:r>
      <w:r w:rsidR="0067711B" w:rsidRPr="00371FD2">
        <w:rPr>
          <w:color w:val="FF0000"/>
        </w:rPr>
        <w:t>very much like the human body, s</w:t>
      </w:r>
      <w:r w:rsidRPr="00371FD2">
        <w:rPr>
          <w:color w:val="FF0000"/>
        </w:rPr>
        <w:t>o the students get a really good, hands-on experience wi</w:t>
      </w:r>
      <w:r w:rsidR="00371FD2">
        <w:rPr>
          <w:color w:val="FF0000"/>
        </w:rPr>
        <w:t xml:space="preserve">th how CPR works. </w:t>
      </w:r>
      <w:r w:rsidRPr="00371FD2">
        <w:rPr>
          <w:color w:val="FF0000"/>
        </w:rPr>
        <w:t>They also learn how to use the AED. Most students know where it is in their school, but they’ve never seen it before. They have no idea how it works.”</w:t>
      </w:r>
      <w:r w:rsidR="00371FD2">
        <w:rPr>
          <w:color w:val="FF0000"/>
        </w:rPr>
        <w:t xml:space="preserve"> (:15)</w:t>
      </w:r>
    </w:p>
    <w:p w14:paraId="3099955D" w14:textId="16F64D0E" w:rsidR="00371FD2" w:rsidRDefault="00371FD2" w:rsidP="00363A63">
      <w:r w:rsidRPr="00371FD2">
        <w:rPr>
          <w:b/>
        </w:rPr>
        <w:t>***SOT***</w:t>
      </w:r>
      <w:r w:rsidRPr="00371FD2">
        <w:rPr>
          <w:b/>
        </w:rPr>
        <w:br/>
      </w:r>
      <w:r>
        <w:rPr>
          <w:b/>
        </w:rPr>
        <w:t>Paige Ferguson, student at Fisher (Illinois) schools</w:t>
      </w:r>
    </w:p>
    <w:p w14:paraId="24D7BDA6" w14:textId="73E44FB6" w:rsidR="001032C3" w:rsidRDefault="00F24E9D" w:rsidP="00363A63">
      <w:pPr>
        <w:rPr>
          <w:color w:val="FF0000"/>
        </w:rPr>
      </w:pPr>
      <w:r w:rsidRPr="00371FD2">
        <w:rPr>
          <w:b/>
          <w:color w:val="FF0000"/>
        </w:rPr>
        <w:t>“</w:t>
      </w:r>
      <w:r w:rsidRPr="00371FD2">
        <w:rPr>
          <w:color w:val="FF0000"/>
        </w:rPr>
        <w:t>You just had to stay at a consistent pace, which was difficult</w:t>
      </w:r>
      <w:r w:rsidR="0067711B" w:rsidRPr="00371FD2">
        <w:rPr>
          <w:color w:val="FF0000"/>
        </w:rPr>
        <w:t xml:space="preserve"> [to start]</w:t>
      </w:r>
      <w:r w:rsidRPr="00371FD2">
        <w:rPr>
          <w:color w:val="FF0000"/>
        </w:rPr>
        <w:t>. But once you got that pace going, it was pretty easy to stay with it</w:t>
      </w:r>
      <w:r w:rsidR="00371FD2">
        <w:rPr>
          <w:color w:val="FF0000"/>
        </w:rPr>
        <w:t>.” (:08)</w:t>
      </w:r>
    </w:p>
    <w:p w14:paraId="0D11CE21" w14:textId="7978CBD7" w:rsidR="00371FD2" w:rsidRPr="00371FD2" w:rsidRDefault="00371FD2" w:rsidP="00371FD2">
      <w:pPr>
        <w:rPr>
          <w:b/>
        </w:rPr>
      </w:pPr>
      <w:r w:rsidRPr="00371FD2">
        <w:rPr>
          <w:b/>
        </w:rPr>
        <w:t>***SOT***</w:t>
      </w:r>
      <w:r w:rsidRPr="00371FD2">
        <w:rPr>
          <w:b/>
        </w:rPr>
        <w:br/>
      </w:r>
      <w:r>
        <w:rPr>
          <w:b/>
        </w:rPr>
        <w:t>Kira Becker, student at Fisher (Illinois) schools</w:t>
      </w:r>
    </w:p>
    <w:p w14:paraId="3C2E5AD6" w14:textId="4CF4886A" w:rsidR="00F24E9D" w:rsidRPr="00371FD2" w:rsidRDefault="004B3051" w:rsidP="00363A63">
      <w:pPr>
        <w:rPr>
          <w:color w:val="FF0000"/>
        </w:rPr>
      </w:pPr>
      <w:r w:rsidRPr="00371FD2">
        <w:rPr>
          <w:color w:val="FF0000"/>
        </w:rPr>
        <w:t>“It’s important to know this so you can help friends and teachers in your daily life. You can help save a person’s life</w:t>
      </w:r>
      <w:r w:rsidR="00371FD2">
        <w:rPr>
          <w:color w:val="FF0000"/>
        </w:rPr>
        <w:t>.” (:07)</w:t>
      </w:r>
    </w:p>
    <w:p w14:paraId="643B64A8" w14:textId="6355EFED" w:rsidR="00371FD2" w:rsidRPr="00371FD2" w:rsidRDefault="00371FD2" w:rsidP="00371FD2">
      <w:pPr>
        <w:rPr>
          <w:b/>
        </w:rPr>
      </w:pPr>
      <w:bookmarkStart w:id="0" w:name="_GoBack"/>
      <w:bookmarkEnd w:id="0"/>
      <w:r w:rsidRPr="00371FD2">
        <w:rPr>
          <w:b/>
        </w:rPr>
        <w:t>***SOT***</w:t>
      </w:r>
      <w:r w:rsidRPr="00371FD2">
        <w:rPr>
          <w:b/>
        </w:rPr>
        <w:br/>
      </w:r>
      <w:r>
        <w:rPr>
          <w:b/>
        </w:rPr>
        <w:t xml:space="preserve">Doug </w:t>
      </w:r>
      <w:proofErr w:type="spellStart"/>
      <w:r>
        <w:rPr>
          <w:b/>
        </w:rPr>
        <w:t>Ingold</w:t>
      </w:r>
      <w:proofErr w:type="spellEnd"/>
      <w:r>
        <w:rPr>
          <w:b/>
        </w:rPr>
        <w:t>, teacher at Fisher (Illinois) schools</w:t>
      </w:r>
    </w:p>
    <w:p w14:paraId="1442E7FD" w14:textId="3C8CC82A" w:rsidR="00B077F7" w:rsidRPr="00371FD2" w:rsidRDefault="001F3349" w:rsidP="00363A63">
      <w:pPr>
        <w:rPr>
          <w:b/>
          <w:color w:val="FF0000"/>
        </w:rPr>
      </w:pPr>
      <w:r w:rsidRPr="00371FD2">
        <w:rPr>
          <w:color w:val="FF0000"/>
        </w:rPr>
        <w:t>“It’s great to have hands-on experience. It’s different than just watching a</w:t>
      </w:r>
      <w:r w:rsidR="00371FD2">
        <w:rPr>
          <w:color w:val="FF0000"/>
        </w:rPr>
        <w:t xml:space="preserve"> video. H</w:t>
      </w:r>
      <w:r w:rsidRPr="00371FD2">
        <w:rPr>
          <w:color w:val="FF0000"/>
        </w:rPr>
        <w:t>aving OSF come in and give the students actual practical experience really gives them a good idea of what it takes to do CPR.”</w:t>
      </w:r>
      <w:r w:rsidR="00371FD2">
        <w:rPr>
          <w:color w:val="FF0000"/>
        </w:rPr>
        <w:t xml:space="preserve"> (:18)</w:t>
      </w:r>
    </w:p>
    <w:p w14:paraId="02777886" w14:textId="77777777" w:rsidR="006909F7" w:rsidRPr="00B06097" w:rsidRDefault="006909F7" w:rsidP="00363A63">
      <w:pPr>
        <w:rPr>
          <w:b/>
        </w:rPr>
      </w:pPr>
    </w:p>
    <w:sectPr w:rsidR="006909F7" w:rsidRPr="00B06097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97"/>
    <w:rsid w:val="00062EFC"/>
    <w:rsid w:val="000E3110"/>
    <w:rsid w:val="000E4DEB"/>
    <w:rsid w:val="001032C3"/>
    <w:rsid w:val="00192AE0"/>
    <w:rsid w:val="001F3349"/>
    <w:rsid w:val="00226D2D"/>
    <w:rsid w:val="002B00AB"/>
    <w:rsid w:val="00363A63"/>
    <w:rsid w:val="00365D4C"/>
    <w:rsid w:val="00371FD2"/>
    <w:rsid w:val="00387F75"/>
    <w:rsid w:val="00407392"/>
    <w:rsid w:val="004577A5"/>
    <w:rsid w:val="004A146E"/>
    <w:rsid w:val="004B3051"/>
    <w:rsid w:val="005C3F4C"/>
    <w:rsid w:val="005E1491"/>
    <w:rsid w:val="005E4404"/>
    <w:rsid w:val="006143D7"/>
    <w:rsid w:val="0067711B"/>
    <w:rsid w:val="006909F7"/>
    <w:rsid w:val="006C1195"/>
    <w:rsid w:val="006D065C"/>
    <w:rsid w:val="00715953"/>
    <w:rsid w:val="00762715"/>
    <w:rsid w:val="0083796F"/>
    <w:rsid w:val="00895E50"/>
    <w:rsid w:val="008F4175"/>
    <w:rsid w:val="00A73DAE"/>
    <w:rsid w:val="00AB09BC"/>
    <w:rsid w:val="00AC037F"/>
    <w:rsid w:val="00B06097"/>
    <w:rsid w:val="00B077F7"/>
    <w:rsid w:val="00C12722"/>
    <w:rsid w:val="00CB60C0"/>
    <w:rsid w:val="00D73D90"/>
    <w:rsid w:val="00DB3202"/>
    <w:rsid w:val="00DE3A01"/>
    <w:rsid w:val="00E10E31"/>
    <w:rsid w:val="00EB26A1"/>
    <w:rsid w:val="00EB6130"/>
    <w:rsid w:val="00F24E9D"/>
    <w:rsid w:val="00F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1467"/>
  <w15:chartTrackingRefBased/>
  <w15:docId w15:val="{09142C17-A575-4B64-9389-11E4E6B9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1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387F75"/>
    <w:rPr>
      <w:color w:val="007F9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fNFzfwLM72c&amp;ab_channel=BeeGeesVEV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Ditman22\AppData\Local\Temp\Templafy\WordVsto\pob2vkox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emplafyFormConfiguration><![CDATA[{"formFields":[],"formDataEntries":[]}]]></TemplafyFormConfiguration>
</file>

<file path=customXml/item3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70745363BC94DA6B78F59ACCCF328" ma:contentTypeVersion="14" ma:contentTypeDescription="Create a new document." ma:contentTypeScope="" ma:versionID="4f0bb733382be73204d2142df6f41fc6">
  <xsd:schema xmlns:xsd="http://www.w3.org/2001/XMLSchema" xmlns:xs="http://www.w3.org/2001/XMLSchema" xmlns:p="http://schemas.microsoft.com/office/2006/metadata/properties" xmlns:ns3="e83b0b57-50a9-44f4-bc61-0f5738d8b404" xmlns:ns4="6bf9f493-52d5-4713-a0e7-00aa6c05f4af" targetNamespace="http://schemas.microsoft.com/office/2006/metadata/properties" ma:root="true" ma:fieldsID="1ea996657564df9461e8b94c140b9742" ns3:_="" ns4:_="">
    <xsd:import namespace="e83b0b57-50a9-44f4-bc61-0f5738d8b404"/>
    <xsd:import namespace="6bf9f493-52d5-4713-a0e7-00aa6c05f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0b57-50a9-44f4-bc61-0f5738d8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f493-52d5-4713-a0e7-00aa6c05f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FF648-2511-42B5-B231-165D77F5809F}">
  <ds:schemaRefs>
    <ds:schemaRef ds:uri="6bf9f493-52d5-4713-a0e7-00aa6c05f4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3b0b57-50a9-44f4-bc61-0f5738d8b40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0F1896-8CF8-4100-8F5D-5CC4DB0F9B73}">
  <ds:schemaRefs/>
</ds:datastoreItem>
</file>

<file path=customXml/itemProps3.xml><?xml version="1.0" encoding="utf-8"?>
<ds:datastoreItem xmlns:ds="http://schemas.openxmlformats.org/officeDocument/2006/customXml" ds:itemID="{194B9378-D48C-49E8-8859-D0A4903E7EC4}">
  <ds:schemaRefs/>
</ds:datastoreItem>
</file>

<file path=customXml/itemProps4.xml><?xml version="1.0" encoding="utf-8"?>
<ds:datastoreItem xmlns:ds="http://schemas.openxmlformats.org/officeDocument/2006/customXml" ds:itemID="{12C81462-3D7C-41BA-8F6E-11AC8CD2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0b57-50a9-44f4-bc61-0f5738d8b404"/>
    <ds:schemaRef ds:uri="6bf9f493-52d5-4713-a0e7-00aa6c05f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563C0C-0DC4-40CD-89EC-543D73DDC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pob2vkox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2277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Ditman, Timothy R.</dc:creator>
  <cp:keywords/>
  <dc:description/>
  <cp:lastModifiedBy>Ditman, Timothy R.</cp:lastModifiedBy>
  <cp:revision>2</cp:revision>
  <cp:lastPrinted>2022-10-31T17:34:00Z</cp:lastPrinted>
  <dcterms:created xsi:type="dcterms:W3CDTF">2022-10-31T17:35:00Z</dcterms:created>
  <dcterms:modified xsi:type="dcterms:W3CDTF">2022-10-31T17:35:00Z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637801261284834664</vt:lpwstr>
  </property>
  <property fmtid="{D5CDD505-2E9C-101B-9397-08002B2CF9AE}" pid="5" name="TemplafyFromBlank">
    <vt:bool>true</vt:bool>
  </property>
  <property fmtid="{D5CDD505-2E9C-101B-9397-08002B2CF9AE}" pid="6" name="ContentTypeId">
    <vt:lpwstr>0x0101004B270745363BC94DA6B78F59ACCCF328</vt:lpwstr>
  </property>
</Properties>
</file>