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BA65" w14:textId="77777777" w:rsidR="00363A63" w:rsidRDefault="007A7563" w:rsidP="00363A63">
      <w:r w:rsidRPr="007A7563">
        <w:rPr>
          <w:b/>
        </w:rPr>
        <w:t>For major health issues, choose an ambulance</w:t>
      </w:r>
    </w:p>
    <w:p w14:paraId="79557EA4" w14:textId="77777777" w:rsidR="007A7563" w:rsidRDefault="007A7563" w:rsidP="00363A63"/>
    <w:p w14:paraId="5FE8647E" w14:textId="77777777" w:rsidR="007A7563" w:rsidRDefault="007A7563" w:rsidP="00363A63">
      <w:r>
        <w:t>My own car or an ambulance?</w:t>
      </w:r>
    </w:p>
    <w:p w14:paraId="71642CFB" w14:textId="77777777" w:rsidR="007A7563" w:rsidRDefault="007A7563" w:rsidP="00363A63">
      <w:r>
        <w:t>Sure, for minor cuts and bruises that require a trip to urgent care, the former may be appropriate.</w:t>
      </w:r>
    </w:p>
    <w:p w14:paraId="2B1E9903" w14:textId="64007E08" w:rsidR="007A7563" w:rsidRDefault="007A7563" w:rsidP="00363A63">
      <w:r>
        <w:t>But for things like heart attack symptoms</w:t>
      </w:r>
      <w:r w:rsidR="00E53B8F">
        <w:t>, stroke symptoms</w:t>
      </w:r>
      <w:r>
        <w:t xml:space="preserve"> or serious wounds, </w:t>
      </w:r>
      <w:hyperlink r:id="rId9" w:history="1">
        <w:r w:rsidRPr="00113B63">
          <w:rPr>
            <w:rStyle w:val="Hyperlink"/>
          </w:rPr>
          <w:t>Kurt Bloomstrand, MD</w:t>
        </w:r>
      </w:hyperlink>
      <w:r>
        <w:t xml:space="preserve">, says the choice is clear: </w:t>
      </w:r>
      <w:r w:rsidR="000F0D45">
        <w:t>call</w:t>
      </w:r>
      <w:r>
        <w:t xml:space="preserve"> the ambulance.</w:t>
      </w:r>
    </w:p>
    <w:p w14:paraId="4FE0DD6F" w14:textId="023A7B88" w:rsidR="007A7563" w:rsidRDefault="000F0D45" w:rsidP="00363A63">
      <w:r>
        <w:t xml:space="preserve">Dr. </w:t>
      </w:r>
      <w:r w:rsidR="00113B63">
        <w:t xml:space="preserve">Bloomstrand is an </w:t>
      </w:r>
      <w:r>
        <w:t>E</w:t>
      </w:r>
      <w:r w:rsidR="00113B63">
        <w:t xml:space="preserve">mergency </w:t>
      </w:r>
      <w:r>
        <w:t>D</w:t>
      </w:r>
      <w:r w:rsidR="00113B63">
        <w:t xml:space="preserve">epartment physician at OSF HealthCare in </w:t>
      </w:r>
      <w:hyperlink r:id="rId10" w:history="1">
        <w:r w:rsidR="00113B63" w:rsidRPr="00113B63">
          <w:rPr>
            <w:rStyle w:val="Hyperlink"/>
          </w:rPr>
          <w:t>Urbana, Illinois</w:t>
        </w:r>
      </w:hyperlink>
      <w:r w:rsidR="00113B63">
        <w:t xml:space="preserve"> and medical director for </w:t>
      </w:r>
      <w:hyperlink r:id="rId11" w:history="1">
        <w:r w:rsidR="00113B63" w:rsidRPr="00113B63">
          <w:rPr>
            <w:rStyle w:val="Hyperlink"/>
          </w:rPr>
          <w:t>East Central Illinois EMS</w:t>
        </w:r>
      </w:hyperlink>
      <w:r w:rsidR="00113B63">
        <w:t xml:space="preserve"> (emergency medical services).</w:t>
      </w:r>
      <w:r w:rsidR="00673213">
        <w:t xml:space="preserve"> He and his colleagues have seen an alarming trend lately of </w:t>
      </w:r>
      <w:r w:rsidR="00E200D4">
        <w:t xml:space="preserve">people with </w:t>
      </w:r>
      <w:r w:rsidR="00673213">
        <w:t xml:space="preserve">suspected heart </w:t>
      </w:r>
      <w:proofErr w:type="gramStart"/>
      <w:r w:rsidR="00673213">
        <w:t>attack</w:t>
      </w:r>
      <w:proofErr w:type="gramEnd"/>
      <w:r w:rsidR="00673213">
        <w:t xml:space="preserve"> coming to the Emergency Department on their own.</w:t>
      </w:r>
    </w:p>
    <w:p w14:paraId="4BD2717B" w14:textId="3D7F9BD9" w:rsidR="00280253" w:rsidRDefault="00280253" w:rsidP="00363A63">
      <w:r>
        <w:t xml:space="preserve">“Ambulances and pre-hospital providers are equipped and trained to deal with these emergencies. </w:t>
      </w:r>
      <w:proofErr w:type="gramStart"/>
      <w:r>
        <w:t>We</w:t>
      </w:r>
      <w:proofErr w:type="gramEnd"/>
      <w:r>
        <w:t xml:space="preserve"> can deal with these emergencies at your home or wherever you called 9-1-1 at,” Dr. Bloomstrand says. “We’re bringing the equipment from the ED to you so we can get that treatment </w:t>
      </w:r>
      <w:r w:rsidR="00790476">
        <w:t>started</w:t>
      </w:r>
      <w:r>
        <w:t xml:space="preserve"> even sooner and bring </w:t>
      </w:r>
      <w:proofErr w:type="spellStart"/>
      <w:r>
        <w:t>you</w:t>
      </w:r>
      <w:proofErr w:type="spellEnd"/>
      <w:r>
        <w:t xml:space="preserve"> life-saving treatment and medication immediately.</w:t>
      </w:r>
      <w:r w:rsidR="00D9785C">
        <w:t>”</w:t>
      </w:r>
    </w:p>
    <w:p w14:paraId="78724685" w14:textId="37BD3B1D" w:rsidR="00D9785C" w:rsidRDefault="00D9785C" w:rsidP="00363A63">
      <w:r>
        <w:t xml:space="preserve">For example, </w:t>
      </w:r>
      <w:r w:rsidR="008857A0">
        <w:t xml:space="preserve">pre-hospital </w:t>
      </w:r>
      <w:r>
        <w:t>providers on</w:t>
      </w:r>
      <w:r w:rsidR="006B7090">
        <w:t xml:space="preserve"> </w:t>
      </w:r>
      <w:r>
        <w:t>site or in the back of the ambulance can perfor</w:t>
      </w:r>
      <w:r w:rsidR="00C76D03">
        <w:t>m an electrocardiogram (ECG or E</w:t>
      </w:r>
      <w:r>
        <w:t xml:space="preserve">KG for short), which takes a snapshot of how your heart is working. If problems are found, </w:t>
      </w:r>
      <w:r w:rsidR="007F0DF7">
        <w:t>these providers</w:t>
      </w:r>
      <w:r>
        <w:t xml:space="preserve"> can call ahead to the hospital and have the </w:t>
      </w:r>
      <w:r w:rsidR="00E200D4">
        <w:t>person</w:t>
      </w:r>
      <w:r>
        <w:t xml:space="preserve"> </w:t>
      </w:r>
      <w:hyperlink r:id="rId12" w:history="1">
        <w:r w:rsidRPr="00604A7F">
          <w:rPr>
            <w:rStyle w:val="Hyperlink"/>
          </w:rPr>
          <w:t>bypass the ED</w:t>
        </w:r>
      </w:hyperlink>
      <w:r>
        <w:t xml:space="preserve"> and go directly to the cardiac catheterization laboratory</w:t>
      </w:r>
      <w:r w:rsidR="00604A7F">
        <w:t xml:space="preserve">. That’s a </w:t>
      </w:r>
      <w:proofErr w:type="gramStart"/>
      <w:r w:rsidR="00604A7F">
        <w:t>time-saving</w:t>
      </w:r>
      <w:proofErr w:type="gramEnd"/>
      <w:r w:rsidR="00604A7F">
        <w:t xml:space="preserve"> and life-saving step.</w:t>
      </w:r>
    </w:p>
    <w:p w14:paraId="44C08836" w14:textId="2E639241" w:rsidR="00280253" w:rsidRDefault="00604A7F" w:rsidP="00363A63">
      <w:r>
        <w:t xml:space="preserve">On the </w:t>
      </w:r>
      <w:r w:rsidR="006B7090">
        <w:t>alternative</w:t>
      </w:r>
      <w:r>
        <w:t xml:space="preserve">: </w:t>
      </w:r>
      <w:r w:rsidR="00280253">
        <w:t xml:space="preserve">“If you drive yourself, there’s no way to monitor you. There’s no way to treat you if something happens,” Dr. Bloomstrand </w:t>
      </w:r>
      <w:r>
        <w:t>says</w:t>
      </w:r>
      <w:r w:rsidR="00280253">
        <w:t>.</w:t>
      </w:r>
    </w:p>
    <w:p w14:paraId="5DD0484D" w14:textId="350E5274" w:rsidR="00604A7F" w:rsidRDefault="00604A7F" w:rsidP="00363A63">
      <w:r>
        <w:t>Other possible pitfalls: you may pass out at the wheel from your initial medical event, causing a crash</w:t>
      </w:r>
      <w:r w:rsidR="006D525B">
        <w:t xml:space="preserve"> that endangers you, other </w:t>
      </w:r>
      <w:proofErr w:type="gramStart"/>
      <w:r w:rsidR="006D525B">
        <w:t>drivers</w:t>
      </w:r>
      <w:proofErr w:type="gramEnd"/>
      <w:r w:rsidR="006D525B">
        <w:t xml:space="preserve"> and pedestrians</w:t>
      </w:r>
      <w:r>
        <w:t xml:space="preserve">. If someone is driving you, they will likely be anxious and not </w:t>
      </w:r>
      <w:r w:rsidR="00337D32">
        <w:t>drive</w:t>
      </w:r>
      <w:r>
        <w:t xml:space="preserve"> carefully. That, too, could mean a wreck.</w:t>
      </w:r>
    </w:p>
    <w:p w14:paraId="4D9BC77D" w14:textId="751DD0B4" w:rsidR="00604A7F" w:rsidRDefault="00604A7F" w:rsidP="00363A63">
      <w:r>
        <w:t xml:space="preserve">Private vehicles are legally not allowed to speed and go through </w:t>
      </w:r>
      <w:r w:rsidR="003F3EC5">
        <w:t>stop</w:t>
      </w:r>
      <w:r>
        <w:t>lights</w:t>
      </w:r>
      <w:r w:rsidR="00901205">
        <w:t xml:space="preserve"> and stop signs</w:t>
      </w:r>
      <w:r>
        <w:t xml:space="preserve">. An ambulance </w:t>
      </w:r>
      <w:r w:rsidR="00DB0D77">
        <w:t>can</w:t>
      </w:r>
      <w:r w:rsidR="00C65016">
        <w:t xml:space="preserve"> safely</w:t>
      </w:r>
      <w:r>
        <w:t>, saving time.</w:t>
      </w:r>
    </w:p>
    <w:p w14:paraId="48F914E6" w14:textId="34E4A75D" w:rsidR="00604A7F" w:rsidRDefault="00604A7F" w:rsidP="00363A63">
      <w:r>
        <w:t>And it may seem trivial, but if you are driving to the hospital with a serious wound, you will likely make a bloody mess all over your vehicle.</w:t>
      </w:r>
    </w:p>
    <w:p w14:paraId="3E080E91" w14:textId="1B298F67" w:rsidR="00C76D03" w:rsidRDefault="00C76D03" w:rsidP="00363A63">
      <w:r>
        <w:t>Dr. Bloomstrand has also heard plenty of misconceptions about taking an ambulance.</w:t>
      </w:r>
    </w:p>
    <w:p w14:paraId="246F25B5" w14:textId="56061EC0" w:rsidR="00E851C1" w:rsidRDefault="008F3010" w:rsidP="00363A63">
      <w:r>
        <w:t xml:space="preserve">People who </w:t>
      </w:r>
      <w:r w:rsidR="00E851C1">
        <w:t>live in a rural area may think, “By the</w:t>
      </w:r>
      <w:r w:rsidR="00476148">
        <w:t xml:space="preserve"> time the ambulance gets to me, I may be worse off</w:t>
      </w:r>
      <w:r w:rsidR="00C74D1C">
        <w:t>, and I could have already been at the hospital if I took myself</w:t>
      </w:r>
      <w:r w:rsidR="00E851C1">
        <w:t>.”</w:t>
      </w:r>
    </w:p>
    <w:p w14:paraId="22C1D4C2" w14:textId="1EE7C121" w:rsidR="00E851C1" w:rsidRDefault="00C65016" w:rsidP="00363A63">
      <w:r>
        <w:t xml:space="preserve">Dr. Bloomstrand </w:t>
      </w:r>
      <w:r w:rsidR="00F029B8">
        <w:t>counters that</w:t>
      </w:r>
      <w:r w:rsidR="006936E7">
        <w:t xml:space="preserve"> although it might take time for the ambulance to arrive,</w:t>
      </w:r>
      <w:r w:rsidR="00F53509">
        <w:t xml:space="preserve"> this time is often </w:t>
      </w:r>
      <w:r w:rsidR="00707D53">
        <w:t xml:space="preserve">faster </w:t>
      </w:r>
      <w:r w:rsidR="00F53509">
        <w:t xml:space="preserve">than the time it would take to get treatment by driving </w:t>
      </w:r>
      <w:r w:rsidR="00C2170B">
        <w:t>to the Emergency Department.</w:t>
      </w:r>
    </w:p>
    <w:p w14:paraId="2152FC92" w14:textId="7057D7CB" w:rsidR="00C65016" w:rsidRDefault="00C65016" w:rsidP="00363A63">
      <w:r>
        <w:t xml:space="preserve">Others may </w:t>
      </w:r>
      <w:r w:rsidR="008858A7">
        <w:t>believe</w:t>
      </w:r>
      <w:r>
        <w:t xml:space="preserve"> they can’t afford an ambulance. Dr. Bloomstrand says most major heal</w:t>
      </w:r>
      <w:r w:rsidR="008858A7">
        <w:t>th insurance providers cover the care.</w:t>
      </w:r>
    </w:p>
    <w:p w14:paraId="74FE6F45" w14:textId="7EAE9E82" w:rsidR="00186F41" w:rsidRDefault="00186F41" w:rsidP="00363A63">
      <w:r>
        <w:t>Some may think, “I’m not sick enough for an ambulance.”</w:t>
      </w:r>
    </w:p>
    <w:p w14:paraId="46F05021" w14:textId="055EA920" w:rsidR="00C2170B" w:rsidRDefault="00186F41" w:rsidP="00363A63">
      <w:r>
        <w:t>“It’s your emergency. We’re there 24</w:t>
      </w:r>
      <w:r w:rsidR="00CE5DDE">
        <w:t>/</w:t>
      </w:r>
      <w:r>
        <w:t>7 to help and assist in your emergency</w:t>
      </w:r>
      <w:r w:rsidR="0004585C">
        <w:t>,</w:t>
      </w:r>
      <w:r>
        <w:t xml:space="preserve">” Dr. Bloomstrand says. “If you feel like you’re having an emergency, you need to call 9-1-1. We can come </w:t>
      </w:r>
      <w:r w:rsidR="002B7D37">
        <w:t>and</w:t>
      </w:r>
      <w:r>
        <w:t xml:space="preserve"> evaluate you. Please don’t feel like you’re burdening the ambulance system.”</w:t>
      </w:r>
    </w:p>
    <w:p w14:paraId="5F368C69" w14:textId="51D27825" w:rsidR="008858A7" w:rsidRDefault="007455B5" w:rsidP="00363A63">
      <w:r>
        <w:lastRenderedPageBreak/>
        <w:t>O</w:t>
      </w:r>
      <w:r w:rsidR="00186F41">
        <w:t>thers</w:t>
      </w:r>
      <w:r w:rsidR="008858A7">
        <w:t xml:space="preserve"> may just </w:t>
      </w:r>
      <w:r w:rsidR="001766DA">
        <w:t>fear</w:t>
      </w:r>
      <w:r w:rsidR="008858A7">
        <w:t xml:space="preserve"> an ambulance in general. They’re nervous about having a needle in their arm while in a fast-moving vehicle. Dr. Bloomstrand counters by reminding you that paramedics and emergency medical technicians (EMTs) </w:t>
      </w:r>
      <w:r w:rsidR="007F7920">
        <w:t>are highly skilled and trained</w:t>
      </w:r>
      <w:r w:rsidR="004D4008">
        <w:t xml:space="preserve">. They </w:t>
      </w:r>
      <w:r w:rsidR="004275D0">
        <w:t>have been around the block</w:t>
      </w:r>
      <w:r w:rsidR="00A66E1B">
        <w:t xml:space="preserve"> – literally.</w:t>
      </w:r>
    </w:p>
    <w:p w14:paraId="00803F3E" w14:textId="613A67EA" w:rsidR="004275D0" w:rsidRDefault="004275D0" w:rsidP="00363A63">
      <w:r>
        <w:t>“We deal with this day in and day out. We’re trained and equipped to handle these emergencies,” Dr. Bloomstrand says.</w:t>
      </w:r>
    </w:p>
    <w:p w14:paraId="59B03C7E" w14:textId="77777777" w:rsidR="008858A7" w:rsidRDefault="008858A7" w:rsidP="00363A63"/>
    <w:p w14:paraId="05FD70B5" w14:textId="77777777" w:rsidR="00B9287F" w:rsidRDefault="00B9287F" w:rsidP="00363A63"/>
    <w:p w14:paraId="10CA4401" w14:textId="77777777" w:rsidR="00280253" w:rsidRPr="007A7563" w:rsidRDefault="00280253" w:rsidP="00363A63"/>
    <w:sectPr w:rsidR="00280253" w:rsidRPr="007A7563" w:rsidSect="00DB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63"/>
    <w:rsid w:val="0004585C"/>
    <w:rsid w:val="00071747"/>
    <w:rsid w:val="000F0D45"/>
    <w:rsid w:val="00113B63"/>
    <w:rsid w:val="001766DA"/>
    <w:rsid w:val="00186F41"/>
    <w:rsid w:val="00280253"/>
    <w:rsid w:val="002B7D37"/>
    <w:rsid w:val="00337D32"/>
    <w:rsid w:val="00363A63"/>
    <w:rsid w:val="003C6EF1"/>
    <w:rsid w:val="003F3EC5"/>
    <w:rsid w:val="004275D0"/>
    <w:rsid w:val="00476148"/>
    <w:rsid w:val="004D4008"/>
    <w:rsid w:val="004E142A"/>
    <w:rsid w:val="005E1491"/>
    <w:rsid w:val="005E4404"/>
    <w:rsid w:val="00604A7F"/>
    <w:rsid w:val="00622210"/>
    <w:rsid w:val="00673213"/>
    <w:rsid w:val="006936E7"/>
    <w:rsid w:val="006B7090"/>
    <w:rsid w:val="006D525B"/>
    <w:rsid w:val="00707D53"/>
    <w:rsid w:val="007455B5"/>
    <w:rsid w:val="00765E11"/>
    <w:rsid w:val="00790476"/>
    <w:rsid w:val="007A7563"/>
    <w:rsid w:val="007F0DF7"/>
    <w:rsid w:val="007F7920"/>
    <w:rsid w:val="008857A0"/>
    <w:rsid w:val="008858A7"/>
    <w:rsid w:val="008F3010"/>
    <w:rsid w:val="00901205"/>
    <w:rsid w:val="009E50BB"/>
    <w:rsid w:val="00A66E1B"/>
    <w:rsid w:val="00B6177C"/>
    <w:rsid w:val="00B9287F"/>
    <w:rsid w:val="00C2170B"/>
    <w:rsid w:val="00C65016"/>
    <w:rsid w:val="00C74D1C"/>
    <w:rsid w:val="00C76D03"/>
    <w:rsid w:val="00CE5DDE"/>
    <w:rsid w:val="00D26A2C"/>
    <w:rsid w:val="00D73D90"/>
    <w:rsid w:val="00D9785C"/>
    <w:rsid w:val="00DB0D77"/>
    <w:rsid w:val="00DB3202"/>
    <w:rsid w:val="00DC2B04"/>
    <w:rsid w:val="00E10E31"/>
    <w:rsid w:val="00E200D4"/>
    <w:rsid w:val="00E53B8F"/>
    <w:rsid w:val="00E62EC1"/>
    <w:rsid w:val="00E851C1"/>
    <w:rsid w:val="00F029B8"/>
    <w:rsid w:val="00F4203F"/>
    <w:rsid w:val="00F53509"/>
    <w:rsid w:val="00F869B3"/>
    <w:rsid w:val="00F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2262"/>
  <w15:chartTrackingRefBased/>
  <w15:docId w15:val="{620046E2-826A-4BCE-88A1-3CCF3F91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491"/>
    <w:pPr>
      <w:spacing w:after="120" w:line="280" w:lineRule="exact"/>
    </w:pPr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491"/>
    <w:pPr>
      <w:keepNext/>
      <w:keepLines/>
      <w:spacing w:after="240"/>
      <w:outlineLvl w:val="0"/>
    </w:pPr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E1491"/>
    <w:pPr>
      <w:keepNext/>
      <w:keepLines/>
      <w:spacing w:after="40" w:line="300" w:lineRule="exact"/>
      <w:outlineLvl w:val="1"/>
    </w:pPr>
    <w:rPr>
      <w:rFonts w:eastAsiaTheme="majorEastAsia" w:cstheme="majorBidi"/>
      <w:color w:val="64A70B" w:themeColor="accen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E1491"/>
    <w:pPr>
      <w:keepNext/>
      <w:keepLines/>
      <w:spacing w:after="60" w:line="300" w:lineRule="exact"/>
      <w:outlineLvl w:val="2"/>
    </w:pPr>
    <w:rPr>
      <w:rFonts w:eastAsiaTheme="majorEastAsia" w:cstheme="majorBidi"/>
      <w:color w:val="00A9CE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491"/>
    <w:pPr>
      <w:keepNext/>
      <w:keepLines/>
      <w:spacing w:after="60" w:line="300" w:lineRule="exact"/>
      <w:outlineLvl w:val="3"/>
    </w:pPr>
    <w:rPr>
      <w:rFonts w:asciiTheme="minorHAnsi" w:eastAsiaTheme="majorEastAsia" w:hAnsiTheme="minorHAnsi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1491"/>
    <w:pPr>
      <w:spacing w:after="240" w:line="560" w:lineRule="exact"/>
      <w:contextualSpacing/>
    </w:pPr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491"/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491"/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1491"/>
    <w:rPr>
      <w:rFonts w:eastAsiaTheme="majorEastAsia" w:cstheme="majorBidi"/>
      <w:color w:val="64A70B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491"/>
    <w:rPr>
      <w:rFonts w:eastAsiaTheme="majorEastAsia" w:cstheme="majorBidi"/>
      <w:color w:val="00A9CE" w:themeColor="accent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491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E1491"/>
    <w:rPr>
      <w:rFonts w:ascii="Cambria" w:hAnsi="Cambria"/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113B63"/>
    <w:rPr>
      <w:color w:val="007F9B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77C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77C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sroom.osfhealthcare.org/for-heart-attack-patients-timing-is-everyth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fhealthcare.org/ems/eciems/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www.osfhealthcare.org/heart-of-mary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2.osfhealthcare.org/providers/kurt-bloomstrand-146409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Ditman22\AppData\Local\Temp\Templafy\WordVsto\gue03w5w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A2C96C"/>
      </a:dk2>
      <a:lt2>
        <a:srgbClr val="FEFFFF"/>
      </a:lt2>
      <a:accent1>
        <a:srgbClr val="64A70B"/>
      </a:accent1>
      <a:accent2>
        <a:srgbClr val="8BBD48"/>
      </a:accent2>
      <a:accent3>
        <a:srgbClr val="AACF79"/>
      </a:accent3>
      <a:accent4>
        <a:srgbClr val="C2DC9D"/>
      </a:accent4>
      <a:accent5>
        <a:srgbClr val="00A9CE"/>
      </a:accent5>
      <a:accent6>
        <a:srgbClr val="99DCEC"/>
      </a:accent6>
      <a:hlink>
        <a:srgbClr val="007F9B"/>
      </a:hlink>
      <a:folHlink>
        <a:srgbClr val="4E820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70745363BC94DA6B78F59ACCCF328" ma:contentTypeVersion="14" ma:contentTypeDescription="Create a new document." ma:contentTypeScope="" ma:versionID="4f0bb733382be73204d2142df6f41fc6">
  <xsd:schema xmlns:xsd="http://www.w3.org/2001/XMLSchema" xmlns:xs="http://www.w3.org/2001/XMLSchema" xmlns:p="http://schemas.microsoft.com/office/2006/metadata/properties" xmlns:ns3="e83b0b57-50a9-44f4-bc61-0f5738d8b404" xmlns:ns4="6bf9f493-52d5-4713-a0e7-00aa6c05f4af" targetNamespace="http://schemas.microsoft.com/office/2006/metadata/properties" ma:root="true" ma:fieldsID="1ea996657564df9461e8b94c140b9742" ns3:_="" ns4:_="">
    <xsd:import namespace="e83b0b57-50a9-44f4-bc61-0f5738d8b404"/>
    <xsd:import namespace="6bf9f493-52d5-4713-a0e7-00aa6c05f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b0b57-50a9-44f4-bc61-0f5738d8b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9f493-52d5-4713-a0e7-00aa6c05f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emplafyFormConfiguration><![CDATA[{"formFields":[],"formDataEntries":[]}]]></TemplafyFormConfiguration>
</file>

<file path=customXml/item5.xml><?xml version="1.0" encoding="utf-8"?>
<TemplafyTemplateConfiguration><![CDATA[{"elementsMetadata":[],"transformationConfigurations":[],"templateName":"OSF HealthCare Blank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FBAC4619-C718-4491-B2CB-434B49744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b0b57-50a9-44f4-bc61-0f5738d8b404"/>
    <ds:schemaRef ds:uri="6bf9f493-52d5-4713-a0e7-00aa6c05f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8EF8D-27C3-4D0E-8D9B-586575D8E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5772F-E50B-43BF-AD2B-662A89AC1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0F1896-8CF8-4100-8F5D-5CC4DB0F9B73}">
  <ds:schemaRefs/>
</ds:datastoreItem>
</file>

<file path=customXml/itemProps5.xml><?xml version="1.0" encoding="utf-8"?>
<ds:datastoreItem xmlns:ds="http://schemas.openxmlformats.org/officeDocument/2006/customXml" ds:itemID="{194B9378-D48C-49E8-8859-D0A4903E7E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gue03w5w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OSF HealthCare Blank</vt:lpstr>
    </vt:vector>
  </TitlesOfParts>
  <Manager/>
  <Company/>
  <LinksUpToDate>false</LinksUpToDate>
  <CharactersWithSpaces>3687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OSF HealthCare Blank</dc:title>
  <dc:subject/>
  <dc:creator>Ditman, Timothy R.</dc:creator>
  <cp:keywords/>
  <dc:description/>
  <cp:lastModifiedBy>Ditman, Timothy R.</cp:lastModifiedBy>
  <cp:revision>2</cp:revision>
  <dcterms:created xsi:type="dcterms:W3CDTF">2022-11-16T20:58:00Z</dcterms:created>
  <dcterms:modified xsi:type="dcterms:W3CDTF">2022-11-16T20:58:00Z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637825369708973534</vt:lpwstr>
  </property>
  <property fmtid="{D5CDD505-2E9C-101B-9397-08002B2CF9AE}" pid="4" name="TemplafyUserProfileId">
    <vt:lpwstr>637801261284834664</vt:lpwstr>
  </property>
  <property fmtid="{D5CDD505-2E9C-101B-9397-08002B2CF9AE}" pid="5" name="TemplafyFromBlank">
    <vt:bool>true</vt:bool>
  </property>
  <property fmtid="{D5CDD505-2E9C-101B-9397-08002B2CF9AE}" pid="6" name="ContentTypeId">
    <vt:lpwstr>0x0101004B270745363BC94DA6B78F59ACCCF328</vt:lpwstr>
  </property>
</Properties>
</file>