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1F640" w14:textId="77777777" w:rsidR="00BE69B1" w:rsidRDefault="00BE69B1" w:rsidP="00BE69B1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A shin-</w:t>
      </w:r>
      <w:proofErr w:type="spellStart"/>
      <w:r>
        <w:rPr>
          <w:rFonts w:ascii="Tahoma" w:hAnsi="Tahoma" w:cs="Tahoma"/>
          <w:b/>
          <w:bCs/>
        </w:rPr>
        <w:t>termission</w:t>
      </w:r>
      <w:proofErr w:type="spellEnd"/>
      <w:r>
        <w:rPr>
          <w:rFonts w:ascii="Tahoma" w:hAnsi="Tahoma" w:cs="Tahoma"/>
          <w:b/>
          <w:bCs/>
        </w:rPr>
        <w:t>: Navigating lower leg pain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</w:p>
    <w:p w14:paraId="7FFB704B" w14:textId="71E68EFA" w:rsidR="00BE69B1" w:rsidRPr="00BE69B1" w:rsidRDefault="00BE69B1" w:rsidP="00BE69B1">
      <w:pPr>
        <w:rPr>
          <w:rFonts w:ascii="Tahoma" w:hAnsi="Tahoma" w:cs="Tahoma"/>
          <w:sz w:val="20"/>
          <w:szCs w:val="20"/>
        </w:rPr>
      </w:pPr>
      <w:r w:rsidRPr="00BE69B1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Outdoor track and field season is underway. That means </w:t>
      </w:r>
      <w:r>
        <w:rPr>
          <w:rFonts w:ascii="Tahoma" w:hAnsi="Tahoma" w:cs="Tahoma"/>
          <w:sz w:val="20"/>
          <w:szCs w:val="20"/>
        </w:rPr>
        <w:t xml:space="preserve">athletes and trainers are getting reacquainted </w:t>
      </w:r>
      <w:r>
        <w:rPr>
          <w:rFonts w:ascii="Tahoma" w:hAnsi="Tahoma" w:cs="Tahoma"/>
          <w:sz w:val="20"/>
          <w:szCs w:val="20"/>
        </w:rPr>
        <w:t xml:space="preserve">with the shin – the front part of the leg between the knee and the ankle. While </w:t>
      </w:r>
      <w:r w:rsidRPr="00BE69B1">
        <w:rPr>
          <w:rFonts w:ascii="Tahoma" w:hAnsi="Tahoma" w:cs="Tahoma"/>
          <w:sz w:val="20"/>
          <w:szCs w:val="20"/>
        </w:rPr>
        <w:t>shin splints</w:t>
      </w:r>
      <w:r>
        <w:rPr>
          <w:rFonts w:ascii="Tahoma" w:hAnsi="Tahoma" w:cs="Tahoma"/>
          <w:sz w:val="20"/>
          <w:szCs w:val="20"/>
        </w:rPr>
        <w:t xml:space="preserve"> are a common and treatable injury, </w:t>
      </w:r>
      <w:r>
        <w:rPr>
          <w:rFonts w:ascii="Tahoma" w:hAnsi="Tahoma" w:cs="Tahoma"/>
          <w:sz w:val="20"/>
          <w:szCs w:val="20"/>
        </w:rPr>
        <w:t xml:space="preserve">experts say </w:t>
      </w:r>
      <w:r>
        <w:rPr>
          <w:rFonts w:ascii="Tahoma" w:hAnsi="Tahoma" w:cs="Tahoma"/>
          <w:sz w:val="20"/>
          <w:szCs w:val="20"/>
        </w:rPr>
        <w:t>it’s important to not rush back to competition.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BE69B1">
        <w:rPr>
          <w:rFonts w:ascii="Tahoma" w:hAnsi="Tahoma" w:cs="Tahoma"/>
          <w:sz w:val="20"/>
          <w:szCs w:val="20"/>
          <w:highlight w:val="yellow"/>
        </w:rPr>
        <w:t>TAKE VO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Brittany Delaney, an athletic trainer at OSF HealthCare, says pain, swelling, tenderness or soreness are hallmarks of shin splints.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Rest, ice and slowly working your way back to competition are the things to do. For example, alternate running days with a more low-impact pool workout.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BE69B1">
        <w:rPr>
          <w:rFonts w:ascii="Tahoma" w:hAnsi="Tahoma" w:cs="Tahoma"/>
          <w:sz w:val="20"/>
          <w:szCs w:val="20"/>
          <w:highlight w:val="yellow"/>
        </w:rPr>
        <w:t>***SOT***</w:t>
      </w:r>
      <w:r w:rsidRPr="00BE69B1">
        <w:rPr>
          <w:rFonts w:ascii="Tahoma" w:hAnsi="Tahoma" w:cs="Tahoma"/>
          <w:sz w:val="20"/>
          <w:szCs w:val="20"/>
          <w:highlight w:val="yellow"/>
        </w:rPr>
        <w:br/>
        <w:t>Brittany Delaney</w:t>
      </w:r>
      <w:r w:rsidRPr="00BE69B1">
        <w:rPr>
          <w:rFonts w:ascii="Tahoma" w:hAnsi="Tahoma" w:cs="Tahoma"/>
          <w:sz w:val="20"/>
          <w:szCs w:val="20"/>
          <w:highlight w:val="yellow"/>
        </w:rPr>
        <w:br/>
        <w:t>OSF HealthCare athletic trainer</w:t>
      </w:r>
    </w:p>
    <w:p w14:paraId="7099D42E" w14:textId="5745C2CB" w:rsidR="00BE69B1" w:rsidRPr="00BE69B1" w:rsidRDefault="00BE69B1" w:rsidP="00BE69B1">
      <w:pPr>
        <w:rPr>
          <w:rFonts w:ascii="Tahoma" w:hAnsi="Tahoma" w:cs="Tahoma"/>
          <w:sz w:val="20"/>
          <w:szCs w:val="20"/>
        </w:rPr>
      </w:pPr>
      <w:r w:rsidRPr="00BE69B1">
        <w:rPr>
          <w:rFonts w:ascii="Tahoma" w:hAnsi="Tahoma" w:cs="Tahoma"/>
          <w:b/>
          <w:bCs/>
          <w:sz w:val="20"/>
          <w:szCs w:val="20"/>
        </w:rPr>
        <w:t>“Foot mechanics play a role</w:t>
      </w:r>
      <w:r w:rsidRPr="00BE69B1"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BE69B1">
        <w:rPr>
          <w:rFonts w:ascii="Tahoma" w:hAnsi="Tahoma" w:cs="Tahoma"/>
          <w:b/>
          <w:bCs/>
          <w:sz w:val="20"/>
          <w:szCs w:val="20"/>
        </w:rPr>
        <w:t>Do you have flat feet? People with no arch support in their feet typically get shin splints. It’s a hard impact as opposed to having an arch to absorb the shock.”</w:t>
      </w:r>
      <w:r>
        <w:rPr>
          <w:rFonts w:ascii="Tahoma" w:hAnsi="Tahoma" w:cs="Tahoma"/>
          <w:b/>
          <w:bCs/>
          <w:sz w:val="20"/>
          <w:szCs w:val="20"/>
        </w:rPr>
        <w:t xml:space="preserve"> (:14)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BE69B1">
        <w:rPr>
          <w:rFonts w:ascii="Tahoma" w:hAnsi="Tahoma" w:cs="Tahoma"/>
          <w:sz w:val="20"/>
          <w:szCs w:val="20"/>
          <w:highlight w:val="yellow"/>
        </w:rPr>
        <w:t>VO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That means a good shoe – and possibly an in-sole inside – are a must. Stretching, compression sleeves and a good strength training program can also help prevent shin splints.</w:t>
      </w:r>
    </w:p>
    <w:p w14:paraId="43FA4360" w14:textId="77777777" w:rsidR="00311F47" w:rsidRDefault="00311F47"/>
    <w:sectPr w:rsidR="00311F47" w:rsidSect="00BE69B1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FDEEA" w14:textId="77777777" w:rsidR="00BE69B1" w:rsidRDefault="00BE69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B607" w14:textId="77777777" w:rsidR="00BE69B1" w:rsidRDefault="00BE69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0D20" w14:textId="77777777" w:rsidR="00BE69B1" w:rsidRDefault="00BE69B1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DED55" w14:textId="77777777" w:rsidR="00BE69B1" w:rsidRDefault="00BE69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B55E4" w14:textId="77777777" w:rsidR="00BE69B1" w:rsidRDefault="00BE69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1FF82" w14:textId="77777777" w:rsidR="00BE69B1" w:rsidRDefault="00BE69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9B1"/>
    <w:rsid w:val="00311F47"/>
    <w:rsid w:val="003D742C"/>
    <w:rsid w:val="007C2ED2"/>
    <w:rsid w:val="00B827B3"/>
    <w:rsid w:val="00BE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332DC"/>
  <w15:chartTrackingRefBased/>
  <w15:docId w15:val="{BA89C032-B028-41BB-9CBA-A2546D061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9B1"/>
  </w:style>
  <w:style w:type="paragraph" w:styleId="Heading1">
    <w:name w:val="heading 1"/>
    <w:basedOn w:val="Normal"/>
    <w:next w:val="Normal"/>
    <w:link w:val="Heading1Char"/>
    <w:uiPriority w:val="9"/>
    <w:qFormat/>
    <w:rsid w:val="00BE69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69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69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69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69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69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69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69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69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69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69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69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69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69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69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69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69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69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69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9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9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69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69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9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69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69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9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9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69B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6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9B1"/>
  </w:style>
  <w:style w:type="paragraph" w:styleId="Footer">
    <w:name w:val="footer"/>
    <w:basedOn w:val="Normal"/>
    <w:link w:val="FooterChar"/>
    <w:uiPriority w:val="99"/>
    <w:unhideWhenUsed/>
    <w:rsid w:val="00BE6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9B1"/>
  </w:style>
  <w:style w:type="character" w:styleId="Hyperlink">
    <w:name w:val="Hyperlink"/>
    <w:basedOn w:val="DefaultParagraphFont"/>
    <w:uiPriority w:val="99"/>
    <w:unhideWhenUsed/>
    <w:rsid w:val="00BE69B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927</Characters>
  <Application>Microsoft Office Word</Application>
  <DocSecurity>0</DocSecurity>
  <Lines>7</Lines>
  <Paragraphs>2</Paragraphs>
  <ScaleCrop>false</ScaleCrop>
  <Company>OSF HealthCare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2025-03-24T20:07:00Z</dcterms:created>
  <dcterms:modified xsi:type="dcterms:W3CDTF">2025-03-24T20:12:00Z</dcterms:modified>
</cp:coreProperties>
</file>