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FA" w:rsidRPr="00C74DFA" w:rsidRDefault="00C74DFA" w:rsidP="00363A63">
      <w:pPr>
        <w:rPr>
          <w:rFonts w:ascii="Tahoma" w:hAnsi="Tahoma" w:cs="Tahoma"/>
          <w:sz w:val="28"/>
          <w:szCs w:val="28"/>
        </w:rPr>
      </w:pPr>
      <w:r w:rsidRPr="00C74DFA">
        <w:rPr>
          <w:rFonts w:ascii="Tahoma" w:hAnsi="Tahoma" w:cs="Tahoma"/>
          <w:sz w:val="28"/>
          <w:szCs w:val="28"/>
        </w:rPr>
        <w:t>Transcript of Media for OSF OnCall for winter-related illness and injuries</w:t>
      </w:r>
    </w:p>
    <w:p w:rsidR="00E5279B" w:rsidRDefault="00E5279B" w:rsidP="00363A63">
      <w:pPr>
        <w:rPr>
          <w:rFonts w:ascii="Tahoma" w:hAnsi="Tahoma" w:cs="Tahoma"/>
          <w:b/>
          <w:sz w:val="18"/>
          <w:szCs w:val="18"/>
        </w:rPr>
      </w:pPr>
    </w:p>
    <w:p w:rsidR="00C74DFA" w:rsidRPr="00586933" w:rsidRDefault="00C74DFA" w:rsidP="00363A63">
      <w:pPr>
        <w:rPr>
          <w:rFonts w:ascii="Tahoma" w:hAnsi="Tahoma" w:cs="Tahoma"/>
          <w:b/>
          <w:sz w:val="18"/>
          <w:szCs w:val="18"/>
        </w:rPr>
      </w:pPr>
      <w:r w:rsidRPr="00586933">
        <w:rPr>
          <w:rFonts w:ascii="Tahoma" w:hAnsi="Tahoma" w:cs="Tahoma"/>
          <w:b/>
          <w:sz w:val="18"/>
          <w:szCs w:val="18"/>
        </w:rPr>
        <w:t>Frequent OSF OnCall user Melissa Rule of East Peoria and mother of a 5 year-old girl</w:t>
      </w:r>
    </w:p>
    <w:p w:rsidR="00C74DFA" w:rsidRPr="00E5279B" w:rsidRDefault="00C74DFA" w:rsidP="00363A63">
      <w:pPr>
        <w:rPr>
          <w:rFonts w:ascii="Tahoma" w:hAnsi="Tahoma" w:cs="Tahoma"/>
          <w:sz w:val="18"/>
          <w:szCs w:val="18"/>
        </w:rPr>
      </w:pPr>
      <w:r w:rsidRPr="00E5279B">
        <w:rPr>
          <w:rFonts w:ascii="Tahoma" w:hAnsi="Tahoma" w:cs="Tahoma"/>
          <w:sz w:val="18"/>
          <w:szCs w:val="18"/>
        </w:rPr>
        <w:t>Her daughter Charlotte feels comfortable going to an OSF OnCall clinic now</w:t>
      </w:r>
    </w:p>
    <w:p w:rsidR="00C74DFA" w:rsidRPr="00E5279B" w:rsidRDefault="00C74DFA" w:rsidP="00363A63">
      <w:pPr>
        <w:rPr>
          <w:rFonts w:ascii="Tahoma" w:hAnsi="Tahoma" w:cs="Tahoma"/>
          <w:b/>
          <w:bCs/>
          <w:color w:val="C00000"/>
          <w:sz w:val="18"/>
          <w:szCs w:val="18"/>
        </w:rPr>
      </w:pPr>
      <w:r w:rsidRPr="00E5279B">
        <w:rPr>
          <w:rFonts w:ascii="Tahoma" w:hAnsi="Tahoma" w:cs="Tahoma"/>
          <w:b/>
          <w:bCs/>
          <w:color w:val="C00000"/>
          <w:sz w:val="18"/>
          <w:szCs w:val="18"/>
        </w:rPr>
        <w:t>“You know, I know lots of children after going to the same place, they know where they're going, and they don't want to go. She knows she gets stickers and popsicles every single time, so she's fine with it. And she knows she's going to have some relief. (:12)</w:t>
      </w:r>
    </w:p>
    <w:p w:rsidR="00C74DFA" w:rsidRPr="00E5279B" w:rsidRDefault="00C74DFA" w:rsidP="00363A63">
      <w:pPr>
        <w:rPr>
          <w:rFonts w:ascii="Tahoma" w:hAnsi="Tahoma" w:cs="Tahoma"/>
          <w:bCs/>
          <w:sz w:val="18"/>
          <w:szCs w:val="18"/>
        </w:rPr>
      </w:pPr>
      <w:r w:rsidRPr="00E5279B">
        <w:rPr>
          <w:rFonts w:ascii="Tahoma" w:hAnsi="Tahoma" w:cs="Tahoma"/>
          <w:bCs/>
          <w:sz w:val="18"/>
          <w:szCs w:val="18"/>
        </w:rPr>
        <w:t>Easy to find a location when an emergency comes up</w:t>
      </w:r>
    </w:p>
    <w:p w:rsidR="00C74DFA" w:rsidRPr="00E5279B" w:rsidRDefault="00C74DFA" w:rsidP="00363A63">
      <w:pPr>
        <w:rPr>
          <w:rFonts w:ascii="Tahoma" w:hAnsi="Tahoma" w:cs="Tahoma"/>
          <w:b/>
          <w:bCs/>
          <w:color w:val="C00000"/>
          <w:sz w:val="18"/>
          <w:szCs w:val="18"/>
        </w:rPr>
      </w:pPr>
      <w:r w:rsidRPr="00E5279B">
        <w:rPr>
          <w:rFonts w:ascii="Tahoma" w:hAnsi="Tahoma" w:cs="Tahoma"/>
          <w:b/>
          <w:bCs/>
          <w:color w:val="C00000"/>
          <w:sz w:val="18"/>
          <w:szCs w:val="18"/>
        </w:rPr>
        <w:t>“I pulled on her arm too quickly because she was running in front of a server, and immediately it popped out. We went around the corner to the urgent care over by Walmart, and they popped it back in. So we're very thankful for the OSF urgent care and the times that they are available after hours and especially on the weekends too.” (:26)</w:t>
      </w:r>
    </w:p>
    <w:p w:rsidR="00586933" w:rsidRPr="00586933" w:rsidRDefault="00586933" w:rsidP="00586933">
      <w:pPr>
        <w:spacing w:before="100" w:beforeAutospacing="1" w:after="100" w:afterAutospacing="1" w:line="240" w:lineRule="auto"/>
        <w:rPr>
          <w:rFonts w:ascii="Tahoma" w:eastAsia="Times New Roman" w:hAnsi="Tahoma" w:cs="Tahoma"/>
          <w:sz w:val="18"/>
          <w:szCs w:val="18"/>
        </w:rPr>
      </w:pPr>
      <w:r w:rsidRPr="00586933">
        <w:rPr>
          <w:rFonts w:ascii="Tahoma" w:eastAsia="Times New Roman" w:hAnsi="Tahoma" w:cs="Tahoma"/>
          <w:sz w:val="18"/>
          <w:szCs w:val="18"/>
        </w:rPr>
        <w:t>The visit itself is also quick.</w:t>
      </w:r>
    </w:p>
    <w:p w:rsidR="00586933" w:rsidRPr="00586933" w:rsidRDefault="00586933" w:rsidP="00586933">
      <w:pPr>
        <w:spacing w:before="100" w:beforeAutospacing="1" w:after="100" w:afterAutospacing="1" w:line="240" w:lineRule="auto"/>
        <w:rPr>
          <w:rFonts w:ascii="Tahoma" w:eastAsia="Times New Roman" w:hAnsi="Tahoma" w:cs="Tahoma"/>
          <w:color w:val="C00000"/>
          <w:sz w:val="18"/>
          <w:szCs w:val="18"/>
        </w:rPr>
      </w:pPr>
      <w:r w:rsidRPr="00586933">
        <w:rPr>
          <w:rFonts w:ascii="Tahoma" w:eastAsia="Times New Roman" w:hAnsi="Tahoma" w:cs="Tahoma"/>
          <w:b/>
          <w:bCs/>
          <w:color w:val="C00000"/>
          <w:sz w:val="18"/>
          <w:szCs w:val="18"/>
        </w:rPr>
        <w:t>“You see the nurse; the doctor comes in [and] figures it out; nurse again; here's your paper; and you’re on your way.  It is a very quick turnaround time. I would say you're not sitting for 45 minutes before somebody comes in to see you. And with a child, that is very important to not be sitting there for too long, or even yourself if you're in pain.” (:20)</w:t>
      </w:r>
    </w:p>
    <w:p w:rsidR="00C74DFA" w:rsidRPr="00586933" w:rsidRDefault="00586933" w:rsidP="00363A63">
      <w:pPr>
        <w:rPr>
          <w:rFonts w:ascii="Tahoma" w:hAnsi="Tahoma" w:cs="Tahoma"/>
          <w:b/>
          <w:sz w:val="18"/>
          <w:szCs w:val="18"/>
          <w:shd w:val="clear" w:color="auto" w:fill="FFFFFF"/>
        </w:rPr>
      </w:pPr>
      <w:r w:rsidRPr="00586933">
        <w:rPr>
          <w:rFonts w:ascii="Tahoma" w:hAnsi="Tahoma" w:cs="Tahoma"/>
          <w:b/>
          <w:sz w:val="18"/>
          <w:szCs w:val="18"/>
          <w:shd w:val="clear" w:color="auto" w:fill="FFFFFF"/>
        </w:rPr>
        <w:t>OSF OnCall Urgent Care Operations Director Nichole Esterdahl</w:t>
      </w:r>
    </w:p>
    <w:p w:rsidR="00586933" w:rsidRPr="00586933" w:rsidRDefault="00586933" w:rsidP="00586933">
      <w:pPr>
        <w:spacing w:before="100" w:beforeAutospacing="1" w:after="100" w:afterAutospacing="1" w:line="240" w:lineRule="auto"/>
        <w:rPr>
          <w:rFonts w:ascii="Tahoma" w:eastAsia="Times New Roman" w:hAnsi="Tahoma" w:cs="Tahoma"/>
          <w:sz w:val="18"/>
          <w:szCs w:val="18"/>
        </w:rPr>
      </w:pPr>
      <w:r w:rsidRPr="00586933">
        <w:rPr>
          <w:rFonts w:ascii="Tahoma" w:eastAsia="Times New Roman" w:hAnsi="Tahoma" w:cs="Tahoma"/>
          <w:sz w:val="18"/>
          <w:szCs w:val="18"/>
          <w:shd w:val="clear" w:color="auto" w:fill="FFFFFF"/>
        </w:rPr>
        <w:t>Esterdahl says if someone isn’t sure whether they can do a virtual visit or need to be seen in person, they can start with a website chat.</w:t>
      </w:r>
    </w:p>
    <w:p w:rsidR="00586933" w:rsidRPr="00586933" w:rsidRDefault="00586933" w:rsidP="00586933">
      <w:pPr>
        <w:spacing w:before="100" w:beforeAutospacing="1" w:after="100" w:afterAutospacing="1" w:line="240" w:lineRule="auto"/>
        <w:rPr>
          <w:rFonts w:ascii="Tahoma" w:eastAsia="Times New Roman" w:hAnsi="Tahoma" w:cs="Tahoma"/>
          <w:b/>
          <w:bCs/>
          <w:color w:val="C00000"/>
          <w:sz w:val="18"/>
          <w:szCs w:val="18"/>
        </w:rPr>
      </w:pPr>
      <w:r w:rsidRPr="00586933">
        <w:rPr>
          <w:rFonts w:ascii="Tahoma" w:eastAsia="Times New Roman" w:hAnsi="Tahoma" w:cs="Tahoma"/>
          <w:b/>
          <w:bCs/>
          <w:color w:val="C00000"/>
          <w:sz w:val="18"/>
          <w:szCs w:val="18"/>
        </w:rPr>
        <w:t>“They can go to our website and talk to our chatbot Clare, and they can tell Clare what symptoms they're having, and she can kind of help direct them to what could be appropriate as to whether they should be urgent care, ED, or if it's okay to talk with a nurse online; things like that.” (:18)</w:t>
      </w:r>
    </w:p>
    <w:p w:rsidR="00586933" w:rsidRPr="00586933" w:rsidRDefault="00586933" w:rsidP="00586933">
      <w:pPr>
        <w:spacing w:before="100" w:beforeAutospacing="1" w:after="100" w:afterAutospacing="1" w:line="240" w:lineRule="auto"/>
        <w:rPr>
          <w:rFonts w:ascii="Tahoma" w:eastAsia="Times New Roman" w:hAnsi="Tahoma" w:cs="Tahoma"/>
          <w:sz w:val="18"/>
          <w:szCs w:val="18"/>
        </w:rPr>
      </w:pPr>
      <w:r w:rsidRPr="00AB3255">
        <w:rPr>
          <w:rFonts w:ascii="Tahoma" w:eastAsia="Times New Roman" w:hAnsi="Tahoma" w:cs="Tahoma"/>
          <w:sz w:val="18"/>
          <w:szCs w:val="18"/>
        </w:rPr>
        <w:t xml:space="preserve">For </w:t>
      </w:r>
      <w:r w:rsidRPr="00586933">
        <w:rPr>
          <w:rFonts w:ascii="Tahoma" w:eastAsia="Times New Roman" w:hAnsi="Tahoma" w:cs="Tahoma"/>
          <w:sz w:val="18"/>
          <w:szCs w:val="18"/>
        </w:rPr>
        <w:t>many winter-related issues such as minor coughs, colds, or falling on ice or snow, OSF OnCall Urgent Care is a great option.</w:t>
      </w:r>
    </w:p>
    <w:p w:rsidR="00586933" w:rsidRPr="00586933" w:rsidRDefault="00586933" w:rsidP="00586933">
      <w:pPr>
        <w:spacing w:before="100" w:beforeAutospacing="1" w:after="100" w:afterAutospacing="1" w:line="240" w:lineRule="auto"/>
        <w:rPr>
          <w:rFonts w:ascii="Tahoma" w:eastAsia="Times New Roman" w:hAnsi="Tahoma" w:cs="Tahoma"/>
          <w:b/>
          <w:bCs/>
          <w:color w:val="C00000"/>
          <w:sz w:val="18"/>
          <w:szCs w:val="18"/>
        </w:rPr>
      </w:pPr>
      <w:r w:rsidRPr="00586933">
        <w:rPr>
          <w:rFonts w:ascii="Tahoma" w:eastAsia="Times New Roman" w:hAnsi="Tahoma" w:cs="Tahoma"/>
          <w:b/>
          <w:bCs/>
          <w:color w:val="C00000"/>
          <w:sz w:val="18"/>
          <w:szCs w:val="18"/>
        </w:rPr>
        <w:t>“We do sprains, breaks. We have that equipment available. And then, dependent on the results of the X-rays, we're able to splint in clinic. We can provide some durable medical equipment, so we have crutches, walking boots, different slings and splints. And then we can also get patients connected with Ortho, so that we know they're going to get appropriate follow-up.” (:24)</w:t>
      </w:r>
    </w:p>
    <w:p w:rsidR="00586933" w:rsidRPr="00586933" w:rsidRDefault="00586933" w:rsidP="00586933">
      <w:pPr>
        <w:spacing w:before="100" w:beforeAutospacing="1" w:after="100" w:afterAutospacing="1" w:line="240" w:lineRule="auto"/>
        <w:rPr>
          <w:rFonts w:ascii="Tahoma" w:eastAsia="Times New Roman" w:hAnsi="Tahoma" w:cs="Tahoma"/>
          <w:sz w:val="18"/>
          <w:szCs w:val="18"/>
        </w:rPr>
      </w:pPr>
      <w:r w:rsidRPr="00586933">
        <w:rPr>
          <w:rFonts w:ascii="Tahoma" w:eastAsia="Times New Roman" w:hAnsi="Tahoma" w:cs="Tahoma"/>
          <w:sz w:val="18"/>
          <w:szCs w:val="18"/>
          <w:shd w:val="clear" w:color="auto" w:fill="FFFFFF"/>
        </w:rPr>
        <w:t>Esterdahl says patients have embraced the ability to schedule their visit, either in-person or virtually, anywhere from 24 to 36 hours in advance.</w:t>
      </w:r>
    </w:p>
    <w:p w:rsidR="00586933" w:rsidRPr="00586933" w:rsidRDefault="00586933" w:rsidP="00586933">
      <w:pPr>
        <w:spacing w:before="100" w:beforeAutospacing="1" w:after="100" w:afterAutospacing="1" w:line="240" w:lineRule="auto"/>
        <w:rPr>
          <w:rFonts w:ascii="Tahoma" w:eastAsia="Times New Roman" w:hAnsi="Tahoma" w:cs="Tahoma"/>
          <w:sz w:val="18"/>
          <w:szCs w:val="18"/>
        </w:rPr>
      </w:pPr>
      <w:r w:rsidRPr="00586933">
        <w:rPr>
          <w:rFonts w:ascii="Tahoma" w:eastAsia="Times New Roman" w:hAnsi="Tahoma" w:cs="Tahoma"/>
          <w:b/>
          <w:bCs/>
          <w:sz w:val="18"/>
          <w:szCs w:val="18"/>
        </w:rPr>
        <w:t>“It gives patients the option to either go online or call the clinic to schedule a reservation so that when they arrive to the clinic there, regardless of the wait time, they are that next patient to go into a room to be seen by a provider. So busy schedules, you know if you're coming from work or you have something in the evening, you can schedule an appointment and hopefully get right in and out.” (:21)</w:t>
      </w:r>
    </w:p>
    <w:p w:rsidR="00586933" w:rsidRPr="00586933" w:rsidRDefault="00586933" w:rsidP="00586933">
      <w:pPr>
        <w:spacing w:before="100" w:beforeAutospacing="1" w:after="100" w:afterAutospacing="1" w:line="240" w:lineRule="auto"/>
        <w:rPr>
          <w:rFonts w:ascii="Tahoma" w:eastAsia="Times New Roman" w:hAnsi="Tahoma" w:cs="Tahoma"/>
          <w:color w:val="C00000"/>
          <w:sz w:val="20"/>
          <w:szCs w:val="20"/>
        </w:rPr>
      </w:pPr>
    </w:p>
    <w:p w:rsidR="00C74DFA" w:rsidRPr="00C74DFA" w:rsidRDefault="00C74DFA" w:rsidP="00363A63">
      <w:pPr>
        <w:rPr>
          <w:color w:val="C00000"/>
        </w:rPr>
      </w:pPr>
      <w:bookmarkStart w:id="0" w:name="_GoBack"/>
      <w:bookmarkEnd w:id="0"/>
    </w:p>
    <w:sectPr w:rsidR="00C74DFA" w:rsidRPr="00C74DFA"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A"/>
    <w:rsid w:val="00363A63"/>
    <w:rsid w:val="00586933"/>
    <w:rsid w:val="005E1491"/>
    <w:rsid w:val="005E4404"/>
    <w:rsid w:val="00AB3255"/>
    <w:rsid w:val="00C74DFA"/>
    <w:rsid w:val="00D73D90"/>
    <w:rsid w:val="00DB3202"/>
    <w:rsid w:val="00E10E31"/>
    <w:rsid w:val="00E5279B"/>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70A7"/>
  <w15:chartTrackingRefBased/>
  <w15:docId w15:val="{AD4929E1-23C2-4722-AC33-C0B5ADCE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NormalWeb">
    <w:name w:val="Normal (Web)"/>
    <w:basedOn w:val="Normal"/>
    <w:uiPriority w:val="99"/>
    <w:semiHidden/>
    <w:unhideWhenUsed/>
    <w:rsid w:val="00586933"/>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60739">
      <w:bodyDiv w:val="1"/>
      <w:marLeft w:val="0"/>
      <w:marRight w:val="0"/>
      <w:marTop w:val="0"/>
      <w:marBottom w:val="0"/>
      <w:divBdr>
        <w:top w:val="none" w:sz="0" w:space="0" w:color="auto"/>
        <w:left w:val="none" w:sz="0" w:space="0" w:color="auto"/>
        <w:bottom w:val="none" w:sz="0" w:space="0" w:color="auto"/>
        <w:right w:val="none" w:sz="0" w:space="0" w:color="auto"/>
      </w:divBdr>
    </w:div>
    <w:div w:id="951209093">
      <w:bodyDiv w:val="1"/>
      <w:marLeft w:val="0"/>
      <w:marRight w:val="0"/>
      <w:marTop w:val="0"/>
      <w:marBottom w:val="0"/>
      <w:divBdr>
        <w:top w:val="none" w:sz="0" w:space="0" w:color="auto"/>
        <w:left w:val="none" w:sz="0" w:space="0" w:color="auto"/>
        <w:bottom w:val="none" w:sz="0" w:space="0" w:color="auto"/>
        <w:right w:val="none" w:sz="0" w:space="0" w:color="auto"/>
      </w:divBdr>
    </w:div>
    <w:div w:id="1214660072">
      <w:bodyDiv w:val="1"/>
      <w:marLeft w:val="0"/>
      <w:marRight w:val="0"/>
      <w:marTop w:val="0"/>
      <w:marBottom w:val="0"/>
      <w:divBdr>
        <w:top w:val="none" w:sz="0" w:space="0" w:color="auto"/>
        <w:left w:val="none" w:sz="0" w:space="0" w:color="auto"/>
        <w:bottom w:val="none" w:sz="0" w:space="0" w:color="auto"/>
        <w:right w:val="none" w:sz="0" w:space="0" w:color="auto"/>
      </w:divBdr>
    </w:div>
    <w:div w:id="14492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0fcdqqbl.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docProps/app.xml><?xml version="1.0" encoding="utf-8"?>
<Properties xmlns="http://schemas.openxmlformats.org/officeDocument/2006/extended-properties" xmlns:vt="http://schemas.openxmlformats.org/officeDocument/2006/docPropsVTypes">
  <Template>0fcdqqbl</Template>
  <TotalTime>189</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2</cp:revision>
  <cp:lastPrinted>2022-12-20T21:53:00Z</cp:lastPrinted>
  <dcterms:created xsi:type="dcterms:W3CDTF">2022-12-20T16:51:00Z</dcterms:created>
  <dcterms:modified xsi:type="dcterms:W3CDTF">2022-12-20T21:53:00Z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