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95C58" w14:textId="395C34A8" w:rsidR="00924F03" w:rsidRDefault="00485087">
      <w:pPr>
        <w:rPr>
          <w:rFonts w:ascii="Tahoma" w:hAnsi="Tahoma" w:cs="Tahoma"/>
          <w:b/>
          <w:bCs/>
        </w:rPr>
      </w:pPr>
      <w:r w:rsidRPr="00485087">
        <w:rPr>
          <w:rFonts w:ascii="Tahoma" w:hAnsi="Tahoma" w:cs="Tahoma"/>
          <w:b/>
          <w:bCs/>
        </w:rPr>
        <w:t>TRANSCRIPT OF MEDIA CLIPS-OSF OnCall pregnancy</w:t>
      </w:r>
      <w:r>
        <w:rPr>
          <w:rFonts w:ascii="Tahoma" w:hAnsi="Tahoma" w:cs="Tahoma"/>
          <w:b/>
          <w:bCs/>
        </w:rPr>
        <w:t>-</w:t>
      </w:r>
      <w:r w:rsidRPr="00485087">
        <w:rPr>
          <w:rFonts w:ascii="Tahoma" w:hAnsi="Tahoma" w:cs="Tahoma"/>
          <w:b/>
          <w:bCs/>
        </w:rPr>
        <w:t>postpartum mobile support unit</w:t>
      </w:r>
    </w:p>
    <w:p w14:paraId="04B0FE6E" w14:textId="77777777" w:rsidR="00485087" w:rsidRDefault="00485087">
      <w:pPr>
        <w:rPr>
          <w:rFonts w:ascii="Tahoma" w:hAnsi="Tahoma" w:cs="Tahoma"/>
          <w:b/>
          <w:bCs/>
        </w:rPr>
      </w:pPr>
    </w:p>
    <w:p w14:paraId="24E1AA5D" w14:textId="6BFDC3AA" w:rsidR="00485087" w:rsidRDefault="00485087">
      <w:pPr>
        <w:rPr>
          <w:rFonts w:ascii="Tahoma" w:hAnsi="Tahoma" w:cs="Tahoma"/>
          <w:b/>
          <w:bCs/>
        </w:rPr>
      </w:pPr>
      <w:r>
        <w:rPr>
          <w:rFonts w:ascii="Tahoma" w:hAnsi="Tahoma" w:cs="Tahoma"/>
          <w:b/>
          <w:bCs/>
        </w:rPr>
        <w:t>Cristal Gary, Plan President and CEO Meridian</w:t>
      </w:r>
    </w:p>
    <w:p w14:paraId="492C7A9B" w14:textId="524C15A6" w:rsidR="00485087" w:rsidRDefault="00485087">
      <w:pPr>
        <w:rPr>
          <w:rFonts w:ascii="Tahoma" w:hAnsi="Tahoma" w:cs="Tahoma"/>
          <w:b/>
          <w:bCs/>
          <w:color w:val="C00000"/>
        </w:rPr>
      </w:pPr>
      <w:r w:rsidRPr="00485087">
        <w:rPr>
          <w:rFonts w:ascii="Tahoma" w:hAnsi="Tahoma" w:cs="Tahoma"/>
          <w:b/>
          <w:bCs/>
          <w:color w:val="C00000"/>
        </w:rPr>
        <w:t>Thirty-four percent of the counties in Illinois are designated as maternal health deserts which means that pregnant women sometimes have to drive 40, 50 or event 60 miles to the closet birthing hospital. And that's not just a problem for when it comes time to deliver a baby.  It's a barrier to accessing critical prenatal care that's necessary to ensure healthy positive birth outcomes."</w:t>
      </w:r>
      <w:r w:rsidRPr="00485087">
        <w:rPr>
          <w:rFonts w:ascii="Tahoma" w:hAnsi="Tahoma" w:cs="Tahoma"/>
          <w:b/>
          <w:bCs/>
          <w:color w:val="C00000"/>
        </w:rPr>
        <w:t xml:space="preserve"> (:27)</w:t>
      </w:r>
    </w:p>
    <w:p w14:paraId="6DC050E0" w14:textId="06063E55" w:rsidR="00485087" w:rsidRDefault="00485087">
      <w:pPr>
        <w:rPr>
          <w:rFonts w:ascii="Tahoma" w:hAnsi="Tahoma" w:cs="Tahoma"/>
          <w:b/>
          <w:bCs/>
        </w:rPr>
      </w:pPr>
      <w:r w:rsidRPr="00485087">
        <w:rPr>
          <w:rFonts w:ascii="Tahoma" w:hAnsi="Tahoma" w:cs="Tahoma"/>
          <w:b/>
          <w:bCs/>
        </w:rPr>
        <w:t>Brandi Clark, Vice President, Digital Care OSF OnCall</w:t>
      </w:r>
    </w:p>
    <w:p w14:paraId="4EB49894" w14:textId="2E519596" w:rsidR="00485087" w:rsidRPr="00485087" w:rsidRDefault="00485087">
      <w:pPr>
        <w:rPr>
          <w:rFonts w:ascii="Tahoma" w:hAnsi="Tahoma" w:cs="Tahoma"/>
          <w:b/>
          <w:bCs/>
        </w:rPr>
      </w:pPr>
      <w:r w:rsidRPr="00485087">
        <w:rPr>
          <w:rFonts w:ascii="Tahoma" w:hAnsi="Tahoma" w:cs="Tahoma"/>
          <w:b/>
          <w:bCs/>
          <w:color w:val="C00000"/>
        </w:rPr>
        <w:t xml:space="preserve">"It's an extension of a program that's already providing support, education and virtual care. Now, we're driving that care right </w:t>
      </w:r>
      <w:proofErr w:type="gramStart"/>
      <w:r w:rsidRPr="00485087">
        <w:rPr>
          <w:rFonts w:ascii="Tahoma" w:hAnsi="Tahoma" w:cs="Tahoma"/>
          <w:b/>
          <w:bCs/>
          <w:color w:val="C00000"/>
        </w:rPr>
        <w:t>to</w:t>
      </w:r>
      <w:proofErr w:type="gramEnd"/>
      <w:r w:rsidRPr="00485087">
        <w:rPr>
          <w:rFonts w:ascii="Tahoma" w:hAnsi="Tahoma" w:cs="Tahoma"/>
          <w:b/>
          <w:bCs/>
          <w:color w:val="C00000"/>
        </w:rPr>
        <w:t xml:space="preserve"> people's doorsteps to close yet another gap in the care those individuals need."</w:t>
      </w:r>
      <w:r w:rsidRPr="00485087">
        <w:rPr>
          <w:rFonts w:ascii="Tahoma" w:hAnsi="Tahoma" w:cs="Tahoma"/>
          <w:b/>
          <w:bCs/>
          <w:color w:val="C00000"/>
        </w:rPr>
        <w:t xml:space="preserve"> (:14)</w:t>
      </w:r>
    </w:p>
    <w:p w14:paraId="45824906" w14:textId="72675987" w:rsidR="00485087" w:rsidRDefault="00485087">
      <w:pPr>
        <w:rPr>
          <w:rFonts w:ascii="Tahoma" w:hAnsi="Tahoma" w:cs="Tahoma"/>
          <w:b/>
          <w:bCs/>
        </w:rPr>
      </w:pPr>
      <w:r w:rsidRPr="00485087">
        <w:rPr>
          <w:rFonts w:ascii="Tahoma" w:hAnsi="Tahoma" w:cs="Tahoma"/>
          <w:b/>
          <w:bCs/>
        </w:rPr>
        <w:t>Kate Johnson, Manager, Women’s Services, Digital Care OSF OnCall</w:t>
      </w:r>
    </w:p>
    <w:p w14:paraId="533434D1" w14:textId="096974DC" w:rsidR="00485087" w:rsidRPr="00485087" w:rsidRDefault="00485087">
      <w:pPr>
        <w:rPr>
          <w:rFonts w:ascii="Tahoma" w:hAnsi="Tahoma" w:cs="Tahoma"/>
          <w:b/>
          <w:bCs/>
          <w:color w:val="C00000"/>
        </w:rPr>
      </w:pPr>
      <w:r w:rsidRPr="00485087">
        <w:rPr>
          <w:rFonts w:ascii="Tahoma" w:hAnsi="Tahoma" w:cs="Tahoma"/>
          <w:b/>
          <w:bCs/>
          <w:color w:val="C00000"/>
        </w:rPr>
        <w:t>"We'll meet them in their own community, schedule appointments that offer sonograms, lab draws, vaccines, blood pressure checks and more."</w:t>
      </w:r>
      <w:r w:rsidRPr="00485087">
        <w:rPr>
          <w:rFonts w:ascii="Tahoma" w:hAnsi="Tahoma" w:cs="Tahoma"/>
          <w:b/>
          <w:bCs/>
          <w:color w:val="C00000"/>
        </w:rPr>
        <w:t xml:space="preserve"> (:09)</w:t>
      </w:r>
    </w:p>
    <w:p w14:paraId="799FC344" w14:textId="77777777" w:rsidR="00485087" w:rsidRPr="00485087" w:rsidRDefault="00485087">
      <w:pPr>
        <w:rPr>
          <w:rFonts w:ascii="Tahoma" w:hAnsi="Tahoma" w:cs="Tahoma"/>
          <w:b/>
          <w:bCs/>
        </w:rPr>
      </w:pPr>
    </w:p>
    <w:p w14:paraId="336C261C" w14:textId="77777777" w:rsidR="00485087" w:rsidRPr="00485087" w:rsidRDefault="00485087">
      <w:pPr>
        <w:rPr>
          <w:rFonts w:ascii="Tahoma" w:hAnsi="Tahoma" w:cs="Tahoma"/>
          <w:b/>
          <w:bCs/>
          <w:color w:val="C00000"/>
        </w:rPr>
      </w:pPr>
    </w:p>
    <w:sectPr w:rsidR="00485087" w:rsidRPr="00485087" w:rsidSect="0048508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087"/>
    <w:rsid w:val="00485087"/>
    <w:rsid w:val="00494956"/>
    <w:rsid w:val="007C0378"/>
    <w:rsid w:val="00924F03"/>
    <w:rsid w:val="00982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6E10D"/>
  <w15:chartTrackingRefBased/>
  <w15:docId w15:val="{4FDE2031-39B6-413A-B5AF-81FA3D2E9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50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850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8508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8508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8508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850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50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50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50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508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8508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8508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8508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8508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850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50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50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5087"/>
    <w:rPr>
      <w:rFonts w:eastAsiaTheme="majorEastAsia" w:cstheme="majorBidi"/>
      <w:color w:val="272727" w:themeColor="text1" w:themeTint="D8"/>
    </w:rPr>
  </w:style>
  <w:style w:type="paragraph" w:styleId="Title">
    <w:name w:val="Title"/>
    <w:basedOn w:val="Normal"/>
    <w:next w:val="Normal"/>
    <w:link w:val="TitleChar"/>
    <w:uiPriority w:val="10"/>
    <w:qFormat/>
    <w:rsid w:val="004850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50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50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50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5087"/>
    <w:pPr>
      <w:spacing w:before="160"/>
      <w:jc w:val="center"/>
    </w:pPr>
    <w:rPr>
      <w:i/>
      <w:iCs/>
      <w:color w:val="404040" w:themeColor="text1" w:themeTint="BF"/>
    </w:rPr>
  </w:style>
  <w:style w:type="character" w:customStyle="1" w:styleId="QuoteChar">
    <w:name w:val="Quote Char"/>
    <w:basedOn w:val="DefaultParagraphFont"/>
    <w:link w:val="Quote"/>
    <w:uiPriority w:val="29"/>
    <w:rsid w:val="00485087"/>
    <w:rPr>
      <w:i/>
      <w:iCs/>
      <w:color w:val="404040" w:themeColor="text1" w:themeTint="BF"/>
    </w:rPr>
  </w:style>
  <w:style w:type="paragraph" w:styleId="ListParagraph">
    <w:name w:val="List Paragraph"/>
    <w:basedOn w:val="Normal"/>
    <w:uiPriority w:val="34"/>
    <w:qFormat/>
    <w:rsid w:val="00485087"/>
    <w:pPr>
      <w:ind w:left="720"/>
      <w:contextualSpacing/>
    </w:pPr>
  </w:style>
  <w:style w:type="character" w:styleId="IntenseEmphasis">
    <w:name w:val="Intense Emphasis"/>
    <w:basedOn w:val="DefaultParagraphFont"/>
    <w:uiPriority w:val="21"/>
    <w:qFormat/>
    <w:rsid w:val="00485087"/>
    <w:rPr>
      <w:i/>
      <w:iCs/>
      <w:color w:val="2F5496" w:themeColor="accent1" w:themeShade="BF"/>
    </w:rPr>
  </w:style>
  <w:style w:type="paragraph" w:styleId="IntenseQuote">
    <w:name w:val="Intense Quote"/>
    <w:basedOn w:val="Normal"/>
    <w:next w:val="Normal"/>
    <w:link w:val="IntenseQuoteChar"/>
    <w:uiPriority w:val="30"/>
    <w:qFormat/>
    <w:rsid w:val="004850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85087"/>
    <w:rPr>
      <w:i/>
      <w:iCs/>
      <w:color w:val="2F5496" w:themeColor="accent1" w:themeShade="BF"/>
    </w:rPr>
  </w:style>
  <w:style w:type="character" w:styleId="IntenseReference">
    <w:name w:val="Intense Reference"/>
    <w:basedOn w:val="DefaultParagraphFont"/>
    <w:uiPriority w:val="32"/>
    <w:qFormat/>
    <w:rsid w:val="0048508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150</Words>
  <Characters>855</Characters>
  <Application>Microsoft Office Word</Application>
  <DocSecurity>0</DocSecurity>
  <Lines>7</Lines>
  <Paragraphs>2</Paragraphs>
  <ScaleCrop>false</ScaleCrop>
  <Company/>
  <LinksUpToDate>false</LinksUpToDate>
  <CharactersWithSpaces>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1</cp:revision>
  <dcterms:created xsi:type="dcterms:W3CDTF">2025-07-15T21:48:00Z</dcterms:created>
  <dcterms:modified xsi:type="dcterms:W3CDTF">2025-07-15T21:53:00Z</dcterms:modified>
</cp:coreProperties>
</file>