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4AB05" w14:textId="41151FBD" w:rsidR="00116231" w:rsidRPr="006D6EE1" w:rsidRDefault="00116231">
      <w:pPr>
        <w:rPr>
          <w:rFonts w:ascii="Tahoma" w:hAnsi="Tahoma" w:cs="Tahoma"/>
          <w:i/>
          <w:iCs/>
        </w:rPr>
      </w:pPr>
      <w:r w:rsidRPr="00A52458">
        <w:rPr>
          <w:rFonts w:ascii="Tahoma" w:hAnsi="Tahoma" w:cs="Tahoma"/>
          <w:b/>
          <w:bCs/>
          <w:sz w:val="32"/>
          <w:szCs w:val="32"/>
        </w:rPr>
        <w:t>PRINT- ‘Tech Neck’ is the new carpal tunnel</w:t>
      </w:r>
      <w:r w:rsidRPr="00116231">
        <w:rPr>
          <w:rFonts w:ascii="Tahoma" w:hAnsi="Tahoma" w:cs="Tahoma"/>
          <w:b/>
          <w:bCs/>
        </w:rPr>
        <w:t xml:space="preserve"> </w:t>
      </w:r>
      <w:r w:rsidRPr="00116231">
        <w:rPr>
          <w:rFonts w:ascii="Tahoma" w:hAnsi="Tahoma" w:cs="Tahoma"/>
          <w:b/>
          <w:bCs/>
        </w:rPr>
        <w:br/>
      </w:r>
      <w:r w:rsidR="00000D8B">
        <w:rPr>
          <w:rFonts w:ascii="Tahoma" w:hAnsi="Tahoma" w:cs="Tahoma"/>
          <w:i/>
          <w:iCs/>
        </w:rPr>
        <w:t>T</w:t>
      </w:r>
      <w:r w:rsidRPr="00116231">
        <w:rPr>
          <w:rFonts w:ascii="Tahoma" w:hAnsi="Tahoma" w:cs="Tahoma"/>
          <w:i/>
          <w:iCs/>
        </w:rPr>
        <w:t xml:space="preserve">oo much time on phones and computers </w:t>
      </w:r>
      <w:r>
        <w:rPr>
          <w:rFonts w:ascii="Tahoma" w:hAnsi="Tahoma" w:cs="Tahoma"/>
          <w:i/>
          <w:iCs/>
        </w:rPr>
        <w:t xml:space="preserve">is </w:t>
      </w:r>
      <w:r w:rsidR="00FF758B" w:rsidRPr="006D6EE1">
        <w:rPr>
          <w:rFonts w:ascii="Tahoma" w:hAnsi="Tahoma" w:cs="Tahoma"/>
          <w:i/>
          <w:iCs/>
        </w:rPr>
        <w:t>literally a pain in the neck even for young children</w:t>
      </w:r>
    </w:p>
    <w:p w14:paraId="0509B0C1" w14:textId="0BF5C03C" w:rsidR="00116231" w:rsidRPr="006D6EE1" w:rsidRDefault="00000D8B" w:rsidP="00000D8B">
      <w:pPr>
        <w:rPr>
          <w:rFonts w:ascii="Tahoma" w:hAnsi="Tahoma" w:cs="Tahoma"/>
        </w:rPr>
      </w:pPr>
      <w:r w:rsidRPr="006D6EE1">
        <w:rPr>
          <w:rFonts w:ascii="Tahoma" w:hAnsi="Tahoma" w:cs="Tahoma"/>
        </w:rPr>
        <w:t xml:space="preserve">Many of us have found ourselves so immersed in a social media platform or even a project for work, that we are huddled over screens for hours on end. </w:t>
      </w:r>
      <w:r w:rsidR="00FF758B" w:rsidRPr="006D6EE1">
        <w:rPr>
          <w:rFonts w:ascii="Tahoma" w:hAnsi="Tahoma" w:cs="Tahoma"/>
        </w:rPr>
        <w:t xml:space="preserve">And </w:t>
      </w:r>
      <w:r w:rsidRPr="006D6EE1">
        <w:rPr>
          <w:rFonts w:ascii="Tahoma" w:hAnsi="Tahoma" w:cs="Tahoma"/>
        </w:rPr>
        <w:t>all that looking down is having a serious impact on our bodies.</w:t>
      </w:r>
    </w:p>
    <w:p w14:paraId="7804381E" w14:textId="56FB3ADB" w:rsidR="00390FC7" w:rsidRPr="006D6EE1" w:rsidRDefault="00000D8B" w:rsidP="00390FC7">
      <w:pPr>
        <w:rPr>
          <w:rFonts w:ascii="Tahoma" w:hAnsi="Tahoma" w:cs="Tahoma"/>
        </w:rPr>
      </w:pPr>
      <w:r w:rsidRPr="006D6EE1">
        <w:rPr>
          <w:rFonts w:ascii="Tahoma" w:hAnsi="Tahoma" w:cs="Tahoma"/>
        </w:rPr>
        <w:t xml:space="preserve">Josh Carpenter, MD, </w:t>
      </w:r>
      <w:r w:rsidR="00390FC7" w:rsidRPr="006D6EE1">
        <w:rPr>
          <w:rFonts w:ascii="Tahoma" w:hAnsi="Tahoma" w:cs="Tahoma"/>
        </w:rPr>
        <w:t>a trained Family Medicine physician and managing hospital medical director for OSF HealthCare says a condition known as “tech neck” is</w:t>
      </w:r>
      <w:r w:rsidR="002975C1" w:rsidRPr="006D6EE1">
        <w:rPr>
          <w:rFonts w:ascii="Tahoma" w:hAnsi="Tahoma" w:cs="Tahoma"/>
        </w:rPr>
        <w:t xml:space="preserve"> caused by</w:t>
      </w:r>
      <w:r w:rsidR="00390FC7" w:rsidRPr="006D6EE1">
        <w:rPr>
          <w:rFonts w:ascii="Tahoma" w:hAnsi="Tahoma" w:cs="Tahoma"/>
        </w:rPr>
        <w:t xml:space="preserve"> stressing muscles while looking down at phones or computers for long periods of time. It includes strain of neck muscles that sometimes </w:t>
      </w:r>
      <w:r w:rsidR="002975C1" w:rsidRPr="006D6EE1">
        <w:rPr>
          <w:rFonts w:ascii="Tahoma" w:hAnsi="Tahoma" w:cs="Tahoma"/>
        </w:rPr>
        <w:t xml:space="preserve">can cause </w:t>
      </w:r>
      <w:r w:rsidR="00390FC7" w:rsidRPr="006D6EE1">
        <w:rPr>
          <w:rFonts w:ascii="Tahoma" w:hAnsi="Tahoma" w:cs="Tahoma"/>
        </w:rPr>
        <w:t>spasms that come from poor posture and repetitive trauma to the upper spinal muscles in the trapezius muscles.</w:t>
      </w:r>
    </w:p>
    <w:p w14:paraId="73A4B611" w14:textId="230C68A9" w:rsidR="007A2FB0" w:rsidRPr="006D6EE1" w:rsidRDefault="007A2FB0" w:rsidP="007A2FB0">
      <w:pPr>
        <w:rPr>
          <w:rFonts w:ascii="Tahoma" w:eastAsia="Times New Roman" w:hAnsi="Tahoma" w:cs="Tahoma"/>
        </w:rPr>
      </w:pPr>
      <w:r w:rsidRPr="006D6EE1">
        <w:rPr>
          <w:rFonts w:ascii="Tahoma" w:eastAsia="Times New Roman" w:hAnsi="Tahoma" w:cs="Tahoma"/>
        </w:rPr>
        <w:t>“You can have pain in your upper back, your lower back, neck, severe headaches and some nausea can be included in that. In severe cases it can cause nerve impingement that can sen</w:t>
      </w:r>
      <w:r w:rsidR="002975C1" w:rsidRPr="006D6EE1">
        <w:rPr>
          <w:rFonts w:ascii="Tahoma" w:eastAsia="Times New Roman" w:hAnsi="Tahoma" w:cs="Tahoma"/>
        </w:rPr>
        <w:t>d</w:t>
      </w:r>
      <w:r w:rsidRPr="006D6EE1">
        <w:rPr>
          <w:rFonts w:ascii="Tahoma" w:eastAsia="Times New Roman" w:hAnsi="Tahoma" w:cs="Tahoma"/>
        </w:rPr>
        <w:t xml:space="preserve"> shooting pains down your arms.”</w:t>
      </w:r>
    </w:p>
    <w:p w14:paraId="183D2430" w14:textId="2DA80BFC" w:rsidR="007A2FB0" w:rsidRPr="006D6EE1" w:rsidRDefault="007A2FB0" w:rsidP="007A2FB0">
      <w:pPr>
        <w:rPr>
          <w:rFonts w:ascii="Tahoma" w:eastAsia="Times New Roman" w:hAnsi="Tahoma" w:cs="Tahoma"/>
        </w:rPr>
      </w:pPr>
      <w:r w:rsidRPr="006D6EE1">
        <w:rPr>
          <w:rFonts w:ascii="Tahoma" w:eastAsia="Times New Roman" w:hAnsi="Tahoma" w:cs="Tahoma"/>
        </w:rPr>
        <w:t xml:space="preserve">Because of the severity of symptoms that can occur, some doctors have referred to tech neck as the new carpal tunnel </w:t>
      </w:r>
      <w:r w:rsidR="00FF758B" w:rsidRPr="006D6EE1">
        <w:rPr>
          <w:rFonts w:ascii="Tahoma" w:eastAsia="Times New Roman" w:hAnsi="Tahoma" w:cs="Tahoma"/>
        </w:rPr>
        <w:t xml:space="preserve">– which affects the muscles in your wrists and arms - </w:t>
      </w:r>
      <w:r w:rsidRPr="006D6EE1">
        <w:rPr>
          <w:rFonts w:ascii="Tahoma" w:eastAsia="Times New Roman" w:hAnsi="Tahoma" w:cs="Tahoma"/>
        </w:rPr>
        <w:t xml:space="preserve">of this era. </w:t>
      </w:r>
      <w:r w:rsidR="005A3604" w:rsidRPr="006D6EE1">
        <w:rPr>
          <w:rFonts w:ascii="Tahoma" w:eastAsia="Times New Roman" w:hAnsi="Tahoma" w:cs="Tahoma"/>
        </w:rPr>
        <w:t>The damage and nerve pain can be equally debilitating. The repetitive strain on the bones, nerves, and muscles caused by looking down at a phone or laptop, for example, can cause joint inflammation, arthritis, and even herniated discs. Pinched nerves are common.</w:t>
      </w:r>
    </w:p>
    <w:p w14:paraId="29E64172" w14:textId="3EEB23CD" w:rsidR="007A2FB0" w:rsidRPr="005C088C" w:rsidRDefault="007A2FB0" w:rsidP="007A2FB0">
      <w:pPr>
        <w:rPr>
          <w:rFonts w:ascii="Tahoma" w:eastAsia="Times New Roman" w:hAnsi="Tahoma" w:cs="Tahoma"/>
          <w:b/>
          <w:bCs/>
        </w:rPr>
      </w:pPr>
      <w:r w:rsidRPr="006D6EE1">
        <w:rPr>
          <w:rFonts w:ascii="Tahoma" w:eastAsia="Times New Roman" w:hAnsi="Tahoma" w:cs="Tahoma"/>
        </w:rPr>
        <w:t xml:space="preserve">“You can </w:t>
      </w:r>
      <w:r w:rsidR="001F1027">
        <w:rPr>
          <w:rFonts w:ascii="Tahoma" w:eastAsia="Times New Roman" w:hAnsi="Tahoma" w:cs="Tahoma"/>
        </w:rPr>
        <w:t>have</w:t>
      </w:r>
      <w:r w:rsidRPr="006D6EE1">
        <w:rPr>
          <w:rFonts w:ascii="Tahoma" w:eastAsia="Times New Roman" w:hAnsi="Tahoma" w:cs="Tahoma"/>
        </w:rPr>
        <w:t xml:space="preserve"> some nerve impingement because of the pressure on the spine</w:t>
      </w:r>
      <w:r w:rsidR="005A3604" w:rsidRPr="006D6EE1">
        <w:rPr>
          <w:rFonts w:ascii="Tahoma" w:eastAsia="Times New Roman" w:hAnsi="Tahoma" w:cs="Tahoma"/>
        </w:rPr>
        <w:t xml:space="preserve"> where the nerves are exiting from the spinal cord or vertebral bodies. In addition, as some of those muscles tighten you can sometimes get </w:t>
      </w:r>
      <w:r w:rsidR="005A3604" w:rsidRPr="005C088C">
        <w:rPr>
          <w:rFonts w:ascii="Tahoma" w:eastAsia="Times New Roman" w:hAnsi="Tahoma" w:cs="Tahoma"/>
        </w:rPr>
        <w:t xml:space="preserve">impingement just from the irritation and the tightness of those </w:t>
      </w:r>
      <w:r w:rsidR="001F1027" w:rsidRPr="005C088C">
        <w:rPr>
          <w:rFonts w:ascii="Tahoma" w:eastAsia="Times New Roman" w:hAnsi="Tahoma" w:cs="Tahoma"/>
        </w:rPr>
        <w:t>muscles on the nerves</w:t>
      </w:r>
      <w:r w:rsidR="005A3604" w:rsidRPr="005C088C">
        <w:rPr>
          <w:rFonts w:ascii="Tahoma" w:eastAsia="Times New Roman" w:hAnsi="Tahoma" w:cs="Tahoma"/>
        </w:rPr>
        <w:t>,” Dr. Carpenter explains.</w:t>
      </w:r>
      <w:r w:rsidR="005A3604" w:rsidRPr="005C088C">
        <w:rPr>
          <w:rFonts w:ascii="Tahoma" w:eastAsia="Times New Roman" w:hAnsi="Tahoma" w:cs="Tahoma"/>
          <w:b/>
          <w:bCs/>
        </w:rPr>
        <w:t xml:space="preserve"> </w:t>
      </w:r>
    </w:p>
    <w:p w14:paraId="680D0B77" w14:textId="26FA0695" w:rsidR="005C088C" w:rsidRPr="005C088C" w:rsidRDefault="005C088C" w:rsidP="007A2FB0">
      <w:pPr>
        <w:rPr>
          <w:rFonts w:ascii="Tahoma" w:eastAsia="Times New Roman" w:hAnsi="Tahoma" w:cs="Tahoma"/>
          <w:b/>
          <w:bCs/>
          <w:sz w:val="28"/>
          <w:szCs w:val="28"/>
        </w:rPr>
      </w:pPr>
      <w:r w:rsidRPr="005C088C">
        <w:rPr>
          <w:rFonts w:ascii="Tahoma" w:eastAsia="Times New Roman" w:hAnsi="Tahoma" w:cs="Tahoma"/>
          <w:b/>
          <w:bCs/>
          <w:sz w:val="28"/>
          <w:szCs w:val="28"/>
        </w:rPr>
        <w:t>Can impact all ages</w:t>
      </w:r>
    </w:p>
    <w:p w14:paraId="24451251" w14:textId="6EEFAAE7" w:rsidR="005A3604" w:rsidRPr="006D6EE1" w:rsidRDefault="005A3604" w:rsidP="007A2FB0">
      <w:pPr>
        <w:rPr>
          <w:rFonts w:ascii="Tahoma" w:eastAsia="Times New Roman" w:hAnsi="Tahoma" w:cs="Tahoma"/>
        </w:rPr>
      </w:pPr>
      <w:r w:rsidRPr="006D6EE1">
        <w:rPr>
          <w:rFonts w:ascii="Tahoma" w:eastAsia="Times New Roman" w:hAnsi="Tahoma" w:cs="Tahoma"/>
        </w:rPr>
        <w:t xml:space="preserve">The condition is impacting all ages and symptoms can be different for each </w:t>
      </w:r>
      <w:r w:rsidR="002975C1" w:rsidRPr="006D6EE1">
        <w:rPr>
          <w:rFonts w:ascii="Tahoma" w:eastAsia="Times New Roman" w:hAnsi="Tahoma" w:cs="Tahoma"/>
        </w:rPr>
        <w:t>person,</w:t>
      </w:r>
      <w:r w:rsidRPr="006D6EE1">
        <w:rPr>
          <w:rFonts w:ascii="Tahoma" w:eastAsia="Times New Roman" w:hAnsi="Tahoma" w:cs="Tahoma"/>
        </w:rPr>
        <w:t xml:space="preserve"> but parents need to take special care with how long children are looking down at screens.</w:t>
      </w:r>
    </w:p>
    <w:p w14:paraId="538C7102" w14:textId="72729F1D" w:rsidR="005A3604" w:rsidRPr="006D6EE1" w:rsidRDefault="005A3604" w:rsidP="005A3604">
      <w:pPr>
        <w:pStyle w:val="HTMLPreformatted"/>
        <w:shd w:val="clear" w:color="auto" w:fill="FFFFFF"/>
        <w:rPr>
          <w:rFonts w:ascii="Tahoma" w:hAnsi="Tahoma" w:cs="Tahoma"/>
          <w:sz w:val="22"/>
          <w:szCs w:val="22"/>
        </w:rPr>
      </w:pPr>
      <w:r w:rsidRPr="006D6EE1">
        <w:rPr>
          <w:rFonts w:ascii="Tahoma" w:hAnsi="Tahoma" w:cs="Tahoma"/>
          <w:sz w:val="22"/>
          <w:szCs w:val="22"/>
        </w:rPr>
        <w:t>Dr. Carpenter points out</w:t>
      </w:r>
      <w:r w:rsidR="002975C1" w:rsidRPr="006D6EE1">
        <w:rPr>
          <w:rFonts w:ascii="Tahoma" w:hAnsi="Tahoma" w:cs="Tahoma"/>
          <w:sz w:val="22"/>
          <w:szCs w:val="22"/>
        </w:rPr>
        <w:t>,”</w:t>
      </w:r>
      <w:r w:rsidR="002975C1" w:rsidRPr="006D6EE1">
        <w:rPr>
          <w:rFonts w:ascii="Tahoma" w:hAnsi="Tahoma" w:cs="Tahoma"/>
        </w:rPr>
        <w:t xml:space="preserve"> We</w:t>
      </w:r>
      <w:r w:rsidRPr="006D6EE1">
        <w:rPr>
          <w:rFonts w:ascii="Tahoma" w:hAnsi="Tahoma" w:cs="Tahoma"/>
          <w:sz w:val="22"/>
          <w:szCs w:val="22"/>
        </w:rPr>
        <w:t xml:space="preserve"> see it as young as four or five years of age with using mobile devices all the way up to the elderly. You know it affects all of us working </w:t>
      </w:r>
      <w:r w:rsidR="006C3AED">
        <w:rPr>
          <w:rFonts w:ascii="Tahoma" w:hAnsi="Tahoma" w:cs="Tahoma"/>
          <w:sz w:val="22"/>
          <w:szCs w:val="22"/>
        </w:rPr>
        <w:t>in</w:t>
      </w:r>
      <w:r w:rsidRPr="006D6EE1">
        <w:rPr>
          <w:rFonts w:ascii="Tahoma" w:hAnsi="Tahoma" w:cs="Tahoma"/>
          <w:sz w:val="22"/>
          <w:szCs w:val="22"/>
        </w:rPr>
        <w:t xml:space="preserve"> health care especially as we spend more time in front of a computer with poor posture.”</w:t>
      </w:r>
    </w:p>
    <w:p w14:paraId="29B5CEE7" w14:textId="77777777" w:rsidR="00E839E2" w:rsidRPr="006D6EE1" w:rsidRDefault="00E839E2" w:rsidP="005A3604">
      <w:pPr>
        <w:pStyle w:val="HTMLPreformatted"/>
        <w:shd w:val="clear" w:color="auto" w:fill="FFFFFF"/>
        <w:rPr>
          <w:rFonts w:ascii="Tahoma" w:hAnsi="Tahoma" w:cs="Tahoma"/>
          <w:sz w:val="22"/>
          <w:szCs w:val="22"/>
        </w:rPr>
      </w:pPr>
    </w:p>
    <w:p w14:paraId="5199C013" w14:textId="6C7EBB97" w:rsidR="00E839E2" w:rsidRPr="006D6EE1" w:rsidRDefault="00E839E2" w:rsidP="00E839E2">
      <w:pPr>
        <w:rPr>
          <w:rFonts w:ascii="Tahoma" w:hAnsi="Tahoma" w:cs="Tahoma"/>
          <w:shd w:val="clear" w:color="auto" w:fill="F8F8F8"/>
        </w:rPr>
      </w:pPr>
      <w:r w:rsidRPr="006D6EE1">
        <w:rPr>
          <w:rFonts w:ascii="Tahoma" w:hAnsi="Tahoma" w:cs="Tahoma"/>
        </w:rPr>
        <w:t xml:space="preserve">Some people can’t avoid </w:t>
      </w:r>
      <w:r w:rsidR="002975C1" w:rsidRPr="006D6EE1">
        <w:rPr>
          <w:rFonts w:ascii="Tahoma" w:hAnsi="Tahoma" w:cs="Tahoma"/>
        </w:rPr>
        <w:t xml:space="preserve">spending a long time on </w:t>
      </w:r>
      <w:r w:rsidRPr="006D6EE1">
        <w:rPr>
          <w:rFonts w:ascii="Tahoma" w:hAnsi="Tahoma" w:cs="Tahoma"/>
        </w:rPr>
        <w:t xml:space="preserve">screens, but Dr. Carpenter suggests having </w:t>
      </w:r>
      <w:r w:rsidRPr="006D6EE1">
        <w:rPr>
          <w:rFonts w:ascii="Tahoma" w:hAnsi="Tahoma" w:cs="Tahoma"/>
          <w:shd w:val="clear" w:color="auto" w:fill="F8F8F8"/>
        </w:rPr>
        <w:t>good lumbar support and making sure your neck is relaxed. As for treatment, he recommends staying away from prescription muscle relaxers or pain medication.</w:t>
      </w:r>
    </w:p>
    <w:p w14:paraId="04BE33E3" w14:textId="2A93274F" w:rsidR="00E839E2" w:rsidRPr="006D6EE1" w:rsidRDefault="00E839E2" w:rsidP="00E839E2">
      <w:pPr>
        <w:rPr>
          <w:rFonts w:ascii="Tahoma" w:hAnsi="Tahoma" w:cs="Tahoma"/>
          <w:shd w:val="clear" w:color="auto" w:fill="F8F8F8"/>
        </w:rPr>
      </w:pPr>
      <w:r w:rsidRPr="006D6EE1">
        <w:rPr>
          <w:rFonts w:ascii="Tahoma" w:hAnsi="Tahoma" w:cs="Tahoma"/>
          <w:shd w:val="clear" w:color="auto" w:fill="F8F8F8"/>
        </w:rPr>
        <w:t>“Safe modalities of treatment include things like physical therapy for trigger point injections, strengthening some of those muscles, correcting your posture; honestly doing things as simple as getting up and moving every 15 to 30 minutes if you do have to be in a position with poor posture so that your muscles can relax.”</w:t>
      </w:r>
    </w:p>
    <w:p w14:paraId="325875FC" w14:textId="5D90F2B1" w:rsidR="00D20583" w:rsidRPr="006D6EE1" w:rsidRDefault="00D20583" w:rsidP="00E839E2">
      <w:pPr>
        <w:rPr>
          <w:rFonts w:ascii="Tahoma" w:hAnsi="Tahoma" w:cs="Tahoma"/>
          <w:shd w:val="clear" w:color="auto" w:fill="F8F8F8"/>
        </w:rPr>
      </w:pPr>
      <w:r w:rsidRPr="006D6EE1">
        <w:rPr>
          <w:rFonts w:ascii="Tahoma" w:hAnsi="Tahoma" w:cs="Tahoma"/>
          <w:shd w:val="clear" w:color="auto" w:fill="F8F8F8"/>
        </w:rPr>
        <w:t xml:space="preserve">Could a good massage help? What about using a TENS device for muscle stimulation? Dr. Carpenter says those approaches will work for less severe cases but if you’re experiencing regular or intense pain, he suggests seeing a medical provider. </w:t>
      </w:r>
    </w:p>
    <w:sectPr w:rsidR="00D20583" w:rsidRPr="006D6EE1" w:rsidSect="0011623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231"/>
    <w:rsid w:val="00000D8B"/>
    <w:rsid w:val="000560C5"/>
    <w:rsid w:val="00116231"/>
    <w:rsid w:val="001A3FE7"/>
    <w:rsid w:val="001B05C2"/>
    <w:rsid w:val="001F1027"/>
    <w:rsid w:val="002975C1"/>
    <w:rsid w:val="00390FC7"/>
    <w:rsid w:val="003B7F42"/>
    <w:rsid w:val="004446E8"/>
    <w:rsid w:val="0049705C"/>
    <w:rsid w:val="005A3604"/>
    <w:rsid w:val="005C088C"/>
    <w:rsid w:val="006C3AED"/>
    <w:rsid w:val="006D62C3"/>
    <w:rsid w:val="006D6EE1"/>
    <w:rsid w:val="007A2FB0"/>
    <w:rsid w:val="007D4B7D"/>
    <w:rsid w:val="009F67BD"/>
    <w:rsid w:val="00A52458"/>
    <w:rsid w:val="00AF1C36"/>
    <w:rsid w:val="00B104EC"/>
    <w:rsid w:val="00C20C15"/>
    <w:rsid w:val="00D20583"/>
    <w:rsid w:val="00DD39A3"/>
    <w:rsid w:val="00E839E2"/>
    <w:rsid w:val="00ED471C"/>
    <w:rsid w:val="00FF7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5585A"/>
  <w15:docId w15:val="{72AF19D8-CA93-4C08-AB76-C1DB7E1AF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2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62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2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2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2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2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2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2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2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2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62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2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2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2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2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2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2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231"/>
    <w:rPr>
      <w:rFonts w:eastAsiaTheme="majorEastAsia" w:cstheme="majorBidi"/>
      <w:color w:val="272727" w:themeColor="text1" w:themeTint="D8"/>
    </w:rPr>
  </w:style>
  <w:style w:type="paragraph" w:styleId="Title">
    <w:name w:val="Title"/>
    <w:basedOn w:val="Normal"/>
    <w:next w:val="Normal"/>
    <w:link w:val="TitleChar"/>
    <w:uiPriority w:val="10"/>
    <w:qFormat/>
    <w:rsid w:val="00116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2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2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2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231"/>
    <w:pPr>
      <w:spacing w:before="160"/>
      <w:jc w:val="center"/>
    </w:pPr>
    <w:rPr>
      <w:i/>
      <w:iCs/>
      <w:color w:val="404040" w:themeColor="text1" w:themeTint="BF"/>
    </w:rPr>
  </w:style>
  <w:style w:type="character" w:customStyle="1" w:styleId="QuoteChar">
    <w:name w:val="Quote Char"/>
    <w:basedOn w:val="DefaultParagraphFont"/>
    <w:link w:val="Quote"/>
    <w:uiPriority w:val="29"/>
    <w:rsid w:val="00116231"/>
    <w:rPr>
      <w:i/>
      <w:iCs/>
      <w:color w:val="404040" w:themeColor="text1" w:themeTint="BF"/>
    </w:rPr>
  </w:style>
  <w:style w:type="paragraph" w:styleId="ListParagraph">
    <w:name w:val="List Paragraph"/>
    <w:basedOn w:val="Normal"/>
    <w:uiPriority w:val="34"/>
    <w:qFormat/>
    <w:rsid w:val="00116231"/>
    <w:pPr>
      <w:ind w:left="720"/>
      <w:contextualSpacing/>
    </w:pPr>
  </w:style>
  <w:style w:type="character" w:styleId="IntenseEmphasis">
    <w:name w:val="Intense Emphasis"/>
    <w:basedOn w:val="DefaultParagraphFont"/>
    <w:uiPriority w:val="21"/>
    <w:qFormat/>
    <w:rsid w:val="00116231"/>
    <w:rPr>
      <w:i/>
      <w:iCs/>
      <w:color w:val="0F4761" w:themeColor="accent1" w:themeShade="BF"/>
    </w:rPr>
  </w:style>
  <w:style w:type="paragraph" w:styleId="IntenseQuote">
    <w:name w:val="Intense Quote"/>
    <w:basedOn w:val="Normal"/>
    <w:next w:val="Normal"/>
    <w:link w:val="IntenseQuoteChar"/>
    <w:uiPriority w:val="30"/>
    <w:qFormat/>
    <w:rsid w:val="001162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231"/>
    <w:rPr>
      <w:i/>
      <w:iCs/>
      <w:color w:val="0F4761" w:themeColor="accent1" w:themeShade="BF"/>
    </w:rPr>
  </w:style>
  <w:style w:type="character" w:styleId="IntenseReference">
    <w:name w:val="Intense Reference"/>
    <w:basedOn w:val="DefaultParagraphFont"/>
    <w:uiPriority w:val="32"/>
    <w:qFormat/>
    <w:rsid w:val="00116231"/>
    <w:rPr>
      <w:b/>
      <w:bCs/>
      <w:smallCaps/>
      <w:color w:val="0F4761" w:themeColor="accent1" w:themeShade="BF"/>
      <w:spacing w:val="5"/>
    </w:rPr>
  </w:style>
  <w:style w:type="paragraph" w:styleId="NormalWeb">
    <w:name w:val="Normal (Web)"/>
    <w:basedOn w:val="Normal"/>
    <w:uiPriority w:val="99"/>
    <w:semiHidden/>
    <w:unhideWhenUsed/>
    <w:rsid w:val="0011623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5A3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5A3604"/>
    <w:rPr>
      <w:rFonts w:ascii="Courier New" w:eastAsia="Times New Roman" w:hAnsi="Courier New" w:cs="Courier New"/>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2923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4</cp:revision>
  <cp:lastPrinted>2024-06-19T19:44:00Z</cp:lastPrinted>
  <dcterms:created xsi:type="dcterms:W3CDTF">2024-06-19T18:47:00Z</dcterms:created>
  <dcterms:modified xsi:type="dcterms:W3CDTF">2024-06-19T19:44:00Z</dcterms:modified>
</cp:coreProperties>
</file>