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DDD7F" w14:textId="77777777" w:rsidR="0057259B" w:rsidRDefault="0057259B" w:rsidP="0057259B">
      <w:pPr>
        <w:rPr>
          <w:rFonts w:ascii="Tahoma" w:hAnsi="Tahoma" w:cs="Tahoma"/>
          <w:b/>
          <w:bCs/>
          <w:sz w:val="20"/>
          <w:szCs w:val="20"/>
        </w:rPr>
      </w:pPr>
      <w:r>
        <w:rPr>
          <w:rFonts w:ascii="Tahoma" w:hAnsi="Tahoma" w:cs="Tahoma"/>
          <w:b/>
          <w:bCs/>
        </w:rPr>
        <w:t>Spine disorders 101</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167216">
        <w:rPr>
          <w:rFonts w:ascii="Tahoma" w:hAnsi="Tahoma" w:cs="Tahoma"/>
          <w:sz w:val="20"/>
          <w:szCs w:val="20"/>
          <w:highlight w:val="yellow"/>
        </w:rPr>
        <w:t>***SOT***</w:t>
      </w:r>
      <w:r w:rsidRPr="00167216">
        <w:rPr>
          <w:rFonts w:ascii="Tahoma" w:hAnsi="Tahoma" w:cs="Tahoma"/>
          <w:sz w:val="20"/>
          <w:szCs w:val="20"/>
          <w:highlight w:val="yellow"/>
        </w:rPr>
        <w:br/>
        <w:t xml:space="preserve">Dr. Sohail Syed (SO-hail // </w:t>
      </w:r>
      <w:proofErr w:type="spellStart"/>
      <w:r w:rsidRPr="00167216">
        <w:rPr>
          <w:rFonts w:ascii="Tahoma" w:hAnsi="Tahoma" w:cs="Tahoma"/>
          <w:sz w:val="20"/>
          <w:szCs w:val="20"/>
          <w:highlight w:val="yellow"/>
        </w:rPr>
        <w:t>sy</w:t>
      </w:r>
      <w:proofErr w:type="spellEnd"/>
      <w:r w:rsidRPr="00167216">
        <w:rPr>
          <w:rFonts w:ascii="Tahoma" w:hAnsi="Tahoma" w:cs="Tahoma"/>
          <w:sz w:val="20"/>
          <w:szCs w:val="20"/>
          <w:highlight w:val="yellow"/>
        </w:rPr>
        <w:t>-ED)</w:t>
      </w:r>
      <w:r w:rsidRPr="00167216">
        <w:rPr>
          <w:rFonts w:ascii="Tahoma" w:hAnsi="Tahoma" w:cs="Tahoma"/>
          <w:sz w:val="20"/>
          <w:szCs w:val="20"/>
          <w:highlight w:val="yellow"/>
        </w:rPr>
        <w:br/>
        <w:t>OSF HealthCare neurosurgeon</w:t>
      </w:r>
      <w:r>
        <w:rPr>
          <w:rFonts w:ascii="Tahoma" w:hAnsi="Tahoma" w:cs="Tahoma"/>
          <w:sz w:val="20"/>
          <w:szCs w:val="20"/>
        </w:rPr>
        <w:br/>
      </w:r>
      <w:r>
        <w:rPr>
          <w:rFonts w:ascii="Tahoma" w:hAnsi="Tahoma" w:cs="Tahoma"/>
          <w:sz w:val="20"/>
          <w:szCs w:val="20"/>
        </w:rPr>
        <w:br/>
      </w:r>
      <w:r w:rsidRPr="0057259B">
        <w:rPr>
          <w:rFonts w:ascii="Tahoma" w:hAnsi="Tahoma" w:cs="Tahoma"/>
          <w:b/>
          <w:bCs/>
          <w:sz w:val="20"/>
          <w:szCs w:val="20"/>
        </w:rPr>
        <w:t>“You can be a little outside normal, and it’s not going to be a major problem. You’re probably never going to know. Or you can be in the in-between. You have some symptoms, but it’s not that bad. Maybe we don’t need to do anything. Maybe surgery is more harmful than just living with it. Then there are the clear and obvious cases where the quality of life is so impacted</w:t>
      </w:r>
      <w:r>
        <w:rPr>
          <w:rFonts w:ascii="Tahoma" w:hAnsi="Tahoma" w:cs="Tahoma"/>
          <w:b/>
          <w:bCs/>
          <w:sz w:val="20"/>
          <w:szCs w:val="20"/>
        </w:rPr>
        <w:t>.” (:27)</w:t>
      </w:r>
      <w:r>
        <w:rPr>
          <w:rFonts w:ascii="Tahoma" w:hAnsi="Tahoma" w:cs="Tahoma"/>
          <w:b/>
          <w:bCs/>
          <w:sz w:val="20"/>
          <w:szCs w:val="20"/>
        </w:rPr>
        <w:br/>
      </w:r>
      <w:r>
        <w:rPr>
          <w:rFonts w:ascii="Tahoma" w:hAnsi="Tahoma" w:cs="Tahoma"/>
          <w:b/>
          <w:bCs/>
          <w:sz w:val="20"/>
          <w:szCs w:val="20"/>
        </w:rPr>
        <w:br/>
      </w:r>
      <w:r w:rsidRPr="00167216">
        <w:rPr>
          <w:rFonts w:ascii="Tahoma" w:hAnsi="Tahoma" w:cs="Tahoma"/>
          <w:sz w:val="20"/>
          <w:szCs w:val="20"/>
          <w:highlight w:val="yellow"/>
        </w:rPr>
        <w:t>***SOT***</w:t>
      </w:r>
      <w:r w:rsidRPr="00167216">
        <w:rPr>
          <w:rFonts w:ascii="Tahoma" w:hAnsi="Tahoma" w:cs="Tahoma"/>
          <w:sz w:val="20"/>
          <w:szCs w:val="20"/>
          <w:highlight w:val="yellow"/>
        </w:rPr>
        <w:br/>
        <w:t xml:space="preserve">Dr. Sohail Syed (SO-hail // </w:t>
      </w:r>
      <w:proofErr w:type="spellStart"/>
      <w:r w:rsidRPr="00167216">
        <w:rPr>
          <w:rFonts w:ascii="Tahoma" w:hAnsi="Tahoma" w:cs="Tahoma"/>
          <w:sz w:val="20"/>
          <w:szCs w:val="20"/>
          <w:highlight w:val="yellow"/>
        </w:rPr>
        <w:t>sy</w:t>
      </w:r>
      <w:proofErr w:type="spellEnd"/>
      <w:r w:rsidRPr="00167216">
        <w:rPr>
          <w:rFonts w:ascii="Tahoma" w:hAnsi="Tahoma" w:cs="Tahoma"/>
          <w:sz w:val="20"/>
          <w:szCs w:val="20"/>
          <w:highlight w:val="yellow"/>
        </w:rPr>
        <w:t>-ED)</w:t>
      </w:r>
      <w:r w:rsidRPr="00167216">
        <w:rPr>
          <w:rFonts w:ascii="Tahoma" w:hAnsi="Tahoma" w:cs="Tahoma"/>
          <w:sz w:val="20"/>
          <w:szCs w:val="20"/>
          <w:highlight w:val="yellow"/>
        </w:rPr>
        <w:br/>
        <w:t>OSF HealthCare neurosurgeon</w:t>
      </w:r>
      <w:r>
        <w:rPr>
          <w:rFonts w:ascii="Tahoma" w:hAnsi="Tahoma" w:cs="Tahoma"/>
          <w:sz w:val="20"/>
          <w:szCs w:val="20"/>
        </w:rPr>
        <w:br/>
      </w:r>
      <w:r>
        <w:rPr>
          <w:rFonts w:ascii="Tahoma" w:hAnsi="Tahoma" w:cs="Tahoma"/>
          <w:sz w:val="20"/>
          <w:szCs w:val="20"/>
        </w:rPr>
        <w:br/>
      </w:r>
      <w:r w:rsidRPr="0057259B">
        <w:rPr>
          <w:rFonts w:ascii="Tahoma" w:hAnsi="Tahoma" w:cs="Tahoma"/>
          <w:b/>
          <w:bCs/>
          <w:sz w:val="20"/>
          <w:szCs w:val="20"/>
        </w:rPr>
        <w:t>“The discs start to thin. The spine starts to tilt. That puts more strain on the joints. They tend to overgrow, twist and change in size. That creates a domino effect. You get this spine that’s really twisted</w:t>
      </w:r>
      <w:r>
        <w:rPr>
          <w:rFonts w:ascii="Tahoma" w:hAnsi="Tahoma" w:cs="Tahoma"/>
          <w:b/>
          <w:bCs/>
          <w:sz w:val="20"/>
          <w:szCs w:val="20"/>
        </w:rPr>
        <w:t>.</w:t>
      </w:r>
      <w:r w:rsidRPr="0057259B">
        <w:rPr>
          <w:rFonts w:ascii="Tahoma" w:hAnsi="Tahoma" w:cs="Tahoma"/>
          <w:b/>
          <w:bCs/>
          <w:sz w:val="20"/>
          <w:szCs w:val="20"/>
        </w:rPr>
        <w:t>”</w:t>
      </w:r>
      <w:r>
        <w:rPr>
          <w:rFonts w:ascii="Tahoma" w:hAnsi="Tahoma" w:cs="Tahoma"/>
          <w:b/>
          <w:bCs/>
          <w:sz w:val="20"/>
          <w:szCs w:val="20"/>
        </w:rPr>
        <w:t xml:space="preserve"> (:20)</w:t>
      </w:r>
      <w:r>
        <w:rPr>
          <w:rFonts w:ascii="Tahoma" w:hAnsi="Tahoma" w:cs="Tahoma"/>
          <w:b/>
          <w:bCs/>
          <w:sz w:val="20"/>
          <w:szCs w:val="20"/>
        </w:rPr>
        <w:br/>
      </w:r>
      <w:r>
        <w:rPr>
          <w:rFonts w:ascii="Tahoma" w:hAnsi="Tahoma" w:cs="Tahoma"/>
          <w:b/>
          <w:bCs/>
          <w:sz w:val="20"/>
          <w:szCs w:val="20"/>
        </w:rPr>
        <w:br/>
      </w:r>
      <w:r w:rsidRPr="00167216">
        <w:rPr>
          <w:rFonts w:ascii="Tahoma" w:hAnsi="Tahoma" w:cs="Tahoma"/>
          <w:sz w:val="20"/>
          <w:szCs w:val="20"/>
          <w:highlight w:val="yellow"/>
        </w:rPr>
        <w:t>***SOT***</w:t>
      </w:r>
      <w:r w:rsidRPr="00167216">
        <w:rPr>
          <w:rFonts w:ascii="Tahoma" w:hAnsi="Tahoma" w:cs="Tahoma"/>
          <w:sz w:val="20"/>
          <w:szCs w:val="20"/>
          <w:highlight w:val="yellow"/>
        </w:rPr>
        <w:br/>
        <w:t xml:space="preserve">Dr. Sohail Syed (SO-hail // </w:t>
      </w:r>
      <w:proofErr w:type="spellStart"/>
      <w:r w:rsidRPr="00167216">
        <w:rPr>
          <w:rFonts w:ascii="Tahoma" w:hAnsi="Tahoma" w:cs="Tahoma"/>
          <w:sz w:val="20"/>
          <w:szCs w:val="20"/>
          <w:highlight w:val="yellow"/>
        </w:rPr>
        <w:t>sy</w:t>
      </w:r>
      <w:proofErr w:type="spellEnd"/>
      <w:r w:rsidRPr="00167216">
        <w:rPr>
          <w:rFonts w:ascii="Tahoma" w:hAnsi="Tahoma" w:cs="Tahoma"/>
          <w:sz w:val="20"/>
          <w:szCs w:val="20"/>
          <w:highlight w:val="yellow"/>
        </w:rPr>
        <w:t>-ED)</w:t>
      </w:r>
      <w:r w:rsidRPr="00167216">
        <w:rPr>
          <w:rFonts w:ascii="Tahoma" w:hAnsi="Tahoma" w:cs="Tahoma"/>
          <w:sz w:val="20"/>
          <w:szCs w:val="20"/>
          <w:highlight w:val="yellow"/>
        </w:rPr>
        <w:br/>
        <w:t>OSF HealthCare neurosurgeon</w:t>
      </w:r>
      <w:r>
        <w:rPr>
          <w:rFonts w:ascii="Tahoma" w:hAnsi="Tahoma" w:cs="Tahoma"/>
          <w:sz w:val="20"/>
          <w:szCs w:val="20"/>
        </w:rPr>
        <w:br/>
      </w:r>
      <w:r>
        <w:rPr>
          <w:rFonts w:ascii="Tahoma" w:hAnsi="Tahoma" w:cs="Tahoma"/>
          <w:sz w:val="20"/>
          <w:szCs w:val="20"/>
        </w:rPr>
        <w:br/>
      </w:r>
      <w:r w:rsidRPr="0057259B">
        <w:rPr>
          <w:rFonts w:ascii="Tahoma" w:hAnsi="Tahoma" w:cs="Tahoma"/>
          <w:b/>
          <w:bCs/>
          <w:sz w:val="20"/>
          <w:szCs w:val="20"/>
        </w:rPr>
        <w:t>“It pulls the spine into the correct space, frees up the nerves from the pressure on them and gets the spine to heal in that position</w:t>
      </w:r>
      <w:r>
        <w:rPr>
          <w:rFonts w:ascii="Tahoma" w:hAnsi="Tahoma" w:cs="Tahoma"/>
          <w:b/>
          <w:bCs/>
          <w:sz w:val="20"/>
          <w:szCs w:val="20"/>
        </w:rPr>
        <w:t>.” (:10)</w:t>
      </w:r>
      <w:r>
        <w:rPr>
          <w:rFonts w:ascii="Tahoma" w:hAnsi="Tahoma" w:cs="Tahoma"/>
          <w:b/>
          <w:bCs/>
          <w:sz w:val="20"/>
          <w:szCs w:val="20"/>
        </w:rPr>
        <w:br/>
      </w:r>
      <w:r>
        <w:rPr>
          <w:rFonts w:ascii="Tahoma" w:hAnsi="Tahoma" w:cs="Tahoma"/>
          <w:b/>
          <w:bCs/>
          <w:sz w:val="20"/>
          <w:szCs w:val="20"/>
        </w:rPr>
        <w:br/>
      </w:r>
      <w:r w:rsidRPr="00167216">
        <w:rPr>
          <w:rFonts w:ascii="Tahoma" w:hAnsi="Tahoma" w:cs="Tahoma"/>
          <w:sz w:val="20"/>
          <w:szCs w:val="20"/>
          <w:highlight w:val="yellow"/>
        </w:rPr>
        <w:t>***SOT***</w:t>
      </w:r>
      <w:r w:rsidRPr="00167216">
        <w:rPr>
          <w:rFonts w:ascii="Tahoma" w:hAnsi="Tahoma" w:cs="Tahoma"/>
          <w:sz w:val="20"/>
          <w:szCs w:val="20"/>
          <w:highlight w:val="yellow"/>
        </w:rPr>
        <w:br/>
        <w:t xml:space="preserve">Dr. Sohail Syed (SO-hail // </w:t>
      </w:r>
      <w:proofErr w:type="spellStart"/>
      <w:r w:rsidRPr="00167216">
        <w:rPr>
          <w:rFonts w:ascii="Tahoma" w:hAnsi="Tahoma" w:cs="Tahoma"/>
          <w:sz w:val="20"/>
          <w:szCs w:val="20"/>
          <w:highlight w:val="yellow"/>
        </w:rPr>
        <w:t>sy</w:t>
      </w:r>
      <w:proofErr w:type="spellEnd"/>
      <w:r w:rsidRPr="00167216">
        <w:rPr>
          <w:rFonts w:ascii="Tahoma" w:hAnsi="Tahoma" w:cs="Tahoma"/>
          <w:sz w:val="20"/>
          <w:szCs w:val="20"/>
          <w:highlight w:val="yellow"/>
        </w:rPr>
        <w:t>-ED)</w:t>
      </w:r>
      <w:r w:rsidRPr="00167216">
        <w:rPr>
          <w:rFonts w:ascii="Tahoma" w:hAnsi="Tahoma" w:cs="Tahoma"/>
          <w:sz w:val="20"/>
          <w:szCs w:val="20"/>
          <w:highlight w:val="yellow"/>
        </w:rPr>
        <w:br/>
        <w:t>OSF HealthCare neurosurgeon</w:t>
      </w:r>
      <w:r>
        <w:rPr>
          <w:rFonts w:ascii="Tahoma" w:hAnsi="Tahoma" w:cs="Tahoma"/>
          <w:sz w:val="20"/>
          <w:szCs w:val="20"/>
        </w:rPr>
        <w:br/>
      </w:r>
      <w:r>
        <w:rPr>
          <w:rFonts w:ascii="Tahoma" w:hAnsi="Tahoma" w:cs="Tahoma"/>
          <w:sz w:val="20"/>
          <w:szCs w:val="20"/>
        </w:rPr>
        <w:br/>
      </w:r>
      <w:r w:rsidRPr="0057259B">
        <w:rPr>
          <w:rFonts w:ascii="Tahoma" w:hAnsi="Tahoma" w:cs="Tahoma"/>
          <w:b/>
          <w:bCs/>
          <w:sz w:val="20"/>
          <w:szCs w:val="20"/>
        </w:rPr>
        <w:t>“Normally, your spine is made up of a bunch of repeating segments. They move relative to each other. That’s how you bend and twist</w:t>
      </w:r>
      <w:r>
        <w:rPr>
          <w:rFonts w:ascii="Tahoma" w:hAnsi="Tahoma" w:cs="Tahoma"/>
          <w:b/>
          <w:bCs/>
          <w:sz w:val="20"/>
          <w:szCs w:val="20"/>
        </w:rPr>
        <w:t xml:space="preserve">. </w:t>
      </w:r>
      <w:r w:rsidRPr="0057259B">
        <w:rPr>
          <w:rFonts w:ascii="Tahoma" w:hAnsi="Tahoma" w:cs="Tahoma"/>
          <w:b/>
          <w:bCs/>
          <w:sz w:val="20"/>
          <w:szCs w:val="20"/>
        </w:rPr>
        <w:t xml:space="preserve">In AS, the joints start to become solid </w:t>
      </w:r>
      <w:proofErr w:type="gramStart"/>
      <w:r w:rsidRPr="0057259B">
        <w:rPr>
          <w:rFonts w:ascii="Tahoma" w:hAnsi="Tahoma" w:cs="Tahoma"/>
          <w:b/>
          <w:bCs/>
          <w:sz w:val="20"/>
          <w:szCs w:val="20"/>
        </w:rPr>
        <w:t>bone</w:t>
      </w:r>
      <w:proofErr w:type="gramEnd"/>
      <w:r w:rsidRPr="0057259B">
        <w:rPr>
          <w:rFonts w:ascii="Tahoma" w:hAnsi="Tahoma" w:cs="Tahoma"/>
          <w:b/>
          <w:bCs/>
          <w:sz w:val="20"/>
          <w:szCs w:val="20"/>
        </w:rPr>
        <w:t xml:space="preserve"> because of inflammation. That leads to very stiff, brittle painful bones. People are predisposed to fractures with minor falls. Those people we typically see, unfortunately, in trauma settings. They have brittle, stiff spine that doesn’t have any bend or give. They have a fall, and the spine breaks.”</w:t>
      </w:r>
      <w:r>
        <w:rPr>
          <w:rFonts w:ascii="Tahoma" w:hAnsi="Tahoma" w:cs="Tahoma"/>
          <w:b/>
          <w:bCs/>
          <w:sz w:val="20"/>
          <w:szCs w:val="20"/>
        </w:rPr>
        <w:t xml:space="preserve"> (:39)</w:t>
      </w:r>
    </w:p>
    <w:p w14:paraId="67348750" w14:textId="3EEF0C9B" w:rsidR="0057259B" w:rsidRPr="0059633B" w:rsidRDefault="0057259B" w:rsidP="0057259B">
      <w:pPr>
        <w:rPr>
          <w:rFonts w:ascii="Tahoma" w:hAnsi="Tahoma" w:cs="Tahoma"/>
          <w:sz w:val="20"/>
          <w:szCs w:val="20"/>
        </w:rPr>
      </w:pPr>
      <w:r w:rsidRPr="00167216">
        <w:rPr>
          <w:rFonts w:ascii="Tahoma" w:hAnsi="Tahoma" w:cs="Tahoma"/>
          <w:sz w:val="20"/>
          <w:szCs w:val="20"/>
          <w:highlight w:val="yellow"/>
        </w:rPr>
        <w:t>***SOT***</w:t>
      </w:r>
      <w:r w:rsidRPr="00167216">
        <w:rPr>
          <w:rFonts w:ascii="Tahoma" w:hAnsi="Tahoma" w:cs="Tahoma"/>
          <w:sz w:val="20"/>
          <w:szCs w:val="20"/>
          <w:highlight w:val="yellow"/>
        </w:rPr>
        <w:br/>
        <w:t xml:space="preserve">Dr. Sohail Syed (SO-hail // </w:t>
      </w:r>
      <w:proofErr w:type="spellStart"/>
      <w:r w:rsidRPr="00167216">
        <w:rPr>
          <w:rFonts w:ascii="Tahoma" w:hAnsi="Tahoma" w:cs="Tahoma"/>
          <w:sz w:val="20"/>
          <w:szCs w:val="20"/>
          <w:highlight w:val="yellow"/>
        </w:rPr>
        <w:t>sy</w:t>
      </w:r>
      <w:proofErr w:type="spellEnd"/>
      <w:r w:rsidRPr="00167216">
        <w:rPr>
          <w:rFonts w:ascii="Tahoma" w:hAnsi="Tahoma" w:cs="Tahoma"/>
          <w:sz w:val="20"/>
          <w:szCs w:val="20"/>
          <w:highlight w:val="yellow"/>
        </w:rPr>
        <w:t>-ED)</w:t>
      </w:r>
      <w:r w:rsidRPr="00167216">
        <w:rPr>
          <w:rFonts w:ascii="Tahoma" w:hAnsi="Tahoma" w:cs="Tahoma"/>
          <w:sz w:val="20"/>
          <w:szCs w:val="20"/>
          <w:highlight w:val="yellow"/>
        </w:rPr>
        <w:br/>
        <w:t>OSF HealthCare neurosurgeon</w:t>
      </w:r>
      <w:r>
        <w:rPr>
          <w:rFonts w:ascii="Tahoma" w:hAnsi="Tahoma" w:cs="Tahoma"/>
          <w:sz w:val="20"/>
          <w:szCs w:val="20"/>
        </w:rPr>
        <w:br/>
      </w:r>
      <w:r>
        <w:rPr>
          <w:rFonts w:ascii="Tahoma" w:hAnsi="Tahoma" w:cs="Tahoma"/>
          <w:sz w:val="20"/>
          <w:szCs w:val="20"/>
        </w:rPr>
        <w:br/>
      </w:r>
      <w:r w:rsidRPr="00167216">
        <w:rPr>
          <w:rFonts w:ascii="Tahoma" w:hAnsi="Tahoma" w:cs="Tahoma"/>
          <w:b/>
          <w:bCs/>
          <w:sz w:val="20"/>
          <w:szCs w:val="20"/>
        </w:rPr>
        <w:t>“You don’t want to be too skinny or too big</w:t>
      </w:r>
      <w:r>
        <w:rPr>
          <w:rFonts w:ascii="Tahoma" w:hAnsi="Tahoma" w:cs="Tahoma"/>
          <w:b/>
          <w:bCs/>
          <w:sz w:val="20"/>
          <w:szCs w:val="20"/>
        </w:rPr>
        <w:t xml:space="preserve">. </w:t>
      </w:r>
      <w:r w:rsidRPr="00167216">
        <w:rPr>
          <w:rFonts w:ascii="Tahoma" w:hAnsi="Tahoma" w:cs="Tahoma"/>
          <w:b/>
          <w:bCs/>
          <w:sz w:val="20"/>
          <w:szCs w:val="20"/>
        </w:rPr>
        <w:t>That puts either too much strain [when you’re overweight] or not enough muscle to support the spine [when you’re underweight].</w:t>
      </w:r>
      <w:r>
        <w:rPr>
          <w:rFonts w:ascii="Tahoma" w:hAnsi="Tahoma" w:cs="Tahoma"/>
          <w:b/>
          <w:bCs/>
          <w:sz w:val="20"/>
          <w:szCs w:val="20"/>
        </w:rPr>
        <w:t xml:space="preserve"> </w:t>
      </w:r>
      <w:r w:rsidRPr="00167216">
        <w:rPr>
          <w:rFonts w:ascii="Tahoma" w:hAnsi="Tahoma" w:cs="Tahoma"/>
          <w:b/>
          <w:bCs/>
          <w:sz w:val="20"/>
          <w:szCs w:val="20"/>
        </w:rPr>
        <w:t>It’s like Goldilocks</w:t>
      </w:r>
      <w:r>
        <w:rPr>
          <w:rFonts w:ascii="Tahoma" w:hAnsi="Tahoma" w:cs="Tahoma"/>
          <w:b/>
          <w:bCs/>
          <w:sz w:val="20"/>
          <w:szCs w:val="20"/>
        </w:rPr>
        <w:t xml:space="preserve">. </w:t>
      </w:r>
      <w:r w:rsidRPr="00167216">
        <w:rPr>
          <w:rFonts w:ascii="Tahoma" w:hAnsi="Tahoma" w:cs="Tahoma"/>
          <w:b/>
          <w:bCs/>
          <w:sz w:val="20"/>
          <w:szCs w:val="20"/>
        </w:rPr>
        <w:t>You want to work out but not too intensely that you’re crossing over into injury.”</w:t>
      </w:r>
      <w:r>
        <w:rPr>
          <w:rFonts w:ascii="Tahoma" w:hAnsi="Tahoma" w:cs="Tahoma"/>
          <w:b/>
          <w:bCs/>
          <w:sz w:val="20"/>
          <w:szCs w:val="20"/>
        </w:rPr>
        <w:t xml:space="preserve"> (:15)</w:t>
      </w:r>
      <w:r w:rsidRPr="0059633B">
        <w:rPr>
          <w:rFonts w:ascii="Tahoma" w:hAnsi="Tahoma" w:cs="Tahoma"/>
          <w:b/>
          <w:bCs/>
          <w:sz w:val="20"/>
          <w:szCs w:val="20"/>
        </w:rPr>
        <w:br/>
      </w:r>
      <w:r w:rsidRPr="0059633B">
        <w:rPr>
          <w:rFonts w:ascii="Tahoma" w:hAnsi="Tahoma" w:cs="Tahoma"/>
          <w:sz w:val="20"/>
          <w:szCs w:val="20"/>
        </w:rPr>
        <w:br/>
      </w:r>
    </w:p>
    <w:p w14:paraId="65380651" w14:textId="77777777" w:rsidR="0057259B" w:rsidRDefault="0057259B" w:rsidP="0057259B"/>
    <w:p w14:paraId="699E6E54" w14:textId="77777777" w:rsidR="00311F47" w:rsidRDefault="00311F47"/>
    <w:sectPr w:rsidR="00311F47" w:rsidSect="0057259B">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8022" w14:textId="77777777" w:rsidR="0057259B" w:rsidRDefault="00572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6E763" w14:textId="77777777" w:rsidR="0057259B" w:rsidRDefault="005725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68DA" w14:textId="77777777" w:rsidR="0057259B" w:rsidRDefault="0057259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2DBD" w14:textId="77777777" w:rsidR="0057259B" w:rsidRDefault="005725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5FA8" w14:textId="77777777" w:rsidR="0057259B" w:rsidRDefault="005725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7F54" w14:textId="77777777" w:rsidR="0057259B" w:rsidRDefault="00572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E5155"/>
    <w:multiLevelType w:val="hybridMultilevel"/>
    <w:tmpl w:val="DFD0E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9B099C"/>
    <w:multiLevelType w:val="hybridMultilevel"/>
    <w:tmpl w:val="B1EE8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174342"/>
    <w:multiLevelType w:val="hybridMultilevel"/>
    <w:tmpl w:val="FD4A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815581">
    <w:abstractNumId w:val="2"/>
  </w:num>
  <w:num w:numId="2" w16cid:durableId="1900245406">
    <w:abstractNumId w:val="0"/>
  </w:num>
  <w:num w:numId="3" w16cid:durableId="1296251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9B"/>
    <w:rsid w:val="00311F47"/>
    <w:rsid w:val="0033482F"/>
    <w:rsid w:val="003D742C"/>
    <w:rsid w:val="0057259B"/>
    <w:rsid w:val="007C2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7BE4"/>
  <w15:chartTrackingRefBased/>
  <w15:docId w15:val="{5C5FD60A-ED1B-41B3-A814-6BC17AA1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59B"/>
  </w:style>
  <w:style w:type="paragraph" w:styleId="Heading1">
    <w:name w:val="heading 1"/>
    <w:basedOn w:val="Normal"/>
    <w:next w:val="Normal"/>
    <w:link w:val="Heading1Char"/>
    <w:uiPriority w:val="9"/>
    <w:qFormat/>
    <w:rsid w:val="005725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25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5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5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5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5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5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5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5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5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5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5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5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5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5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5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5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59B"/>
    <w:rPr>
      <w:rFonts w:eastAsiaTheme="majorEastAsia" w:cstheme="majorBidi"/>
      <w:color w:val="272727" w:themeColor="text1" w:themeTint="D8"/>
    </w:rPr>
  </w:style>
  <w:style w:type="paragraph" w:styleId="Title">
    <w:name w:val="Title"/>
    <w:basedOn w:val="Normal"/>
    <w:next w:val="Normal"/>
    <w:link w:val="TitleChar"/>
    <w:uiPriority w:val="10"/>
    <w:qFormat/>
    <w:rsid w:val="005725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5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5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5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59B"/>
    <w:pPr>
      <w:spacing w:before="160"/>
      <w:jc w:val="center"/>
    </w:pPr>
    <w:rPr>
      <w:i/>
      <w:iCs/>
      <w:color w:val="404040" w:themeColor="text1" w:themeTint="BF"/>
    </w:rPr>
  </w:style>
  <w:style w:type="character" w:customStyle="1" w:styleId="QuoteChar">
    <w:name w:val="Quote Char"/>
    <w:basedOn w:val="DefaultParagraphFont"/>
    <w:link w:val="Quote"/>
    <w:uiPriority w:val="29"/>
    <w:rsid w:val="0057259B"/>
    <w:rPr>
      <w:i/>
      <w:iCs/>
      <w:color w:val="404040" w:themeColor="text1" w:themeTint="BF"/>
    </w:rPr>
  </w:style>
  <w:style w:type="paragraph" w:styleId="ListParagraph">
    <w:name w:val="List Paragraph"/>
    <w:basedOn w:val="Normal"/>
    <w:uiPriority w:val="34"/>
    <w:qFormat/>
    <w:rsid w:val="0057259B"/>
    <w:pPr>
      <w:ind w:left="720"/>
      <w:contextualSpacing/>
    </w:pPr>
  </w:style>
  <w:style w:type="character" w:styleId="IntenseEmphasis">
    <w:name w:val="Intense Emphasis"/>
    <w:basedOn w:val="DefaultParagraphFont"/>
    <w:uiPriority w:val="21"/>
    <w:qFormat/>
    <w:rsid w:val="0057259B"/>
    <w:rPr>
      <w:i/>
      <w:iCs/>
      <w:color w:val="0F4761" w:themeColor="accent1" w:themeShade="BF"/>
    </w:rPr>
  </w:style>
  <w:style w:type="paragraph" w:styleId="IntenseQuote">
    <w:name w:val="Intense Quote"/>
    <w:basedOn w:val="Normal"/>
    <w:next w:val="Normal"/>
    <w:link w:val="IntenseQuoteChar"/>
    <w:uiPriority w:val="30"/>
    <w:qFormat/>
    <w:rsid w:val="005725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59B"/>
    <w:rPr>
      <w:i/>
      <w:iCs/>
      <w:color w:val="0F4761" w:themeColor="accent1" w:themeShade="BF"/>
    </w:rPr>
  </w:style>
  <w:style w:type="character" w:styleId="IntenseReference">
    <w:name w:val="Intense Reference"/>
    <w:basedOn w:val="DefaultParagraphFont"/>
    <w:uiPriority w:val="32"/>
    <w:qFormat/>
    <w:rsid w:val="0057259B"/>
    <w:rPr>
      <w:b/>
      <w:bCs/>
      <w:smallCaps/>
      <w:color w:val="0F4761" w:themeColor="accent1" w:themeShade="BF"/>
      <w:spacing w:val="5"/>
    </w:rPr>
  </w:style>
  <w:style w:type="paragraph" w:styleId="Header">
    <w:name w:val="header"/>
    <w:basedOn w:val="Normal"/>
    <w:link w:val="HeaderChar"/>
    <w:uiPriority w:val="99"/>
    <w:unhideWhenUsed/>
    <w:rsid w:val="00572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59B"/>
  </w:style>
  <w:style w:type="paragraph" w:styleId="Footer">
    <w:name w:val="footer"/>
    <w:basedOn w:val="Normal"/>
    <w:link w:val="FooterChar"/>
    <w:uiPriority w:val="99"/>
    <w:unhideWhenUsed/>
    <w:rsid w:val="00572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59B"/>
  </w:style>
  <w:style w:type="character" w:styleId="Hyperlink">
    <w:name w:val="Hyperlink"/>
    <w:basedOn w:val="DefaultParagraphFont"/>
    <w:uiPriority w:val="99"/>
    <w:unhideWhenUsed/>
    <w:rsid w:val="0057259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304</Words>
  <Characters>1602</Characters>
  <Application>Microsoft Office Word</Application>
  <DocSecurity>0</DocSecurity>
  <Lines>50</Lines>
  <Paragraphs>3</Paragraphs>
  <ScaleCrop>false</ScaleCrop>
  <Company>OSF HealthCare</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2025-12-02T16:45:00Z</dcterms:created>
  <dcterms:modified xsi:type="dcterms:W3CDTF">2025-12-02T16:49:00Z</dcterms:modified>
</cp:coreProperties>
</file>