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1D901" w14:textId="5DD4669C" w:rsidR="00F948EB" w:rsidRDefault="00F948EB" w:rsidP="00F948E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>BROADCAST-</w:t>
      </w:r>
      <w:r>
        <w:rPr>
          <w:rFonts w:ascii="Arial" w:hAnsi="Arial" w:cs="Arial"/>
          <w:b/>
          <w:sz w:val="32"/>
          <w:szCs w:val="32"/>
        </w:rPr>
        <w:t>Virtual urgent care might be your best option this summer</w:t>
      </w:r>
    </w:p>
    <w:p w14:paraId="6BBEF3C5" w14:textId="77777777" w:rsidR="00F948EB" w:rsidRDefault="00F948EB" w:rsidP="00F948EB">
      <w:pPr>
        <w:rPr>
          <w:rFonts w:ascii="Arial" w:hAnsi="Arial" w:cs="Arial"/>
          <w:sz w:val="32"/>
          <w:szCs w:val="32"/>
        </w:rPr>
      </w:pPr>
    </w:p>
    <w:p w14:paraId="6A90B4D2" w14:textId="77777777" w:rsidR="00F948EB" w:rsidRPr="00F948EB" w:rsidRDefault="00F948EB" w:rsidP="00F948EB">
      <w:pPr>
        <w:rPr>
          <w:rFonts w:ascii="Arial" w:hAnsi="Arial" w:cs="Arial"/>
          <w:b/>
          <w:bCs/>
          <w:sz w:val="28"/>
          <w:szCs w:val="28"/>
        </w:rPr>
      </w:pPr>
      <w:r w:rsidRPr="00F948EB">
        <w:rPr>
          <w:rFonts w:ascii="Arial" w:hAnsi="Arial" w:cs="Arial"/>
          <w:b/>
          <w:bCs/>
          <w:sz w:val="28"/>
          <w:szCs w:val="28"/>
        </w:rPr>
        <w:t>ANCHOR LEAD:</w:t>
      </w:r>
    </w:p>
    <w:p w14:paraId="179AC8E0" w14:textId="1EB7231B" w:rsidR="00F948EB" w:rsidRDefault="00F948EB" w:rsidP="00F948E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4</w:t>
      </w:r>
      <w:r w:rsidRPr="00F948EB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of July holiday means summer is in full swing along with </w:t>
      </w:r>
      <w:r>
        <w:rPr>
          <w:rFonts w:ascii="Arial" w:hAnsi="Arial" w:cs="Arial"/>
          <w:sz w:val="28"/>
          <w:szCs w:val="28"/>
        </w:rPr>
        <w:t>vacations and outdoor fun, but also some common illnesses and injuries. Virtual urgent care is an option that can keep you out of an emergency room or even a walk-in clinic.</w:t>
      </w:r>
    </w:p>
    <w:p w14:paraId="5ECC21CC" w14:textId="77777777" w:rsidR="00F948EB" w:rsidRDefault="00F948EB" w:rsidP="00F948EB">
      <w:pPr>
        <w:rPr>
          <w:rFonts w:ascii="Arial" w:hAnsi="Arial" w:cs="Arial"/>
          <w:sz w:val="28"/>
          <w:szCs w:val="28"/>
        </w:rPr>
      </w:pPr>
    </w:p>
    <w:p w14:paraId="31C6128C" w14:textId="40B4AB6D" w:rsidR="00F948EB" w:rsidRDefault="00F948EB" w:rsidP="00F948EB">
      <w:pPr>
        <w:rPr>
          <w:rFonts w:ascii="Arial" w:hAnsi="Arial" w:cs="Arial"/>
          <w:b/>
          <w:bCs/>
          <w:sz w:val="28"/>
          <w:szCs w:val="28"/>
        </w:rPr>
      </w:pPr>
      <w:r w:rsidRPr="00F948EB">
        <w:rPr>
          <w:rFonts w:ascii="Arial" w:hAnsi="Arial" w:cs="Arial"/>
          <w:b/>
          <w:bCs/>
          <w:sz w:val="28"/>
          <w:szCs w:val="28"/>
        </w:rPr>
        <w:t>VO or Radio Package:</w:t>
      </w:r>
      <w:r w:rsidR="00206F60">
        <w:rPr>
          <w:rFonts w:ascii="Arial" w:hAnsi="Arial" w:cs="Arial"/>
          <w:b/>
          <w:bCs/>
          <w:sz w:val="28"/>
          <w:szCs w:val="28"/>
        </w:rPr>
        <w:t xml:space="preserve">                 :32         SOC</w:t>
      </w:r>
    </w:p>
    <w:p w14:paraId="0F7A4879" w14:textId="47B420D8" w:rsidR="00206F60" w:rsidRDefault="00206F60" w:rsidP="00F948E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------------------------------------------------------------------------------------------------</w:t>
      </w:r>
    </w:p>
    <w:p w14:paraId="4AF70774" w14:textId="77777777" w:rsidR="00F948EB" w:rsidRPr="00F948EB" w:rsidRDefault="00F948EB" w:rsidP="00F948EB">
      <w:pPr>
        <w:rPr>
          <w:rFonts w:ascii="Arial" w:hAnsi="Arial" w:cs="Arial"/>
          <w:b/>
          <w:bCs/>
          <w:sz w:val="28"/>
          <w:szCs w:val="28"/>
        </w:rPr>
      </w:pPr>
    </w:p>
    <w:p w14:paraId="2818FA0A" w14:textId="206BB040" w:rsidR="00F948EB" w:rsidRDefault="00206F60" w:rsidP="00F948E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Kate Barth of OSF OnCall</w:t>
      </w:r>
      <w:r w:rsidR="00F948EB">
        <w:rPr>
          <w:rFonts w:ascii="Arial" w:hAnsi="Arial" w:cs="Arial"/>
          <w:sz w:val="28"/>
          <w:szCs w:val="28"/>
        </w:rPr>
        <w:t xml:space="preserve"> says virtual urgent care is great option for after-hours.</w:t>
      </w:r>
    </w:p>
    <w:p w14:paraId="613D221B" w14:textId="77777777" w:rsidR="00F948EB" w:rsidRDefault="00F948EB" w:rsidP="00F948EB">
      <w:pPr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>“It’s the mom with multiple children who are sleeping and (she thinks) ‘I have a sick kiddo who I cannot console and what do I do?’ Seeking out virtual urgent care in those options is such a great opportunity to connect with a provider who typically would serve you in that urgent care setting.” (:15)</w:t>
      </w:r>
    </w:p>
    <w:p w14:paraId="1219FEDC" w14:textId="73F943B4" w:rsidR="00F948EB" w:rsidRDefault="00F948EB" w:rsidP="00F948E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 vacation, you can still connect with an OSF provider from your hotel or campsite </w:t>
      </w:r>
      <w:proofErr w:type="gramStart"/>
      <w:r>
        <w:rPr>
          <w:rFonts w:ascii="Arial" w:hAnsi="Arial" w:cs="Arial"/>
          <w:sz w:val="28"/>
          <w:szCs w:val="28"/>
        </w:rPr>
        <w:t>as long as</w:t>
      </w:r>
      <w:proofErr w:type="gramEnd"/>
      <w:r>
        <w:rPr>
          <w:rFonts w:ascii="Arial" w:hAnsi="Arial" w:cs="Arial"/>
          <w:sz w:val="28"/>
          <w:szCs w:val="28"/>
        </w:rPr>
        <w:t xml:space="preserve"> you have </w:t>
      </w:r>
      <w:proofErr w:type="spellStart"/>
      <w:r>
        <w:rPr>
          <w:rFonts w:ascii="Arial" w:hAnsi="Arial" w:cs="Arial"/>
          <w:sz w:val="28"/>
          <w:szCs w:val="28"/>
        </w:rPr>
        <w:t>WiFi</w:t>
      </w:r>
      <w:proofErr w:type="spellEnd"/>
      <w:r>
        <w:rPr>
          <w:rFonts w:ascii="Arial" w:hAnsi="Arial" w:cs="Arial"/>
          <w:sz w:val="28"/>
          <w:szCs w:val="28"/>
        </w:rPr>
        <w:t xml:space="preserve"> or hotspot connection.</w:t>
      </w:r>
    </w:p>
    <w:p w14:paraId="2E2B6363" w14:textId="1707EC42" w:rsidR="00F948EB" w:rsidRDefault="00F948EB" w:rsidP="00F948E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someone is having a health emergency such as breathing difficulties, Barth urges go to the nearest emergency department or call 911.</w:t>
      </w:r>
    </w:p>
    <w:p w14:paraId="51909F3C" w14:textId="77777777" w:rsidR="00F948EB" w:rsidRDefault="00F948EB" w:rsidP="00F948EB"/>
    <w:p w14:paraId="51CDF0EB" w14:textId="77777777" w:rsidR="00DD39A3" w:rsidRDefault="00DD39A3"/>
    <w:sectPr w:rsidR="00DD39A3" w:rsidSect="00F948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EB"/>
    <w:rsid w:val="00206F60"/>
    <w:rsid w:val="00411387"/>
    <w:rsid w:val="006D62C3"/>
    <w:rsid w:val="00AF1C36"/>
    <w:rsid w:val="00DD39A3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1CDE6"/>
  <w15:chartTrackingRefBased/>
  <w15:docId w15:val="{4D1F239A-144A-4C9E-B5A0-AE3C58A8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8EB"/>
    <w:pPr>
      <w:spacing w:after="120" w:line="280" w:lineRule="exact"/>
    </w:pPr>
    <w:rPr>
      <w:rFonts w:ascii="Cambria" w:hAnsi="Cambria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8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8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8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8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8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8E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8E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8E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8E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4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8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4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8EB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4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8EB"/>
    <w:pPr>
      <w:spacing w:after="160" w:line="259" w:lineRule="auto"/>
      <w:ind w:left="720"/>
      <w:contextualSpacing/>
    </w:pPr>
    <w:rPr>
      <w:rFonts w:asciiTheme="minorHAnsi" w:hAnsiTheme="minorHAns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4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8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2024-07-02T17:30:00Z</dcterms:created>
  <dcterms:modified xsi:type="dcterms:W3CDTF">2024-07-02T17:55:00Z</dcterms:modified>
</cp:coreProperties>
</file>