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B110" w14:textId="3AF071E6" w:rsidR="008461CD" w:rsidRPr="008A1F1A" w:rsidRDefault="008461CD" w:rsidP="008461CD">
      <w:pPr>
        <w:rPr>
          <w:rFonts w:ascii="Tahoma" w:hAnsi="Tahoma" w:cs="Tahoma"/>
          <w:b/>
          <w:bCs/>
          <w:sz w:val="28"/>
          <w:szCs w:val="28"/>
        </w:rPr>
      </w:pPr>
      <w:r w:rsidRPr="008461CD">
        <w:rPr>
          <w:rFonts w:ascii="Tahoma" w:hAnsi="Tahoma" w:cs="Tahoma"/>
          <w:b/>
          <w:bCs/>
          <w:sz w:val="28"/>
          <w:szCs w:val="28"/>
        </w:rPr>
        <w:t xml:space="preserve">BROADCAST- </w:t>
      </w:r>
      <w:r w:rsidRPr="008A1F1A">
        <w:rPr>
          <w:rFonts w:ascii="Tahoma" w:hAnsi="Tahoma" w:cs="Tahoma"/>
          <w:b/>
          <w:bCs/>
          <w:sz w:val="28"/>
          <w:szCs w:val="28"/>
        </w:rPr>
        <w:t xml:space="preserve">High-Tech ‘Victoria’ </w:t>
      </w:r>
      <w:r>
        <w:rPr>
          <w:rFonts w:ascii="Tahoma" w:hAnsi="Tahoma" w:cs="Tahoma"/>
          <w:b/>
          <w:bCs/>
          <w:sz w:val="28"/>
          <w:szCs w:val="28"/>
        </w:rPr>
        <w:t>p</w:t>
      </w:r>
      <w:r w:rsidRPr="008A1F1A">
        <w:rPr>
          <w:rFonts w:ascii="Tahoma" w:hAnsi="Tahoma" w:cs="Tahoma"/>
          <w:b/>
          <w:bCs/>
          <w:sz w:val="28"/>
          <w:szCs w:val="28"/>
        </w:rPr>
        <w:t xml:space="preserve">repares OSF for </w:t>
      </w:r>
      <w:r>
        <w:rPr>
          <w:rFonts w:ascii="Tahoma" w:hAnsi="Tahoma" w:cs="Tahoma"/>
          <w:b/>
          <w:bCs/>
          <w:sz w:val="28"/>
          <w:szCs w:val="28"/>
        </w:rPr>
        <w:t>b</w:t>
      </w:r>
      <w:r w:rsidRPr="008A1F1A">
        <w:rPr>
          <w:rFonts w:ascii="Tahoma" w:hAnsi="Tahoma" w:cs="Tahoma"/>
          <w:b/>
          <w:bCs/>
          <w:sz w:val="28"/>
          <w:szCs w:val="28"/>
        </w:rPr>
        <w:t xml:space="preserve">irth </w:t>
      </w:r>
      <w:r>
        <w:rPr>
          <w:rFonts w:ascii="Tahoma" w:hAnsi="Tahoma" w:cs="Tahoma"/>
          <w:b/>
          <w:bCs/>
          <w:sz w:val="28"/>
          <w:szCs w:val="28"/>
        </w:rPr>
        <w:t>e</w:t>
      </w:r>
      <w:r w:rsidRPr="008A1F1A">
        <w:rPr>
          <w:rFonts w:ascii="Tahoma" w:hAnsi="Tahoma" w:cs="Tahoma"/>
          <w:b/>
          <w:bCs/>
          <w:sz w:val="28"/>
          <w:szCs w:val="28"/>
        </w:rPr>
        <w:t>mergencies</w:t>
      </w:r>
    </w:p>
    <w:p w14:paraId="66214EC8" w14:textId="7E4868FB" w:rsidR="008461CD" w:rsidRPr="008461CD" w:rsidRDefault="008461CD" w:rsidP="008461CD">
      <w:pPr>
        <w:rPr>
          <w:rFonts w:ascii="Tahoma" w:hAnsi="Tahoma" w:cs="Tahoma"/>
          <w:b/>
          <w:bCs/>
        </w:rPr>
      </w:pPr>
    </w:p>
    <w:p w14:paraId="29F2D3DA" w14:textId="1B1740E5" w:rsidR="008461CD" w:rsidRPr="008461CD" w:rsidRDefault="008461CD" w:rsidP="008461CD">
      <w:pPr>
        <w:rPr>
          <w:rFonts w:ascii="Tahoma" w:hAnsi="Tahoma" w:cs="Tahoma"/>
          <w:b/>
          <w:bCs/>
        </w:rPr>
      </w:pPr>
      <w:r w:rsidRPr="008461CD">
        <w:rPr>
          <w:rFonts w:ascii="Tahoma" w:hAnsi="Tahoma" w:cs="Tahoma"/>
          <w:b/>
          <w:bCs/>
        </w:rPr>
        <w:t>ANCHOR LEAD-IN :</w:t>
      </w:r>
    </w:p>
    <w:p w14:paraId="0AD90F75" w14:textId="3A3BFA01" w:rsidR="008461CD" w:rsidRPr="008461CD" w:rsidRDefault="008461CD" w:rsidP="008461CD">
      <w:pPr>
        <w:rPr>
          <w:rFonts w:ascii="Tahoma" w:hAnsi="Tahoma" w:cs="Tahoma"/>
        </w:rPr>
      </w:pPr>
      <w:r w:rsidRPr="008461CD">
        <w:rPr>
          <w:rFonts w:ascii="Tahoma" w:hAnsi="Tahoma" w:cs="Tahoma"/>
        </w:rPr>
        <w:t>Medical</w:t>
      </w:r>
      <w:r w:rsidRPr="008461CD">
        <w:rPr>
          <w:rFonts w:ascii="Tahoma" w:hAnsi="Tahoma" w:cs="Tahoma"/>
        </w:rPr>
        <w:t xml:space="preserve"> providers with OSF HealthCare are training for rare childbirth emergencies — inside a mobile pregnancy and postpartum van</w:t>
      </w:r>
      <w:r w:rsidRPr="008461CD">
        <w:rPr>
          <w:rFonts w:ascii="Tahoma" w:hAnsi="Tahoma" w:cs="Tahoma"/>
        </w:rPr>
        <w:t>, using a life-like birthing simulator.</w:t>
      </w:r>
    </w:p>
    <w:p w14:paraId="604CEDB1" w14:textId="6E5ED593" w:rsidR="008461CD" w:rsidRPr="008461CD" w:rsidRDefault="008461CD" w:rsidP="008461CD">
      <w:pPr>
        <w:rPr>
          <w:rFonts w:ascii="Tahoma" w:hAnsi="Tahoma" w:cs="Tahoma"/>
        </w:rPr>
      </w:pPr>
      <w:r w:rsidRPr="008461CD">
        <w:rPr>
          <w:rFonts w:ascii="Tahoma" w:hAnsi="Tahoma" w:cs="Tahoma"/>
        </w:rPr>
        <w:t>_____________________________________________________________________________</w:t>
      </w:r>
    </w:p>
    <w:p w14:paraId="5D85154C" w14:textId="186B2B76" w:rsidR="008461CD" w:rsidRPr="008461CD" w:rsidRDefault="008461CD" w:rsidP="008461CD">
      <w:pPr>
        <w:rPr>
          <w:rFonts w:ascii="Tahoma" w:hAnsi="Tahoma" w:cs="Tahoma"/>
          <w:b/>
          <w:bCs/>
        </w:rPr>
      </w:pPr>
      <w:r w:rsidRPr="008461CD">
        <w:rPr>
          <w:rFonts w:ascii="Tahoma" w:hAnsi="Tahoma" w:cs="Tahoma"/>
          <w:b/>
          <w:bCs/>
        </w:rPr>
        <w:t>VO or RADIO PACKAGE</w:t>
      </w:r>
    </w:p>
    <w:p w14:paraId="4432B4F9" w14:textId="35C818AE" w:rsidR="008461CD" w:rsidRPr="008461CD" w:rsidRDefault="008461CD" w:rsidP="008461CD">
      <w:pPr>
        <w:rPr>
          <w:rFonts w:ascii="Tahoma" w:hAnsi="Tahoma" w:cs="Tahoma"/>
        </w:rPr>
      </w:pPr>
      <w:r w:rsidRPr="008461CD">
        <w:rPr>
          <w:rFonts w:ascii="Tahoma" w:hAnsi="Tahoma" w:cs="Tahoma"/>
        </w:rPr>
        <w:t>The OSF OnCall mobile OB unit serves a dozen Illinois communities</w:t>
      </w:r>
      <w:r w:rsidRPr="008461CD">
        <w:rPr>
          <w:rFonts w:ascii="Tahoma" w:hAnsi="Tahoma" w:cs="Tahoma"/>
        </w:rPr>
        <w:t>, many</w:t>
      </w:r>
      <w:r w:rsidRPr="008461CD">
        <w:rPr>
          <w:rFonts w:ascii="Tahoma" w:hAnsi="Tahoma" w:cs="Tahoma"/>
        </w:rPr>
        <w:t xml:space="preserve"> considered maternity care deserts where there are no hospitals offering obstetric care. While deliveries inside the van are unlikely, OSF leaders say </w:t>
      </w:r>
      <w:r w:rsidRPr="008461CD">
        <w:rPr>
          <w:rFonts w:ascii="Tahoma" w:hAnsi="Tahoma" w:cs="Tahoma"/>
        </w:rPr>
        <w:t>it’s important to be prepared.</w:t>
      </w:r>
    </w:p>
    <w:p w14:paraId="68559A82" w14:textId="52517C38" w:rsidR="008461CD" w:rsidRPr="008461CD" w:rsidRDefault="008461CD" w:rsidP="008461CD">
      <w:pPr>
        <w:rPr>
          <w:rFonts w:ascii="Tahoma" w:hAnsi="Tahoma" w:cs="Tahoma"/>
        </w:rPr>
      </w:pPr>
      <w:r w:rsidRPr="008461CD">
        <w:rPr>
          <w:rFonts w:ascii="Tahoma" w:hAnsi="Tahoma" w:cs="Tahoma"/>
        </w:rPr>
        <w:t xml:space="preserve">That training includes a </w:t>
      </w:r>
      <w:r w:rsidRPr="008461CD">
        <w:rPr>
          <w:rFonts w:ascii="Tahoma" w:hAnsi="Tahoma" w:cs="Tahoma"/>
        </w:rPr>
        <w:t xml:space="preserve">new </w:t>
      </w:r>
      <w:r w:rsidRPr="008461CD">
        <w:rPr>
          <w:rFonts w:ascii="Tahoma" w:hAnsi="Tahoma" w:cs="Tahoma"/>
        </w:rPr>
        <w:t>high-tech birthing simulator</w:t>
      </w:r>
      <w:r w:rsidRPr="008461CD">
        <w:rPr>
          <w:rFonts w:ascii="Tahoma" w:hAnsi="Tahoma" w:cs="Tahoma"/>
        </w:rPr>
        <w:t xml:space="preserve"> named Victoria.</w:t>
      </w:r>
      <w:r w:rsidRPr="008461CD">
        <w:rPr>
          <w:rFonts w:ascii="Tahoma" w:hAnsi="Tahoma" w:cs="Tahoma"/>
        </w:rPr>
        <w:t xml:space="preserve"> The lifelike manikin </w:t>
      </w:r>
      <w:r w:rsidRPr="008461CD">
        <w:rPr>
          <w:rFonts w:ascii="Tahoma" w:hAnsi="Tahoma" w:cs="Tahoma"/>
        </w:rPr>
        <w:t xml:space="preserve">(spelled that way in medical circles) </w:t>
      </w:r>
      <w:r w:rsidRPr="008461CD">
        <w:rPr>
          <w:rFonts w:ascii="Tahoma" w:hAnsi="Tahoma" w:cs="Tahoma"/>
        </w:rPr>
        <w:t xml:space="preserve">can recreate everything from routine deliveries to serious emergencies </w:t>
      </w:r>
      <w:r w:rsidRPr="008461CD">
        <w:rPr>
          <w:rFonts w:ascii="Tahoma" w:hAnsi="Tahoma" w:cs="Tahoma"/>
        </w:rPr>
        <w:t>such as</w:t>
      </w:r>
      <w:r w:rsidRPr="008461CD">
        <w:rPr>
          <w:rFonts w:ascii="Tahoma" w:hAnsi="Tahoma" w:cs="Tahoma"/>
        </w:rPr>
        <w:t xml:space="preserve"> postpartum hemorrhage.</w:t>
      </w:r>
    </w:p>
    <w:p w14:paraId="37155634" w14:textId="0846A4BA" w:rsidR="008461CD" w:rsidRPr="008461CD" w:rsidRDefault="008461CD" w:rsidP="008461CD">
      <w:pPr>
        <w:rPr>
          <w:rFonts w:ascii="Tahoma" w:hAnsi="Tahoma" w:cs="Tahoma"/>
        </w:rPr>
      </w:pPr>
      <w:r w:rsidRPr="008461CD">
        <w:rPr>
          <w:rFonts w:ascii="Tahoma" w:hAnsi="Tahoma" w:cs="Tahoma"/>
        </w:rPr>
        <w:t>Jake Wilson</w:t>
      </w:r>
      <w:r w:rsidRPr="008461CD">
        <w:rPr>
          <w:rFonts w:ascii="Tahoma" w:hAnsi="Tahoma" w:cs="Tahoma"/>
        </w:rPr>
        <w:t xml:space="preserve"> is a simulation specialist </w:t>
      </w:r>
      <w:r w:rsidRPr="008461CD">
        <w:rPr>
          <w:rFonts w:ascii="Tahoma" w:hAnsi="Tahoma" w:cs="Tahoma"/>
        </w:rPr>
        <w:t xml:space="preserve">at OSF’s Jump Trading Simulation </w:t>
      </w:r>
      <w:r w:rsidRPr="008461CD">
        <w:rPr>
          <w:rFonts w:ascii="Tahoma" w:hAnsi="Tahoma" w:cs="Tahoma"/>
        </w:rPr>
        <w:t>&amp;</w:t>
      </w:r>
      <w:r w:rsidRPr="008461CD">
        <w:rPr>
          <w:rFonts w:ascii="Tahoma" w:hAnsi="Tahoma" w:cs="Tahoma"/>
        </w:rPr>
        <w:t xml:space="preserve"> Education Center in Peoria.</w:t>
      </w:r>
    </w:p>
    <w:p w14:paraId="1E4325C9" w14:textId="12AAE389" w:rsidR="008461CD" w:rsidRPr="008461CD" w:rsidRDefault="008461CD" w:rsidP="008461CD">
      <w:pPr>
        <w:rPr>
          <w:rFonts w:ascii="Tahoma" w:hAnsi="Tahoma" w:cs="Tahoma"/>
          <w:b/>
          <w:bCs/>
        </w:rPr>
      </w:pPr>
      <w:r w:rsidRPr="008461CD">
        <w:rPr>
          <w:rFonts w:ascii="Tahoma" w:hAnsi="Tahoma" w:cs="Tahoma"/>
          <w:b/>
          <w:bCs/>
        </w:rPr>
        <w:t>SOT-JAKE WILSON</w:t>
      </w:r>
    </w:p>
    <w:p w14:paraId="4898CEB9" w14:textId="2BC38EB6" w:rsidR="008461CD" w:rsidRPr="008461CD" w:rsidRDefault="008461CD" w:rsidP="008461CD">
      <w:pPr>
        <w:rPr>
          <w:rFonts w:ascii="Tahoma" w:hAnsi="Tahoma" w:cs="Tahoma"/>
          <w:b/>
          <w:bCs/>
          <w:color w:val="C00000"/>
        </w:rPr>
      </w:pPr>
      <w:r w:rsidRPr="008461CD">
        <w:rPr>
          <w:rFonts w:ascii="Tahoma" w:hAnsi="Tahoma" w:cs="Tahoma"/>
          <w:b/>
          <w:bCs/>
          <w:color w:val="C00000"/>
        </w:rPr>
        <w:t>“We can do normal vaginal deliveries. We can do C-sections. She has an ultrasound belly. She has a maternal hemorrhage feature. She even has a belly that can simulate a baby being the wrong direction and they can manipulate the baby to turn it around. She has a ton of features that have been a big help to us.”</w:t>
      </w:r>
      <w:r w:rsidRPr="008461CD">
        <w:rPr>
          <w:rFonts w:ascii="Tahoma" w:hAnsi="Tahoma" w:cs="Tahoma"/>
          <w:b/>
          <w:bCs/>
          <w:color w:val="C00000"/>
        </w:rPr>
        <w:t xml:space="preserve"> (:22)</w:t>
      </w:r>
    </w:p>
    <w:p w14:paraId="293F7423" w14:textId="77777777" w:rsidR="008461CD" w:rsidRPr="008461CD" w:rsidRDefault="008461CD" w:rsidP="008461CD">
      <w:pPr>
        <w:rPr>
          <w:rFonts w:ascii="Tahoma" w:hAnsi="Tahoma" w:cs="Tahoma"/>
        </w:rPr>
      </w:pPr>
      <w:r w:rsidRPr="008461CD">
        <w:rPr>
          <w:rFonts w:ascii="Tahoma" w:hAnsi="Tahoma" w:cs="Tahoma"/>
        </w:rPr>
        <w:t>OSF leaders say realistic simulations like this help teams react faster and deliver safer care when seconds matter.</w:t>
      </w:r>
    </w:p>
    <w:p w14:paraId="293D99A9" w14:textId="77777777" w:rsidR="00924F03" w:rsidRPr="008461CD" w:rsidRDefault="00924F03">
      <w:pPr>
        <w:rPr>
          <w:rFonts w:ascii="Tahoma" w:hAnsi="Tahoma" w:cs="Tahoma"/>
        </w:rPr>
      </w:pPr>
    </w:p>
    <w:sectPr w:rsidR="00924F03" w:rsidRPr="008461CD" w:rsidSect="008461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CD"/>
    <w:rsid w:val="006E43D2"/>
    <w:rsid w:val="007C0378"/>
    <w:rsid w:val="008461CD"/>
    <w:rsid w:val="00924F03"/>
    <w:rsid w:val="009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9A93"/>
  <w15:chartTrackingRefBased/>
  <w15:docId w15:val="{158A0DF0-3289-480E-BC88-A63E1A3D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1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1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1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1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1177</Characters>
  <Application>Microsoft Office Word</Application>
  <DocSecurity>0</DocSecurity>
  <Lines>19</Lines>
  <Paragraphs>8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2026-01-13T20:44:00Z</dcterms:created>
  <dcterms:modified xsi:type="dcterms:W3CDTF">2026-01-13T20:53:00Z</dcterms:modified>
</cp:coreProperties>
</file>