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53E403" w14:textId="77777777" w:rsidR="006738D5" w:rsidRDefault="006738D5" w:rsidP="006738D5">
      <w:pPr>
        <w:rPr>
          <w:rFonts w:ascii="Tahoma" w:hAnsi="Tahoma" w:cs="Tahoma"/>
          <w:sz w:val="20"/>
          <w:szCs w:val="22"/>
        </w:rPr>
      </w:pPr>
      <w:r>
        <w:rPr>
          <w:rFonts w:ascii="Tahoma" w:hAnsi="Tahoma" w:cs="Tahoma"/>
          <w:b/>
          <w:bCs/>
          <w:sz w:val="24"/>
          <w:szCs w:val="28"/>
        </w:rPr>
        <w:t>What to expect when you call an ambulance</w:t>
      </w:r>
      <w:r>
        <w:rPr>
          <w:rFonts w:ascii="Tahoma" w:hAnsi="Tahoma" w:cs="Tahoma"/>
          <w:b/>
          <w:bCs/>
          <w:sz w:val="24"/>
          <w:szCs w:val="28"/>
        </w:rPr>
        <w:br/>
      </w:r>
      <w:r>
        <w:rPr>
          <w:rFonts w:ascii="Tahoma" w:hAnsi="Tahoma" w:cs="Tahoma"/>
          <w:i/>
          <w:iCs/>
          <w:sz w:val="24"/>
          <w:szCs w:val="28"/>
        </w:rPr>
        <w:t>It’s no doubt stressful. But if you know the dos and don’ts, it can be a less bumpy ride</w:t>
      </w:r>
    </w:p>
    <w:p w14:paraId="675EE8BB" w14:textId="77777777" w:rsidR="006738D5" w:rsidRDefault="006738D5" w:rsidP="006738D5">
      <w:pPr>
        <w:rPr>
          <w:rFonts w:ascii="Tahoma" w:hAnsi="Tahoma" w:cs="Tahoma"/>
          <w:sz w:val="20"/>
          <w:szCs w:val="22"/>
        </w:rPr>
      </w:pPr>
    </w:p>
    <w:p w14:paraId="3F133D21" w14:textId="77777777" w:rsidR="006738D5" w:rsidRDefault="006738D5" w:rsidP="006738D5">
      <w:pPr>
        <w:rPr>
          <w:rFonts w:ascii="Tahoma" w:hAnsi="Tahoma" w:cs="Tahoma"/>
          <w:sz w:val="20"/>
          <w:szCs w:val="22"/>
        </w:rPr>
      </w:pPr>
    </w:p>
    <w:p w14:paraId="0337F8B2" w14:textId="0FCA713C" w:rsidR="006738D5" w:rsidRDefault="006738D5" w:rsidP="006738D5">
      <w:pPr>
        <w:rPr>
          <w:rFonts w:ascii="Tahoma" w:hAnsi="Tahoma" w:cs="Tahoma"/>
          <w:b/>
          <w:bCs/>
          <w:sz w:val="20"/>
          <w:szCs w:val="22"/>
        </w:rPr>
      </w:pPr>
      <w:r w:rsidRPr="00B13A5C">
        <w:rPr>
          <w:rFonts w:ascii="Tahoma" w:hAnsi="Tahoma" w:cs="Tahoma"/>
          <w:sz w:val="20"/>
          <w:szCs w:val="22"/>
          <w:highlight w:val="yellow"/>
        </w:rPr>
        <w:t>***SOT***</w:t>
      </w:r>
      <w:r w:rsidRPr="00B13A5C">
        <w:rPr>
          <w:rFonts w:ascii="Tahoma" w:hAnsi="Tahoma" w:cs="Tahoma"/>
          <w:sz w:val="20"/>
          <w:szCs w:val="22"/>
          <w:highlight w:val="yellow"/>
        </w:rPr>
        <w:br/>
        <w:t>Lisa Reid, APRN</w:t>
      </w:r>
      <w:r w:rsidRPr="00B13A5C">
        <w:rPr>
          <w:rFonts w:ascii="Tahoma" w:hAnsi="Tahoma" w:cs="Tahoma"/>
          <w:sz w:val="20"/>
          <w:szCs w:val="22"/>
          <w:highlight w:val="yellow"/>
        </w:rPr>
        <w:br/>
        <w:t xml:space="preserve">OSF </w:t>
      </w:r>
      <w:r w:rsidRPr="006738D5">
        <w:rPr>
          <w:rFonts w:ascii="Tahoma" w:hAnsi="Tahoma" w:cs="Tahoma"/>
          <w:sz w:val="20"/>
          <w:szCs w:val="22"/>
          <w:highlight w:val="yellow"/>
        </w:rPr>
        <w:t>HealthCare</w:t>
      </w:r>
      <w:r w:rsidRPr="006738D5">
        <w:rPr>
          <w:rFonts w:ascii="Tahoma" w:hAnsi="Tahoma" w:cs="Tahoma"/>
          <w:sz w:val="20"/>
          <w:szCs w:val="22"/>
          <w:highlight w:val="yellow"/>
        </w:rPr>
        <w:t xml:space="preserve"> family medicine provider</w:t>
      </w:r>
      <w:r w:rsidRPr="006738D5">
        <w:rPr>
          <w:rFonts w:ascii="Tahoma" w:hAnsi="Tahoma" w:cs="Tahoma"/>
          <w:sz w:val="20"/>
          <w:szCs w:val="22"/>
        </w:rPr>
        <w:br/>
      </w:r>
      <w:r w:rsidRPr="006738D5">
        <w:rPr>
          <w:rFonts w:ascii="Tahoma" w:hAnsi="Tahoma" w:cs="Tahoma"/>
          <w:sz w:val="20"/>
          <w:szCs w:val="22"/>
        </w:rPr>
        <w:br/>
      </w:r>
      <w:r w:rsidRPr="006738D5">
        <w:rPr>
          <w:rFonts w:ascii="Tahoma" w:hAnsi="Tahoma" w:cs="Tahoma"/>
          <w:b/>
          <w:bCs/>
          <w:sz w:val="20"/>
          <w:szCs w:val="22"/>
        </w:rPr>
        <w:t>“Paramedics have more training in life-saving skills. They can do things like intubation [putting a tube down your throat to help breathing] and give intravenous [IV] medications</w:t>
      </w:r>
      <w:r w:rsidRPr="006738D5">
        <w:rPr>
          <w:rFonts w:ascii="Tahoma" w:hAnsi="Tahoma" w:cs="Tahoma"/>
          <w:b/>
          <w:bCs/>
          <w:sz w:val="20"/>
          <w:szCs w:val="22"/>
        </w:rPr>
        <w:t xml:space="preserve">. </w:t>
      </w:r>
      <w:r w:rsidRPr="006738D5">
        <w:rPr>
          <w:rFonts w:ascii="Tahoma" w:hAnsi="Tahoma" w:cs="Tahoma"/>
          <w:b/>
          <w:bCs/>
          <w:sz w:val="20"/>
          <w:szCs w:val="22"/>
        </w:rPr>
        <w:t>Emergency medical technicians [EMTs] provide more basic care. They help stabilize the person and get them ready for transport. They also usually drive.”</w:t>
      </w:r>
      <w:r w:rsidRPr="006738D5">
        <w:rPr>
          <w:rFonts w:ascii="Tahoma" w:hAnsi="Tahoma" w:cs="Tahoma"/>
          <w:b/>
          <w:bCs/>
          <w:sz w:val="20"/>
          <w:szCs w:val="22"/>
        </w:rPr>
        <w:t xml:space="preserve"> (:20)</w:t>
      </w:r>
    </w:p>
    <w:p w14:paraId="5BF4759F" w14:textId="77777777" w:rsidR="006738D5" w:rsidRDefault="006738D5" w:rsidP="006738D5">
      <w:pPr>
        <w:rPr>
          <w:rFonts w:ascii="Tahoma" w:hAnsi="Tahoma" w:cs="Tahoma"/>
          <w:b/>
          <w:bCs/>
          <w:sz w:val="20"/>
          <w:szCs w:val="22"/>
        </w:rPr>
      </w:pPr>
    </w:p>
    <w:p w14:paraId="62898F33" w14:textId="52478B4A" w:rsidR="006738D5" w:rsidRPr="006738D5" w:rsidRDefault="006738D5" w:rsidP="006738D5">
      <w:pPr>
        <w:rPr>
          <w:rFonts w:ascii="Tahoma" w:hAnsi="Tahoma" w:cs="Tahoma"/>
          <w:sz w:val="20"/>
          <w:szCs w:val="22"/>
        </w:rPr>
      </w:pPr>
      <w:r w:rsidRPr="00B13A5C">
        <w:rPr>
          <w:rFonts w:ascii="Tahoma" w:hAnsi="Tahoma" w:cs="Tahoma"/>
          <w:sz w:val="20"/>
          <w:szCs w:val="22"/>
          <w:highlight w:val="yellow"/>
        </w:rPr>
        <w:t>***SOT***</w:t>
      </w:r>
      <w:r w:rsidRPr="00B13A5C">
        <w:rPr>
          <w:rFonts w:ascii="Tahoma" w:hAnsi="Tahoma" w:cs="Tahoma"/>
          <w:sz w:val="20"/>
          <w:szCs w:val="22"/>
          <w:highlight w:val="yellow"/>
        </w:rPr>
        <w:br/>
        <w:t>Lisa Reid, APRN</w:t>
      </w:r>
      <w:r w:rsidRPr="00B13A5C">
        <w:rPr>
          <w:rFonts w:ascii="Tahoma" w:hAnsi="Tahoma" w:cs="Tahoma"/>
          <w:sz w:val="20"/>
          <w:szCs w:val="22"/>
          <w:highlight w:val="yellow"/>
        </w:rPr>
        <w:br/>
        <w:t xml:space="preserve">OSF </w:t>
      </w:r>
      <w:r w:rsidRPr="006738D5">
        <w:rPr>
          <w:rFonts w:ascii="Tahoma" w:hAnsi="Tahoma" w:cs="Tahoma"/>
          <w:sz w:val="20"/>
          <w:szCs w:val="22"/>
          <w:highlight w:val="yellow"/>
        </w:rPr>
        <w:t>HealthCare family medicine provider</w:t>
      </w:r>
    </w:p>
    <w:p w14:paraId="70245FA8" w14:textId="77777777" w:rsidR="006738D5" w:rsidRDefault="006738D5" w:rsidP="006738D5">
      <w:pPr>
        <w:rPr>
          <w:rFonts w:ascii="Tahoma" w:hAnsi="Tahoma" w:cs="Tahoma"/>
          <w:b/>
          <w:bCs/>
          <w:sz w:val="20"/>
          <w:szCs w:val="22"/>
        </w:rPr>
      </w:pPr>
      <w:r>
        <w:rPr>
          <w:rFonts w:ascii="Tahoma" w:hAnsi="Tahoma" w:cs="Tahoma"/>
          <w:sz w:val="20"/>
          <w:szCs w:val="22"/>
        </w:rPr>
        <w:br/>
      </w:r>
      <w:r w:rsidRPr="006738D5">
        <w:rPr>
          <w:rFonts w:ascii="Tahoma" w:hAnsi="Tahoma" w:cs="Tahoma"/>
          <w:b/>
          <w:bCs/>
          <w:sz w:val="20"/>
          <w:szCs w:val="22"/>
        </w:rPr>
        <w:t>“Some people put the information on their cell phone. Some people hang the documents on their refrigerator</w:t>
      </w:r>
      <w:r>
        <w:rPr>
          <w:rFonts w:ascii="Tahoma" w:hAnsi="Tahoma" w:cs="Tahoma"/>
          <w:b/>
          <w:bCs/>
          <w:sz w:val="20"/>
          <w:szCs w:val="22"/>
        </w:rPr>
        <w:t>.</w:t>
      </w:r>
      <w:r w:rsidRPr="006738D5">
        <w:rPr>
          <w:rFonts w:ascii="Tahoma" w:hAnsi="Tahoma" w:cs="Tahoma"/>
          <w:b/>
          <w:bCs/>
          <w:sz w:val="20"/>
          <w:szCs w:val="22"/>
        </w:rPr>
        <w:t xml:space="preserve">” </w:t>
      </w:r>
      <w:r>
        <w:rPr>
          <w:rFonts w:ascii="Tahoma" w:hAnsi="Tahoma" w:cs="Tahoma"/>
          <w:b/>
          <w:bCs/>
          <w:sz w:val="20"/>
          <w:szCs w:val="22"/>
        </w:rPr>
        <w:t>(:06)</w:t>
      </w:r>
    </w:p>
    <w:p w14:paraId="67B03DDC" w14:textId="77777777" w:rsidR="006738D5" w:rsidRDefault="006738D5" w:rsidP="006738D5">
      <w:pPr>
        <w:rPr>
          <w:rFonts w:ascii="Tahoma" w:hAnsi="Tahoma" w:cs="Tahoma"/>
          <w:b/>
          <w:bCs/>
          <w:sz w:val="20"/>
          <w:szCs w:val="22"/>
        </w:rPr>
      </w:pPr>
    </w:p>
    <w:p w14:paraId="50D240A6" w14:textId="0A22865D" w:rsidR="006738D5" w:rsidRDefault="006738D5" w:rsidP="006738D5">
      <w:pPr>
        <w:rPr>
          <w:rFonts w:ascii="Tahoma" w:hAnsi="Tahoma" w:cs="Tahoma"/>
          <w:sz w:val="20"/>
          <w:szCs w:val="22"/>
        </w:rPr>
      </w:pPr>
      <w:r w:rsidRPr="00B13A5C">
        <w:rPr>
          <w:rFonts w:ascii="Tahoma" w:hAnsi="Tahoma" w:cs="Tahoma"/>
          <w:sz w:val="20"/>
          <w:szCs w:val="22"/>
          <w:highlight w:val="yellow"/>
        </w:rPr>
        <w:t>***SOT***</w:t>
      </w:r>
      <w:r w:rsidRPr="00B13A5C">
        <w:rPr>
          <w:rFonts w:ascii="Tahoma" w:hAnsi="Tahoma" w:cs="Tahoma"/>
          <w:sz w:val="20"/>
          <w:szCs w:val="22"/>
          <w:highlight w:val="yellow"/>
        </w:rPr>
        <w:br/>
        <w:t>Lisa Reid, APRN</w:t>
      </w:r>
      <w:r w:rsidRPr="00B13A5C">
        <w:rPr>
          <w:rFonts w:ascii="Tahoma" w:hAnsi="Tahoma" w:cs="Tahoma"/>
          <w:sz w:val="20"/>
          <w:szCs w:val="22"/>
          <w:highlight w:val="yellow"/>
        </w:rPr>
        <w:br/>
        <w:t xml:space="preserve">OSF </w:t>
      </w:r>
      <w:r w:rsidRPr="006738D5">
        <w:rPr>
          <w:rFonts w:ascii="Tahoma" w:hAnsi="Tahoma" w:cs="Tahoma"/>
          <w:sz w:val="20"/>
          <w:szCs w:val="22"/>
          <w:highlight w:val="yellow"/>
        </w:rPr>
        <w:t>HealthCare family medicine provider</w:t>
      </w:r>
      <w:r>
        <w:rPr>
          <w:rFonts w:ascii="Tahoma" w:hAnsi="Tahoma" w:cs="Tahoma"/>
          <w:sz w:val="20"/>
          <w:szCs w:val="22"/>
        </w:rPr>
        <w:br/>
      </w:r>
      <w:r>
        <w:rPr>
          <w:rFonts w:ascii="Tahoma" w:hAnsi="Tahoma" w:cs="Tahoma"/>
          <w:sz w:val="20"/>
          <w:szCs w:val="22"/>
        </w:rPr>
        <w:br/>
      </w:r>
      <w:r w:rsidRPr="006738D5">
        <w:rPr>
          <w:rFonts w:ascii="Tahoma" w:hAnsi="Tahoma" w:cs="Tahoma"/>
          <w:b/>
          <w:bCs/>
          <w:sz w:val="20"/>
          <w:szCs w:val="22"/>
        </w:rPr>
        <w:t>“If it’s a critical situation, they will often stabilize you and go [with you in the ambulance]. If it’s something where they can stay and do IVs and monitor you, they will</w:t>
      </w:r>
      <w:r>
        <w:rPr>
          <w:rFonts w:ascii="Tahoma" w:hAnsi="Tahoma" w:cs="Tahoma"/>
          <w:b/>
          <w:bCs/>
          <w:sz w:val="20"/>
          <w:szCs w:val="22"/>
        </w:rPr>
        <w:t>.” (:14)</w:t>
      </w:r>
      <w:r>
        <w:rPr>
          <w:rFonts w:ascii="Tahoma" w:hAnsi="Tahoma" w:cs="Tahoma"/>
          <w:sz w:val="20"/>
          <w:szCs w:val="22"/>
        </w:rPr>
        <w:br/>
      </w:r>
    </w:p>
    <w:p w14:paraId="2221EA34" w14:textId="77777777" w:rsidR="006738D5" w:rsidRDefault="006738D5" w:rsidP="006738D5">
      <w:pPr>
        <w:rPr>
          <w:rFonts w:ascii="Tahoma" w:hAnsi="Tahoma" w:cs="Tahoma"/>
          <w:sz w:val="20"/>
          <w:szCs w:val="22"/>
        </w:rPr>
      </w:pPr>
      <w:r w:rsidRPr="00B13A5C">
        <w:rPr>
          <w:rFonts w:ascii="Tahoma" w:hAnsi="Tahoma" w:cs="Tahoma"/>
          <w:sz w:val="20"/>
          <w:szCs w:val="22"/>
          <w:highlight w:val="yellow"/>
        </w:rPr>
        <w:t>***SOT***</w:t>
      </w:r>
      <w:r w:rsidRPr="00B13A5C">
        <w:rPr>
          <w:rFonts w:ascii="Tahoma" w:hAnsi="Tahoma" w:cs="Tahoma"/>
          <w:sz w:val="20"/>
          <w:szCs w:val="22"/>
          <w:highlight w:val="yellow"/>
        </w:rPr>
        <w:br/>
        <w:t>Lisa Reid, APRN</w:t>
      </w:r>
      <w:r w:rsidRPr="00B13A5C">
        <w:rPr>
          <w:rFonts w:ascii="Tahoma" w:hAnsi="Tahoma" w:cs="Tahoma"/>
          <w:sz w:val="20"/>
          <w:szCs w:val="22"/>
          <w:highlight w:val="yellow"/>
        </w:rPr>
        <w:br/>
        <w:t xml:space="preserve">OSF </w:t>
      </w:r>
      <w:r w:rsidRPr="006738D5">
        <w:rPr>
          <w:rFonts w:ascii="Tahoma" w:hAnsi="Tahoma" w:cs="Tahoma"/>
          <w:sz w:val="20"/>
          <w:szCs w:val="22"/>
          <w:highlight w:val="yellow"/>
        </w:rPr>
        <w:t>HealthCare family medicine provider</w:t>
      </w:r>
    </w:p>
    <w:p w14:paraId="6A431181" w14:textId="7DF1038B" w:rsidR="006738D5" w:rsidRPr="006738D5" w:rsidRDefault="006738D5" w:rsidP="006738D5">
      <w:pPr>
        <w:rPr>
          <w:rFonts w:ascii="Tahoma" w:hAnsi="Tahoma" w:cs="Tahoma"/>
          <w:sz w:val="20"/>
          <w:szCs w:val="22"/>
        </w:rPr>
      </w:pPr>
      <w:r>
        <w:rPr>
          <w:rFonts w:ascii="Tahoma" w:hAnsi="Tahoma" w:cs="Tahoma"/>
          <w:sz w:val="20"/>
          <w:szCs w:val="22"/>
        </w:rPr>
        <w:br/>
      </w:r>
      <w:r w:rsidRPr="006738D5">
        <w:rPr>
          <w:rFonts w:ascii="Tahoma" w:hAnsi="Tahoma" w:cs="Tahoma"/>
          <w:b/>
          <w:bCs/>
          <w:sz w:val="20"/>
          <w:szCs w:val="22"/>
        </w:rPr>
        <w:t>“Not always true</w:t>
      </w:r>
      <w:r w:rsidRPr="006738D5">
        <w:rPr>
          <w:rFonts w:ascii="Tahoma" w:hAnsi="Tahoma" w:cs="Tahoma"/>
          <w:b/>
          <w:bCs/>
          <w:sz w:val="20"/>
          <w:szCs w:val="22"/>
        </w:rPr>
        <w:t xml:space="preserve">. </w:t>
      </w:r>
      <w:r w:rsidRPr="006738D5">
        <w:rPr>
          <w:rFonts w:ascii="Tahoma" w:hAnsi="Tahoma" w:cs="Tahoma"/>
          <w:b/>
          <w:bCs/>
          <w:sz w:val="20"/>
          <w:szCs w:val="22"/>
        </w:rPr>
        <w:t xml:space="preserve">The ED is going to prioritize their emergencies based on the need for care. </w:t>
      </w:r>
      <w:proofErr w:type="gramStart"/>
      <w:r w:rsidRPr="006738D5">
        <w:rPr>
          <w:rFonts w:ascii="Tahoma" w:hAnsi="Tahoma" w:cs="Tahoma"/>
          <w:b/>
          <w:bCs/>
          <w:sz w:val="20"/>
          <w:szCs w:val="22"/>
        </w:rPr>
        <w:t>So</w:t>
      </w:r>
      <w:proofErr w:type="gramEnd"/>
      <w:r w:rsidRPr="006738D5">
        <w:rPr>
          <w:rFonts w:ascii="Tahoma" w:hAnsi="Tahoma" w:cs="Tahoma"/>
          <w:b/>
          <w:bCs/>
          <w:sz w:val="20"/>
          <w:szCs w:val="22"/>
        </w:rPr>
        <w:t xml:space="preserve"> to call an ambulance solely because you think you’ll be first in line – that won’t necessarily be true</w:t>
      </w:r>
      <w:r w:rsidRPr="006738D5">
        <w:rPr>
          <w:rFonts w:ascii="Tahoma" w:hAnsi="Tahoma" w:cs="Tahoma"/>
          <w:b/>
          <w:bCs/>
          <w:sz w:val="20"/>
          <w:szCs w:val="22"/>
        </w:rPr>
        <w:t>.” (:15)</w:t>
      </w:r>
    </w:p>
    <w:p w14:paraId="2A037A46" w14:textId="77777777" w:rsidR="005E045C" w:rsidRPr="003D17EE" w:rsidRDefault="005E045C" w:rsidP="00571DEA"/>
    <w:sectPr w:rsidR="005E045C" w:rsidRPr="003D17EE" w:rsidSect="006738D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33BEA" w14:textId="77777777" w:rsidR="006738D5" w:rsidRDefault="006738D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560E7" w14:textId="77777777" w:rsidR="006738D5" w:rsidRDefault="006738D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F54566" w14:textId="77777777" w:rsidR="006738D5" w:rsidRDefault="006738D5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BC76B" w14:textId="77777777" w:rsidR="006738D5" w:rsidRDefault="006738D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00E2A7" w14:textId="77777777" w:rsidR="006738D5" w:rsidRDefault="006738D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33577" w14:textId="77777777" w:rsidR="006738D5" w:rsidRDefault="006738D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AF76CD"/>
    <w:multiLevelType w:val="hybridMultilevel"/>
    <w:tmpl w:val="387447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11013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8D5"/>
    <w:rsid w:val="00137A77"/>
    <w:rsid w:val="00191036"/>
    <w:rsid w:val="002417E5"/>
    <w:rsid w:val="003B5E63"/>
    <w:rsid w:val="003D17EE"/>
    <w:rsid w:val="004C3584"/>
    <w:rsid w:val="00571DEA"/>
    <w:rsid w:val="005A44ED"/>
    <w:rsid w:val="005E045C"/>
    <w:rsid w:val="006738D5"/>
    <w:rsid w:val="0074219F"/>
    <w:rsid w:val="00840E91"/>
    <w:rsid w:val="009051F7"/>
    <w:rsid w:val="00CB7283"/>
    <w:rsid w:val="00DB3202"/>
    <w:rsid w:val="00E10E31"/>
    <w:rsid w:val="00E25D25"/>
    <w:rsid w:val="00EE0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BDA5DA"/>
  <w15:chartTrackingRefBased/>
  <w15:docId w15:val="{06223197-7921-42AA-B0AC-2C6F77AF1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38D5"/>
    <w:rPr>
      <w:rFonts w:ascii="Cambria" w:hAnsi="Cambria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191036"/>
    <w:pPr>
      <w:keepNext/>
      <w:keepLines/>
      <w:spacing w:before="240"/>
      <w:outlineLvl w:val="0"/>
    </w:pPr>
    <w:rPr>
      <w:rFonts w:eastAsiaTheme="majorEastAsia" w:cstheme="majorBidi"/>
      <w:color w:val="00A9CE" w:themeColor="accent3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91036"/>
    <w:pPr>
      <w:keepNext/>
      <w:keepLines/>
      <w:spacing w:before="40"/>
      <w:outlineLvl w:val="1"/>
    </w:pPr>
    <w:rPr>
      <w:rFonts w:eastAsiaTheme="majorEastAsia" w:cstheme="majorBidi"/>
      <w:color w:val="64A70B" w:themeColor="accent1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7283"/>
    <w:pPr>
      <w:keepNext/>
      <w:keepLines/>
      <w:spacing w:before="40"/>
      <w:outlineLvl w:val="2"/>
    </w:pPr>
    <w:rPr>
      <w:rFonts w:eastAsiaTheme="majorEastAsia" w:cstheme="majorBidi"/>
      <w:color w:val="000000" w:themeColor="text1"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1036"/>
    <w:rPr>
      <w:rFonts w:eastAsiaTheme="majorEastAsia" w:cstheme="majorBidi"/>
      <w:color w:val="00A9CE" w:themeColor="accent3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91036"/>
    <w:rPr>
      <w:rFonts w:eastAsiaTheme="majorEastAsia" w:cstheme="majorBidi"/>
      <w:color w:val="64A70B" w:themeColor="accent1"/>
      <w:sz w:val="3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2417E5"/>
    <w:pPr>
      <w:contextualSpacing/>
    </w:pPr>
    <w:rPr>
      <w:rFonts w:eastAsiaTheme="majorEastAsia" w:cs="Times New Roman (Headings CS)"/>
      <w:b/>
      <w:color w:val="64A70B" w:themeColor="accent1"/>
      <w:spacing w:val="-10"/>
      <w:kern w:val="28"/>
      <w:sz w:val="7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17E5"/>
    <w:rPr>
      <w:rFonts w:eastAsiaTheme="majorEastAsia" w:cs="Times New Roman (Headings CS)"/>
      <w:b/>
      <w:color w:val="64A70B" w:themeColor="accent1"/>
      <w:spacing w:val="-10"/>
      <w:kern w:val="28"/>
      <w:sz w:val="72"/>
      <w:szCs w:val="56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1036"/>
    <w:pPr>
      <w:pBdr>
        <w:top w:val="single" w:sz="4" w:space="10" w:color="64A70B" w:themeColor="accent1"/>
        <w:bottom w:val="single" w:sz="4" w:space="10" w:color="64A70B" w:themeColor="accent1"/>
      </w:pBdr>
      <w:spacing w:before="360" w:after="360"/>
      <w:ind w:left="864" w:right="864"/>
      <w:jc w:val="center"/>
    </w:pPr>
    <w:rPr>
      <w:b/>
      <w:i/>
      <w:iCs/>
      <w:color w:val="64A70B" w:themeColor="accent1"/>
      <w:sz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1036"/>
    <w:rPr>
      <w:rFonts w:ascii="Cambria" w:hAnsi="Cambria"/>
      <w:b/>
      <w:i/>
      <w:iCs/>
      <w:color w:val="64A70B" w:themeColor="accent1"/>
      <w:sz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1036"/>
    <w:pPr>
      <w:spacing w:before="200" w:after="160"/>
      <w:ind w:left="864" w:right="864"/>
      <w:jc w:val="center"/>
    </w:pPr>
    <w:rPr>
      <w:i/>
      <w:iCs/>
      <w:color w:val="404040" w:themeColor="text1" w:themeTint="BF"/>
      <w:sz w:val="32"/>
    </w:rPr>
  </w:style>
  <w:style w:type="character" w:customStyle="1" w:styleId="QuoteChar">
    <w:name w:val="Quote Char"/>
    <w:basedOn w:val="DefaultParagraphFont"/>
    <w:link w:val="Quote"/>
    <w:uiPriority w:val="29"/>
    <w:rsid w:val="00191036"/>
    <w:rPr>
      <w:rFonts w:ascii="Cambria" w:hAnsi="Cambria"/>
      <w:i/>
      <w:iCs/>
      <w:color w:val="404040" w:themeColor="text1" w:themeTint="BF"/>
      <w:sz w:val="32"/>
    </w:rPr>
  </w:style>
  <w:style w:type="character" w:styleId="IntenseReference">
    <w:name w:val="Intense Reference"/>
    <w:basedOn w:val="DefaultParagraphFont"/>
    <w:uiPriority w:val="32"/>
    <w:qFormat/>
    <w:rsid w:val="004C3584"/>
    <w:rPr>
      <w:rFonts w:asciiTheme="minorHAnsi" w:hAnsiTheme="minorHAnsi"/>
      <w:b/>
      <w:bCs/>
      <w:smallCaps/>
      <w:color w:val="64A70B" w:themeColor="accent1"/>
      <w:spacing w:val="5"/>
      <w:sz w:val="21"/>
    </w:rPr>
  </w:style>
  <w:style w:type="paragraph" w:styleId="NoSpacing">
    <w:name w:val="No Spacing"/>
    <w:uiPriority w:val="1"/>
    <w:qFormat/>
    <w:rsid w:val="002417E5"/>
    <w:rPr>
      <w:sz w:val="22"/>
    </w:rPr>
  </w:style>
  <w:style w:type="paragraph" w:customStyle="1" w:styleId="Title2">
    <w:name w:val="Title 2"/>
    <w:basedOn w:val="Normal"/>
    <w:next w:val="Normal"/>
    <w:link w:val="Title2Char"/>
    <w:qFormat/>
    <w:rsid w:val="002417E5"/>
    <w:rPr>
      <w:rFonts w:ascii="Calibri" w:hAnsi="Calibri" w:cs="Times New Roman (Body CS)"/>
      <w:b/>
      <w:caps/>
      <w:color w:val="64A70B" w:themeColor="accent1"/>
      <w:spacing w:val="10"/>
      <w:sz w:val="72"/>
      <w:szCs w:val="22"/>
    </w:rPr>
  </w:style>
  <w:style w:type="paragraph" w:customStyle="1" w:styleId="Title3">
    <w:name w:val="Title 3"/>
    <w:basedOn w:val="Title"/>
    <w:link w:val="Title3Char"/>
    <w:qFormat/>
    <w:rsid w:val="00CB7283"/>
    <w:rPr>
      <w:rFonts w:asciiTheme="majorHAnsi" w:hAnsiTheme="majorHAnsi"/>
      <w:b w:val="0"/>
    </w:rPr>
  </w:style>
  <w:style w:type="character" w:customStyle="1" w:styleId="Title2Char">
    <w:name w:val="Title 2 Char"/>
    <w:basedOn w:val="DefaultParagraphFont"/>
    <w:link w:val="Title2"/>
    <w:rsid w:val="002417E5"/>
    <w:rPr>
      <w:rFonts w:ascii="Calibri" w:hAnsi="Calibri" w:cs="Times New Roman (Body CS)"/>
      <w:b/>
      <w:caps/>
      <w:color w:val="64A70B" w:themeColor="accent1"/>
      <w:spacing w:val="10"/>
      <w:sz w:val="72"/>
      <w:szCs w:val="22"/>
    </w:rPr>
  </w:style>
  <w:style w:type="paragraph" w:customStyle="1" w:styleId="Title4">
    <w:name w:val="Title 4"/>
    <w:basedOn w:val="Title"/>
    <w:next w:val="Normal"/>
    <w:link w:val="Title4Char"/>
    <w:qFormat/>
    <w:rsid w:val="00CB7283"/>
    <w:rPr>
      <w:rFonts w:asciiTheme="majorHAnsi" w:hAnsiTheme="majorHAnsi"/>
      <w:b w:val="0"/>
      <w:caps/>
      <w:spacing w:val="0"/>
    </w:rPr>
  </w:style>
  <w:style w:type="character" w:customStyle="1" w:styleId="Title3Char">
    <w:name w:val="Title 3 Char"/>
    <w:basedOn w:val="TitleChar"/>
    <w:link w:val="Title3"/>
    <w:rsid w:val="00CB7283"/>
    <w:rPr>
      <w:rFonts w:asciiTheme="majorHAnsi" w:eastAsiaTheme="majorEastAsia" w:hAnsiTheme="majorHAnsi" w:cs="Times New Roman (Headings CS)"/>
      <w:b w:val="0"/>
      <w:color w:val="64A70B" w:themeColor="accent1"/>
      <w:spacing w:val="-10"/>
      <w:kern w:val="28"/>
      <w:sz w:val="72"/>
      <w:szCs w:val="56"/>
    </w:rPr>
  </w:style>
  <w:style w:type="paragraph" w:customStyle="1" w:styleId="TitleSubhead">
    <w:name w:val="Title Subhead"/>
    <w:basedOn w:val="Normal"/>
    <w:next w:val="Normal"/>
    <w:link w:val="TitleSubheadChar"/>
    <w:qFormat/>
    <w:rsid w:val="00CB7283"/>
    <w:rPr>
      <w:i/>
      <w:iCs/>
      <w:color w:val="64A70B" w:themeColor="accent1"/>
      <w:sz w:val="32"/>
      <w:szCs w:val="32"/>
    </w:rPr>
  </w:style>
  <w:style w:type="character" w:customStyle="1" w:styleId="Title4Char">
    <w:name w:val="Title 4 Char"/>
    <w:basedOn w:val="TitleChar"/>
    <w:link w:val="Title4"/>
    <w:rsid w:val="00CB7283"/>
    <w:rPr>
      <w:rFonts w:asciiTheme="majorHAnsi" w:eastAsiaTheme="majorEastAsia" w:hAnsiTheme="majorHAnsi" w:cs="Times New Roman (Headings CS)"/>
      <w:b w:val="0"/>
      <w:caps/>
      <w:color w:val="64A70B" w:themeColor="accent1"/>
      <w:spacing w:val="-10"/>
      <w:kern w:val="28"/>
      <w:sz w:val="72"/>
      <w:szCs w:val="5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7283"/>
    <w:rPr>
      <w:rFonts w:eastAsiaTheme="majorEastAsia" w:cstheme="majorBidi"/>
      <w:color w:val="000000" w:themeColor="text1"/>
      <w:sz w:val="36"/>
    </w:rPr>
  </w:style>
  <w:style w:type="character" w:customStyle="1" w:styleId="TitleSubheadChar">
    <w:name w:val="Title Subhead Char"/>
    <w:basedOn w:val="DefaultParagraphFont"/>
    <w:link w:val="TitleSubhead"/>
    <w:rsid w:val="00CB7283"/>
    <w:rPr>
      <w:rFonts w:ascii="Cambria" w:hAnsi="Cambria"/>
      <w:i/>
      <w:iCs/>
      <w:color w:val="64A70B" w:themeColor="accent1"/>
      <w:sz w:val="32"/>
      <w:szCs w:val="32"/>
    </w:rPr>
  </w:style>
  <w:style w:type="paragraph" w:customStyle="1" w:styleId="HeadingCAPSg">
    <w:name w:val="Heading CAPS g"/>
    <w:basedOn w:val="Heading1"/>
    <w:next w:val="Normal"/>
    <w:link w:val="HeadingCAPSgChar"/>
    <w:qFormat/>
    <w:rsid w:val="00CB7283"/>
    <w:rPr>
      <w:rFonts w:cs="Times New Roman (Headings CS)"/>
      <w:caps/>
      <w:szCs w:val="36"/>
    </w:rPr>
  </w:style>
  <w:style w:type="paragraph" w:customStyle="1" w:styleId="HeadingCAPSb">
    <w:name w:val="Heading CAPS b"/>
    <w:basedOn w:val="Heading2"/>
    <w:next w:val="Normal"/>
    <w:link w:val="HeadingCAPSbChar"/>
    <w:qFormat/>
    <w:rsid w:val="00191036"/>
    <w:rPr>
      <w:rFonts w:cs="Times New Roman (Headings CS)"/>
      <w:caps/>
      <w:szCs w:val="36"/>
    </w:rPr>
  </w:style>
  <w:style w:type="character" w:customStyle="1" w:styleId="HeadingCAPSgChar">
    <w:name w:val="Heading CAPS g Char"/>
    <w:basedOn w:val="Heading1Char"/>
    <w:link w:val="HeadingCAPSg"/>
    <w:rsid w:val="00CB7283"/>
    <w:rPr>
      <w:rFonts w:eastAsiaTheme="majorEastAsia" w:cs="Times New Roman (Headings CS)"/>
      <w:caps/>
      <w:color w:val="00A9CE" w:themeColor="accent3"/>
      <w:sz w:val="36"/>
      <w:szCs w:val="36"/>
    </w:rPr>
  </w:style>
  <w:style w:type="paragraph" w:customStyle="1" w:styleId="HeadingCAPSK">
    <w:name w:val="Heading CAPS K"/>
    <w:basedOn w:val="Heading3"/>
    <w:next w:val="Normal"/>
    <w:link w:val="HeadingCAPSKChar"/>
    <w:qFormat/>
    <w:rsid w:val="00191036"/>
    <w:rPr>
      <w:rFonts w:cs="Times New Roman (Headings CS)"/>
      <w:caps/>
      <w:szCs w:val="36"/>
    </w:rPr>
  </w:style>
  <w:style w:type="character" w:customStyle="1" w:styleId="HeadingCAPSbChar">
    <w:name w:val="Heading CAPS b Char"/>
    <w:basedOn w:val="Heading2Char"/>
    <w:link w:val="HeadingCAPSb"/>
    <w:rsid w:val="00191036"/>
    <w:rPr>
      <w:rFonts w:eastAsiaTheme="majorEastAsia" w:cs="Times New Roman (Headings CS)"/>
      <w:caps/>
      <w:color w:val="64A70B" w:themeColor="accent1"/>
      <w:sz w:val="36"/>
      <w:szCs w:val="36"/>
    </w:rPr>
  </w:style>
  <w:style w:type="paragraph" w:customStyle="1" w:styleId="Subheading">
    <w:name w:val="Subheading"/>
    <w:basedOn w:val="Normal"/>
    <w:qFormat/>
    <w:rsid w:val="00191036"/>
    <w:rPr>
      <w:color w:val="000000" w:themeColor="text1"/>
      <w:sz w:val="24"/>
      <w:szCs w:val="36"/>
    </w:rPr>
  </w:style>
  <w:style w:type="character" w:customStyle="1" w:styleId="HeadingCAPSKChar">
    <w:name w:val="Heading CAPS K Char"/>
    <w:basedOn w:val="Heading3Char"/>
    <w:link w:val="HeadingCAPSK"/>
    <w:rsid w:val="00191036"/>
    <w:rPr>
      <w:rFonts w:eastAsiaTheme="majorEastAsia" w:cs="Times New Roman (Headings CS)"/>
      <w:caps/>
      <w:color w:val="000000" w:themeColor="text1"/>
      <w:sz w:val="36"/>
      <w:szCs w:val="36"/>
    </w:rPr>
  </w:style>
  <w:style w:type="character" w:styleId="SubtleEmphasis">
    <w:name w:val="Subtle Emphasis"/>
    <w:basedOn w:val="DefaultParagraphFont"/>
    <w:uiPriority w:val="19"/>
    <w:qFormat/>
    <w:rsid w:val="00191036"/>
    <w:rPr>
      <w:rFonts w:asciiTheme="majorHAnsi" w:hAnsiTheme="majorHAnsi"/>
      <w:i/>
      <w:iCs/>
      <w:color w:val="404040" w:themeColor="text1" w:themeTint="BF"/>
      <w:sz w:val="20"/>
    </w:rPr>
  </w:style>
  <w:style w:type="character" w:styleId="Emphasis">
    <w:name w:val="Emphasis"/>
    <w:basedOn w:val="DefaultParagraphFont"/>
    <w:uiPriority w:val="20"/>
    <w:qFormat/>
    <w:rsid w:val="00191036"/>
    <w:rPr>
      <w:rFonts w:asciiTheme="minorHAnsi" w:hAnsiTheme="minorHAnsi"/>
      <w:i/>
      <w:iCs/>
      <w:sz w:val="20"/>
    </w:rPr>
  </w:style>
  <w:style w:type="character" w:styleId="IntenseEmphasis">
    <w:name w:val="Intense Emphasis"/>
    <w:basedOn w:val="DefaultParagraphFont"/>
    <w:uiPriority w:val="21"/>
    <w:qFormat/>
    <w:rsid w:val="00191036"/>
    <w:rPr>
      <w:rFonts w:asciiTheme="minorHAnsi" w:hAnsiTheme="minorHAnsi"/>
      <w:b/>
      <w:i/>
      <w:iCs/>
      <w:color w:val="64A70B" w:themeColor="accent1"/>
      <w:sz w:val="20"/>
    </w:rPr>
  </w:style>
  <w:style w:type="character" w:styleId="Strong">
    <w:name w:val="Strong"/>
    <w:basedOn w:val="DefaultParagraphFont"/>
    <w:uiPriority w:val="22"/>
    <w:qFormat/>
    <w:rsid w:val="00191036"/>
    <w:rPr>
      <w:rFonts w:ascii="Cambria" w:hAnsi="Cambria"/>
      <w:b/>
      <w:bCs/>
      <w:i w:val="0"/>
      <w:sz w:val="22"/>
    </w:rPr>
  </w:style>
  <w:style w:type="character" w:styleId="SubtleReference">
    <w:name w:val="Subtle Reference"/>
    <w:basedOn w:val="DefaultParagraphFont"/>
    <w:uiPriority w:val="31"/>
    <w:qFormat/>
    <w:rsid w:val="004C3584"/>
    <w:rPr>
      <w:rFonts w:asciiTheme="minorHAnsi" w:hAnsiTheme="minorHAnsi"/>
      <w:smallCaps/>
      <w:color w:val="5A5A5A" w:themeColor="text1" w:themeTint="A5"/>
      <w:sz w:val="21"/>
    </w:rPr>
  </w:style>
  <w:style w:type="paragraph" w:styleId="ListParagraph">
    <w:name w:val="List Paragraph"/>
    <w:basedOn w:val="Normal"/>
    <w:uiPriority w:val="34"/>
    <w:qFormat/>
    <w:rsid w:val="004C3584"/>
    <w:pPr>
      <w:ind w:left="720"/>
      <w:contextualSpacing/>
    </w:pPr>
  </w:style>
  <w:style w:type="character" w:styleId="BookTitle">
    <w:name w:val="Book Title"/>
    <w:basedOn w:val="DefaultParagraphFont"/>
    <w:uiPriority w:val="33"/>
    <w:qFormat/>
    <w:rsid w:val="004C3584"/>
    <w:rPr>
      <w:rFonts w:ascii="Cambria" w:hAnsi="Cambria"/>
      <w:b/>
      <w:bCs/>
      <w:i/>
      <w:iCs/>
      <w:spacing w:val="5"/>
    </w:rPr>
  </w:style>
  <w:style w:type="paragraph" w:customStyle="1" w:styleId="Paragraph">
    <w:name w:val="Paragraph"/>
    <w:basedOn w:val="Normal"/>
    <w:qFormat/>
    <w:rsid w:val="003D17EE"/>
  </w:style>
  <w:style w:type="paragraph" w:styleId="Header">
    <w:name w:val="header"/>
    <w:basedOn w:val="Normal"/>
    <w:link w:val="HeaderChar"/>
    <w:uiPriority w:val="99"/>
    <w:unhideWhenUsed/>
    <w:rsid w:val="006738D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738D5"/>
    <w:rPr>
      <w:rFonts w:ascii="Cambria" w:hAnsi="Cambria"/>
      <w:sz w:val="22"/>
    </w:rPr>
  </w:style>
  <w:style w:type="paragraph" w:styleId="Footer">
    <w:name w:val="footer"/>
    <w:basedOn w:val="Normal"/>
    <w:link w:val="FooterChar"/>
    <w:uiPriority w:val="99"/>
    <w:unhideWhenUsed/>
    <w:rsid w:val="006738D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738D5"/>
    <w:rPr>
      <w:rFonts w:ascii="Cambria" w:hAnsi="Cambria"/>
      <w:sz w:val="22"/>
    </w:rPr>
  </w:style>
  <w:style w:type="character" w:styleId="Hyperlink">
    <w:name w:val="Hyperlink"/>
    <w:basedOn w:val="DefaultParagraphFont"/>
    <w:uiPriority w:val="99"/>
    <w:unhideWhenUsed/>
    <w:rsid w:val="006738D5"/>
    <w:rPr>
      <w:color w:val="007F9B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RDitman22\AppData\Local\Temp\Templafy\WordVsto\nwmsvfr3.dotx" TargetMode="External"/></Relationships>
</file>

<file path=word/theme/theme1.xml><?xml version="1.0" encoding="utf-8"?>
<a:theme xmlns:a="http://schemas.openxmlformats.org/drawingml/2006/main" name="Office Theme">
  <a:themeElements>
    <a:clrScheme name="OSF HealthCare">
      <a:dk1>
        <a:srgbClr val="000000"/>
      </a:dk1>
      <a:lt1>
        <a:srgbClr val="FFFFFF"/>
      </a:lt1>
      <a:dk2>
        <a:srgbClr val="A2C96C"/>
      </a:dk2>
      <a:lt2>
        <a:srgbClr val="FEFFFF"/>
      </a:lt2>
      <a:accent1>
        <a:srgbClr val="64A70B"/>
      </a:accent1>
      <a:accent2>
        <a:srgbClr val="A2C96C"/>
      </a:accent2>
      <a:accent3>
        <a:srgbClr val="00A9CE"/>
      </a:accent3>
      <a:accent4>
        <a:srgbClr val="80D2E7"/>
      </a:accent4>
      <a:accent5>
        <a:srgbClr val="D5D5D5"/>
      </a:accent5>
      <a:accent6>
        <a:srgbClr val="929292"/>
      </a:accent6>
      <a:hlink>
        <a:srgbClr val="007F9B"/>
      </a:hlink>
      <a:folHlink>
        <a:srgbClr val="4E8209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TemplafyTemplateConfiguration><![CDATA[{"elementsMetadata":[],"transformationConfigurations":[],"templateName":"OSF Blank","templateDescription":"","enableDocumentContentUpdater":false,"version":"2.0"}]]></TemplafyTemplateConfiguration>
</file>

<file path=customXml/item2.xml><?xml version="1.0" encoding="utf-8"?>
<TemplafyFormConfiguration><![CDATA[{"formFields":[],"formDataEntries":[]}]]></TemplafyFormConfiguration>
</file>

<file path=customXml/itemProps1.xml><?xml version="1.0" encoding="utf-8"?>
<ds:datastoreItem xmlns:ds="http://schemas.openxmlformats.org/officeDocument/2006/customXml" ds:itemID="{EF094E1B-7920-4D5D-9687-FB42623209CC}">
  <ds:schemaRefs/>
</ds:datastoreItem>
</file>

<file path=customXml/itemProps2.xml><?xml version="1.0" encoding="utf-8"?>
<ds:datastoreItem xmlns:ds="http://schemas.openxmlformats.org/officeDocument/2006/customXml" ds:itemID="{91A2FF83-8008-4583-B340-AB70F0BB2A4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nwmsvfr3</Template>
  <TotalTime>3</TotalTime>
  <Pages>1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Ditman</dc:creator>
  <cp:keywords/>
  <dc:description/>
  <cp:lastModifiedBy>Ditman, Timothy R.</cp:lastModifiedBy>
  <cp:revision>1</cp:revision>
  <dcterms:created xsi:type="dcterms:W3CDTF">2025-01-07T15:37:00Z</dcterms:created>
  <dcterms:modified xsi:type="dcterms:W3CDTF">2025-01-07T15:40:00Z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fyTenantId">
    <vt:lpwstr>osfhealthcare</vt:lpwstr>
  </property>
  <property fmtid="{D5CDD505-2E9C-101B-9397-08002B2CF9AE}" pid="3" name="TemplafyTemplateId">
    <vt:lpwstr>637968892157064039</vt:lpwstr>
  </property>
  <property fmtid="{D5CDD505-2E9C-101B-9397-08002B2CF9AE}" pid="4" name="TemplafyUserProfileId">
    <vt:lpwstr>637801261284834664</vt:lpwstr>
  </property>
  <property fmtid="{D5CDD505-2E9C-101B-9397-08002B2CF9AE}" pid="5" name="TemplafyFromBlank">
    <vt:bool>true</vt:bool>
  </property>
</Properties>
</file>