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B6" w:rsidRDefault="003E48B6" w:rsidP="003E48B6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Kneed for Speed: </w:t>
      </w:r>
      <w:r w:rsidRPr="006A5DF6">
        <w:rPr>
          <w:rFonts w:ascii="Times New Roman" w:eastAsia="Times New Roman" w:hAnsi="Times New Roman" w:cs="Times New Roman"/>
          <w:b/>
        </w:rPr>
        <w:t>Why Running Might Not Be Such a Pain</w:t>
      </w:r>
    </w:p>
    <w:p w:rsidR="003E48B6" w:rsidRDefault="003E48B6" w:rsidP="003E48B6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</w:rPr>
        <w:t xml:space="preserve">OSF HealthCare Newsroom </w:t>
      </w:r>
    </w:p>
    <w:p w:rsidR="003E48B6" w:rsidRDefault="003E48B6" w:rsidP="003E48B6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</w:rPr>
        <w:t xml:space="preserve">Matt Sheehan – Media Relations Coordinator </w:t>
      </w:r>
    </w:p>
    <w:p w:rsidR="003E48B6" w:rsidRDefault="003E48B6" w:rsidP="003E48B6"/>
    <w:p w:rsidR="003E48B6" w:rsidRDefault="003E48B6" w:rsidP="003E48B6">
      <w:pPr>
        <w:rPr>
          <w:b/>
        </w:rPr>
      </w:pPr>
      <w:r>
        <w:rPr>
          <w:b/>
        </w:rPr>
        <w:t xml:space="preserve">BROADCAST SCRIPT </w:t>
      </w:r>
    </w:p>
    <w:p w:rsidR="003E48B6" w:rsidRDefault="003E48B6" w:rsidP="003E48B6"/>
    <w:p w:rsidR="003E48B6" w:rsidRPr="006166A7" w:rsidRDefault="003E48B6" w:rsidP="003E48B6">
      <w:pPr>
        <w:rPr>
          <w:b/>
        </w:rPr>
      </w:pPr>
      <w:r w:rsidRPr="006166A7">
        <w:rPr>
          <w:b/>
        </w:rPr>
        <w:t>INTRO:</w:t>
      </w:r>
    </w:p>
    <w:p w:rsidR="003E48B6" w:rsidRDefault="003E48B6" w:rsidP="003E48B6"/>
    <w:p w:rsidR="003E48B6" w:rsidRDefault="003E48B6" w:rsidP="003E48B6">
      <w:r>
        <w:t>THERE’S GOOD NEWS FOR BOTH THE WEEKEND WARRIORS – AND MARATHON MANIACS – WHO PRIORITIZE RUNNING IN THEIR LIFESTYLES.</w:t>
      </w:r>
    </w:p>
    <w:p w:rsidR="003E48B6" w:rsidRDefault="003E48B6" w:rsidP="003E48B6"/>
    <w:p w:rsidR="003E48B6" w:rsidRPr="006166A7" w:rsidRDefault="003E48B6" w:rsidP="003E48B6">
      <w:pPr>
        <w:rPr>
          <w:color w:val="FF0000"/>
        </w:rPr>
      </w:pPr>
      <w:r w:rsidRPr="006166A7">
        <w:rPr>
          <w:color w:val="FF0000"/>
        </w:rPr>
        <w:t xml:space="preserve">TAKE VO </w:t>
      </w:r>
    </w:p>
    <w:p w:rsidR="003E48B6" w:rsidRDefault="003E48B6" w:rsidP="003E48B6"/>
    <w:p w:rsidR="003E48B6" w:rsidRDefault="003E48B6" w:rsidP="003E48B6">
      <w:r>
        <w:t>RESEARCHERS FROM NORTHWESTERN UNIVERSITY RELEASED A STUDY SURVEYING OVER 38-HUNDRE</w:t>
      </w:r>
      <w:r w:rsidR="00E6486B">
        <w:t xml:space="preserve">D CHICAGO MARATHON RUNNERS. THEY WERE </w:t>
      </w:r>
      <w:r>
        <w:t>ASKED HOW MANY YEARS THEY’D BEEN RUNNING… WHAT PACE THEY RAN… AND IF THEY HAD ANY FAMILY HISTORY OF ARTHRITIS.</w:t>
      </w:r>
    </w:p>
    <w:p w:rsidR="003E48B6" w:rsidRDefault="003E48B6" w:rsidP="003E48B6">
      <w:r>
        <w:t xml:space="preserve">THE RESULTS FOUND NO CONNECTION BETWEEN THEIR RUNNING HABITS AND AN INCREASED RISK OF KNEE OR HIP ARTHRITIS. </w:t>
      </w:r>
    </w:p>
    <w:p w:rsidR="003E48B6" w:rsidRDefault="003E48B6" w:rsidP="003E48B6">
      <w:pPr>
        <w:ind w:left="0" w:firstLine="0"/>
      </w:pPr>
      <w:r>
        <w:t xml:space="preserve">DR. KARAN RAI </w:t>
      </w:r>
      <w:r w:rsidR="00E6486B">
        <w:rPr>
          <w:b/>
          <w:color w:val="FF0000"/>
        </w:rPr>
        <w:t xml:space="preserve">(PRONOUNCED </w:t>
      </w:r>
      <w:bookmarkStart w:id="0" w:name="_GoBack"/>
      <w:bookmarkEnd w:id="0"/>
      <w:r w:rsidR="00470908">
        <w:rPr>
          <w:b/>
          <w:color w:val="FF0000"/>
        </w:rPr>
        <w:t xml:space="preserve">CURRAN </w:t>
      </w:r>
      <w:r w:rsidR="00E6486B">
        <w:rPr>
          <w:b/>
          <w:color w:val="FF0000"/>
        </w:rPr>
        <w:t xml:space="preserve">RYE) </w:t>
      </w:r>
      <w:r>
        <w:t>– A SPORTS MEDICINE PHYSICIAN WITH OSF H</w:t>
      </w:r>
      <w:r w:rsidR="00E6486B">
        <w:t>EALTHCARE – SAYS THE BENEFITS OF</w:t>
      </w:r>
      <w:r>
        <w:t xml:space="preserve"> RUNNING FAR OUTWEIGH THE RISKS.</w:t>
      </w:r>
    </w:p>
    <w:p w:rsidR="003E48B6" w:rsidRDefault="003E48B6" w:rsidP="003E48B6">
      <w:pPr>
        <w:ind w:left="0" w:firstLine="0"/>
      </w:pPr>
    </w:p>
    <w:p w:rsidR="003E48B6" w:rsidRPr="006166A7" w:rsidRDefault="006166A7" w:rsidP="003E48B6">
      <w:pPr>
        <w:ind w:left="0" w:firstLine="0"/>
        <w:rPr>
          <w:color w:val="FF0000"/>
        </w:rPr>
      </w:pPr>
      <w:r w:rsidRPr="006166A7">
        <w:rPr>
          <w:color w:val="FF0000"/>
        </w:rPr>
        <w:t xml:space="preserve">24 SECOND </w:t>
      </w:r>
      <w:r w:rsidR="003E48B6" w:rsidRPr="006166A7">
        <w:rPr>
          <w:color w:val="FF0000"/>
        </w:rPr>
        <w:t xml:space="preserve">SOT </w:t>
      </w:r>
    </w:p>
    <w:p w:rsidR="003E48B6" w:rsidRDefault="003E48B6" w:rsidP="003E48B6">
      <w:pPr>
        <w:ind w:left="0" w:firstLine="0"/>
      </w:pPr>
      <w:r>
        <w:t>“The common myth or misnomer out there is that running can cause arthritis or that it’s a big risk factor for arthritis. What we’ve found over time is that it helps the joints.</w:t>
      </w:r>
      <w:r w:rsidR="00E6486B">
        <w:t xml:space="preserve"> There’s a little bit of that “use it or lost it” </w:t>
      </w:r>
      <w:r>
        <w:t>where the little bit of stress that running can do, when performed safely, can actually help the joint health.”</w:t>
      </w:r>
    </w:p>
    <w:p w:rsidR="003E48B6" w:rsidRDefault="003E48B6" w:rsidP="003E48B6">
      <w:pPr>
        <w:ind w:left="0" w:firstLine="0"/>
      </w:pPr>
    </w:p>
    <w:p w:rsidR="003E48B6" w:rsidRPr="006166A7" w:rsidRDefault="003E48B6" w:rsidP="003E48B6">
      <w:pPr>
        <w:ind w:left="0" w:firstLine="0"/>
        <w:rPr>
          <w:color w:val="FF0000"/>
        </w:rPr>
      </w:pPr>
      <w:r w:rsidRPr="006166A7">
        <w:rPr>
          <w:color w:val="FF0000"/>
        </w:rPr>
        <w:t xml:space="preserve">VO TAG </w:t>
      </w:r>
    </w:p>
    <w:p w:rsidR="003E48B6" w:rsidRDefault="003E48B6" w:rsidP="003E48B6">
      <w:pPr>
        <w:ind w:left="0" w:firstLine="0"/>
      </w:pPr>
    </w:p>
    <w:p w:rsidR="003E48B6" w:rsidRDefault="003E48B6" w:rsidP="003E48B6">
      <w:pPr>
        <w:ind w:left="0" w:firstLine="0"/>
      </w:pPr>
      <w:r>
        <w:t>DR. RAI WORKS ON RUNNING PLANS WITH PATIENTS WHO HAVE ARTHRITIS. HE SAYS IF YOU LOVE RUNNING – YOU CAN STILL PERSONALIZE YOUR PLAN TO MAKE IT WORK FOR YOU.</w:t>
      </w:r>
    </w:p>
    <w:p w:rsidR="003E48B6" w:rsidRDefault="003E48B6" w:rsidP="003E48B6">
      <w:pPr>
        <w:ind w:left="0" w:firstLine="0"/>
      </w:pPr>
    </w:p>
    <w:p w:rsidR="003E48B6" w:rsidRPr="006166A7" w:rsidRDefault="003E48B6" w:rsidP="003E48B6">
      <w:pPr>
        <w:ind w:left="0" w:firstLine="0"/>
        <w:rPr>
          <w:color w:val="FF0000"/>
        </w:rPr>
      </w:pPr>
      <w:r w:rsidRPr="006166A7">
        <w:rPr>
          <w:color w:val="FF0000"/>
        </w:rPr>
        <w:t>VO/SOT #2</w:t>
      </w:r>
    </w:p>
    <w:p w:rsidR="003E48B6" w:rsidRDefault="003E48B6" w:rsidP="003E48B6">
      <w:pPr>
        <w:ind w:left="0" w:firstLine="0"/>
      </w:pPr>
    </w:p>
    <w:p w:rsidR="003E48B6" w:rsidRPr="006166A7" w:rsidRDefault="003E48B6" w:rsidP="003E48B6">
      <w:pPr>
        <w:ind w:left="0" w:firstLine="0"/>
        <w:rPr>
          <w:b/>
        </w:rPr>
      </w:pPr>
      <w:r w:rsidRPr="006166A7">
        <w:rPr>
          <w:b/>
        </w:rPr>
        <w:t>INTRO</w:t>
      </w:r>
    </w:p>
    <w:p w:rsidR="003E48B6" w:rsidRDefault="003E48B6" w:rsidP="003E48B6">
      <w:r>
        <w:t>THERE’S GOOD NEWS FOR BOTH THE WEEKEND WARRIORS – AND MARATHON MANIACS – WHO PRIORITIZE RUNNING IN THEIR LIFESTYLES.</w:t>
      </w:r>
    </w:p>
    <w:p w:rsidR="003E48B6" w:rsidRDefault="003E48B6" w:rsidP="003E48B6"/>
    <w:p w:rsidR="003E48B6" w:rsidRPr="006166A7" w:rsidRDefault="003E48B6" w:rsidP="003E48B6">
      <w:pPr>
        <w:rPr>
          <w:color w:val="FF0000"/>
        </w:rPr>
      </w:pPr>
      <w:r w:rsidRPr="006166A7">
        <w:rPr>
          <w:color w:val="FF0000"/>
        </w:rPr>
        <w:t xml:space="preserve">TAKE VO </w:t>
      </w:r>
    </w:p>
    <w:p w:rsidR="003E48B6" w:rsidRDefault="003E48B6" w:rsidP="003E48B6"/>
    <w:p w:rsidR="003E48B6" w:rsidRDefault="003E48B6" w:rsidP="003E48B6">
      <w:r>
        <w:t xml:space="preserve">RESEARCHERS FROM NORTHWESTERN UNIVERSITY RELEASED A STUDY SURVEYING OVER 38-HUNDRED CHICAGO MARATHON RUNNERS. </w:t>
      </w:r>
      <w:r w:rsidR="00E6486B">
        <w:t xml:space="preserve">THEY WERE </w:t>
      </w:r>
      <w:r>
        <w:t>ASKED HOW MANY YEARS THEY’D BEEN RUNNING… WHAT PACE THEY RAN… AND IF THEY HAD ANY FAMILY HISTORY OF ARTHRITIS.</w:t>
      </w:r>
    </w:p>
    <w:p w:rsidR="003E48B6" w:rsidRDefault="003E48B6" w:rsidP="003E48B6">
      <w:r>
        <w:t xml:space="preserve">THE RESULTS OF THE SURVEY FOUND NO CONNECTION BETWEEN THEIR RUNNING HABITS AND AN INCREASED RISK OF KNEE OR HIP ARTHRITIS. </w:t>
      </w:r>
    </w:p>
    <w:p w:rsidR="003E48B6" w:rsidRDefault="003E48B6" w:rsidP="003E48B6">
      <w:pPr>
        <w:ind w:left="0" w:firstLine="0"/>
      </w:pPr>
      <w:r>
        <w:lastRenderedPageBreak/>
        <w:t xml:space="preserve">DR. KARAN RAI </w:t>
      </w:r>
      <w:r w:rsidR="00E6486B">
        <w:rPr>
          <w:b/>
          <w:color w:val="FF0000"/>
        </w:rPr>
        <w:t xml:space="preserve">(PRONOUNCED RYE) </w:t>
      </w:r>
      <w:r>
        <w:t>– A SPORTS MEDICINE PHYSICIAN WITH OSF HEALTHCARE – SAYS IF YOU’RE LOOKING TO GET INTO RUNNING… RUNNING ON AN INDOOR SURFACE IS A GOOD PLACE TO START.</w:t>
      </w:r>
    </w:p>
    <w:p w:rsidR="003E48B6" w:rsidRDefault="003E48B6" w:rsidP="003E48B6">
      <w:pPr>
        <w:ind w:left="0" w:firstLine="0"/>
      </w:pPr>
    </w:p>
    <w:p w:rsidR="003E48B6" w:rsidRPr="006166A7" w:rsidRDefault="006166A7" w:rsidP="003E48B6">
      <w:pPr>
        <w:ind w:left="0" w:firstLine="0"/>
        <w:rPr>
          <w:color w:val="FF0000"/>
        </w:rPr>
      </w:pPr>
      <w:r w:rsidRPr="006166A7">
        <w:rPr>
          <w:color w:val="FF0000"/>
        </w:rPr>
        <w:t xml:space="preserve">24 SECOND </w:t>
      </w:r>
      <w:r w:rsidR="003E48B6" w:rsidRPr="006166A7">
        <w:rPr>
          <w:color w:val="FF0000"/>
        </w:rPr>
        <w:t>SOT</w:t>
      </w:r>
    </w:p>
    <w:p w:rsidR="003E48B6" w:rsidRDefault="003E48B6" w:rsidP="003E48B6">
      <w:pPr>
        <w:ind w:left="0" w:firstLine="0"/>
      </w:pPr>
    </w:p>
    <w:p w:rsidR="003E48B6" w:rsidRDefault="003E48B6" w:rsidP="003E48B6">
      <w:pPr>
        <w:ind w:left="0" w:firstLine="0"/>
      </w:pPr>
      <w:r>
        <w:t>“</w:t>
      </w:r>
      <w:r w:rsidR="006166A7">
        <w:t>Uneven surfaces, things that aren’t as in controlled environments such as o</w:t>
      </w:r>
      <w:r>
        <w:t>utdoor running</w:t>
      </w:r>
      <w:r w:rsidR="006166A7">
        <w:t>,</w:t>
      </w:r>
      <w:r>
        <w:t xml:space="preserve"> can be a little more problematic for people with arthritis. Another thing I discuss with my patients is your mileage. Studies have shown as we get up to more than 15-20 miles a week, your risk for injury rises significantly. Impact matters. Footwear helps cushion that impact. If you’re a regular runner I strongly recommend switching your shoes out every six months or so. Or every 300-500 miles.”</w:t>
      </w:r>
    </w:p>
    <w:p w:rsidR="003E48B6" w:rsidRDefault="003E48B6" w:rsidP="003E48B6">
      <w:pPr>
        <w:ind w:left="0" w:firstLine="0"/>
      </w:pPr>
    </w:p>
    <w:p w:rsidR="003E48B6" w:rsidRPr="006166A7" w:rsidRDefault="003E48B6" w:rsidP="003E48B6">
      <w:pPr>
        <w:ind w:left="0" w:firstLine="0"/>
        <w:rPr>
          <w:color w:val="FF0000"/>
        </w:rPr>
      </w:pPr>
      <w:r w:rsidRPr="006166A7">
        <w:rPr>
          <w:color w:val="FF0000"/>
        </w:rPr>
        <w:t>VO TAG</w:t>
      </w:r>
    </w:p>
    <w:p w:rsidR="003E48B6" w:rsidRDefault="003E48B6" w:rsidP="003E48B6">
      <w:pPr>
        <w:ind w:left="0" w:firstLine="0"/>
      </w:pPr>
    </w:p>
    <w:p w:rsidR="003E48B6" w:rsidRDefault="003E48B6" w:rsidP="003E48B6">
      <w:pPr>
        <w:ind w:left="0" w:firstLine="0"/>
      </w:pPr>
      <w:r>
        <w:t>DR. RAI SAYS IF ARTHRITIS BECOMES MORE SEVERE… RUNNING WON’T BE RECOMMENDED. HE SAYS NEW RUNNERS SHOULD START SLOW – LISTEN TO YOUR BODY – AND FOCUS ON HOW YOU FEEL WHILE YOU RUN.</w:t>
      </w:r>
    </w:p>
    <w:p w:rsidR="005E045C" w:rsidRPr="003D17EE" w:rsidRDefault="005E045C" w:rsidP="003E48B6">
      <w:pPr>
        <w:ind w:left="0" w:firstLine="0"/>
      </w:pPr>
    </w:p>
    <w:sectPr w:rsidR="005E045C" w:rsidRPr="003D17EE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B6"/>
    <w:rsid w:val="00137A77"/>
    <w:rsid w:val="00191036"/>
    <w:rsid w:val="002417E5"/>
    <w:rsid w:val="003B5E63"/>
    <w:rsid w:val="003D17EE"/>
    <w:rsid w:val="003E48B6"/>
    <w:rsid w:val="00470908"/>
    <w:rsid w:val="004C3584"/>
    <w:rsid w:val="00571DEA"/>
    <w:rsid w:val="005A44ED"/>
    <w:rsid w:val="005E045C"/>
    <w:rsid w:val="006166A7"/>
    <w:rsid w:val="0074219F"/>
    <w:rsid w:val="00840E91"/>
    <w:rsid w:val="009051F7"/>
    <w:rsid w:val="00CB7283"/>
    <w:rsid w:val="00DB3202"/>
    <w:rsid w:val="00E10E31"/>
    <w:rsid w:val="00E25D25"/>
    <w:rsid w:val="00E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83AE"/>
  <w15:chartTrackingRefBased/>
  <w15:docId w15:val="{E7F59DE8-4DBE-46DE-B9DA-CB1FA35A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B6"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036"/>
    <w:pPr>
      <w:keepNext/>
      <w:keepLines/>
      <w:spacing w:before="240"/>
      <w:outlineLvl w:val="0"/>
    </w:pPr>
    <w:rPr>
      <w:rFonts w:eastAsiaTheme="majorEastAsia" w:cstheme="majorBidi"/>
      <w:color w:val="00A9CE" w:themeColor="accent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036"/>
    <w:pPr>
      <w:keepNext/>
      <w:keepLines/>
      <w:spacing w:before="40"/>
      <w:outlineLvl w:val="1"/>
    </w:pPr>
    <w:rPr>
      <w:rFonts w:eastAsiaTheme="majorEastAsia" w:cstheme="majorBidi"/>
      <w:color w:val="64A70B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283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36"/>
    <w:rPr>
      <w:rFonts w:eastAsiaTheme="majorEastAsia" w:cstheme="majorBidi"/>
      <w:color w:val="00A9CE" w:themeColor="accent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1036"/>
    <w:rPr>
      <w:rFonts w:eastAsiaTheme="majorEastAsia" w:cstheme="majorBidi"/>
      <w:color w:val="64A70B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17E5"/>
    <w:pPr>
      <w:contextualSpacing/>
    </w:pPr>
    <w:rPr>
      <w:rFonts w:eastAsiaTheme="majorEastAsia" w:cs="Times New Roman (Headings CS)"/>
      <w:b/>
      <w:color w:val="64A70B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7E5"/>
    <w:rPr>
      <w:rFonts w:eastAsiaTheme="majorEastAsia" w:cs="Times New Roman (Headings CS)"/>
      <w:b/>
      <w:color w:val="64A70B" w:themeColor="accent1"/>
      <w:spacing w:val="-10"/>
      <w:kern w:val="28"/>
      <w:sz w:val="72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036"/>
    <w:pPr>
      <w:pBdr>
        <w:top w:val="single" w:sz="4" w:space="10" w:color="64A70B" w:themeColor="accent1"/>
        <w:bottom w:val="single" w:sz="4" w:space="10" w:color="64A70B" w:themeColor="accent1"/>
      </w:pBdr>
      <w:spacing w:before="360" w:after="360"/>
      <w:ind w:left="864" w:right="864"/>
      <w:jc w:val="center"/>
    </w:pPr>
    <w:rPr>
      <w:b/>
      <w:i/>
      <w:iCs/>
      <w:color w:val="64A70B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036"/>
    <w:rPr>
      <w:rFonts w:ascii="Cambria" w:hAnsi="Cambria"/>
      <w:b/>
      <w:i/>
      <w:iCs/>
      <w:color w:val="64A70B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1036"/>
    <w:pPr>
      <w:spacing w:before="200" w:after="160"/>
      <w:ind w:left="864" w:right="864"/>
      <w:jc w:val="center"/>
    </w:pPr>
    <w:rPr>
      <w:i/>
      <w:iCs/>
      <w:color w:val="404040" w:themeColor="text1" w:themeTint="BF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191036"/>
    <w:rPr>
      <w:rFonts w:ascii="Cambria" w:hAnsi="Cambria"/>
      <w:i/>
      <w:iCs/>
      <w:color w:val="404040" w:themeColor="text1" w:themeTint="BF"/>
      <w:sz w:val="32"/>
    </w:rPr>
  </w:style>
  <w:style w:type="character" w:styleId="IntenseReference">
    <w:name w:val="Intense Reference"/>
    <w:basedOn w:val="DefaultParagraphFont"/>
    <w:uiPriority w:val="32"/>
    <w:qFormat/>
    <w:rsid w:val="004C3584"/>
    <w:rPr>
      <w:rFonts w:asciiTheme="minorHAnsi" w:hAnsiTheme="minorHAnsi"/>
      <w:b/>
      <w:bCs/>
      <w:smallCaps/>
      <w:color w:val="64A70B" w:themeColor="accent1"/>
      <w:spacing w:val="5"/>
      <w:sz w:val="21"/>
    </w:rPr>
  </w:style>
  <w:style w:type="paragraph" w:styleId="NoSpacing">
    <w:name w:val="No Spacing"/>
    <w:uiPriority w:val="1"/>
    <w:qFormat/>
    <w:rsid w:val="002417E5"/>
    <w:rPr>
      <w:sz w:val="22"/>
    </w:rPr>
  </w:style>
  <w:style w:type="paragraph" w:customStyle="1" w:styleId="Title2">
    <w:name w:val="Title 2"/>
    <w:basedOn w:val="Normal"/>
    <w:next w:val="Normal"/>
    <w:link w:val="Title2Char"/>
    <w:qFormat/>
    <w:rsid w:val="002417E5"/>
    <w:rPr>
      <w:rFonts w:cs="Times New Roman (Body CS)"/>
      <w:b/>
      <w:caps/>
      <w:color w:val="64A70B" w:themeColor="accent1"/>
      <w:spacing w:val="10"/>
      <w:sz w:val="72"/>
    </w:rPr>
  </w:style>
  <w:style w:type="paragraph" w:customStyle="1" w:styleId="Title3">
    <w:name w:val="Title 3"/>
    <w:basedOn w:val="Title"/>
    <w:link w:val="Title3Char"/>
    <w:qFormat/>
    <w:rsid w:val="00CB7283"/>
    <w:rPr>
      <w:rFonts w:asciiTheme="majorHAnsi" w:hAnsiTheme="majorHAnsi"/>
      <w:b w:val="0"/>
    </w:rPr>
  </w:style>
  <w:style w:type="character" w:customStyle="1" w:styleId="Title2Char">
    <w:name w:val="Title 2 Char"/>
    <w:basedOn w:val="DefaultParagraphFont"/>
    <w:link w:val="Title2"/>
    <w:rsid w:val="002417E5"/>
    <w:rPr>
      <w:rFonts w:ascii="Calibri" w:hAnsi="Calibri" w:cs="Times New Roman (Body CS)"/>
      <w:b/>
      <w:caps/>
      <w:color w:val="64A70B" w:themeColor="accent1"/>
      <w:spacing w:val="10"/>
      <w:sz w:val="72"/>
      <w:szCs w:val="22"/>
    </w:rPr>
  </w:style>
  <w:style w:type="paragraph" w:customStyle="1" w:styleId="Title4">
    <w:name w:val="Title 4"/>
    <w:basedOn w:val="Title"/>
    <w:next w:val="Normal"/>
    <w:link w:val="Title4Char"/>
    <w:qFormat/>
    <w:rsid w:val="00CB7283"/>
    <w:rPr>
      <w:rFonts w:asciiTheme="majorHAnsi" w:hAnsiTheme="majorHAnsi"/>
      <w:b w:val="0"/>
      <w:caps/>
      <w:spacing w:val="0"/>
    </w:rPr>
  </w:style>
  <w:style w:type="character" w:customStyle="1" w:styleId="Title3Char">
    <w:name w:val="Title 3 Char"/>
    <w:basedOn w:val="TitleChar"/>
    <w:link w:val="Title3"/>
    <w:rsid w:val="00CB7283"/>
    <w:rPr>
      <w:rFonts w:asciiTheme="majorHAnsi" w:eastAsiaTheme="majorEastAsia" w:hAnsiTheme="majorHAnsi" w:cs="Times New Roman (Headings CS)"/>
      <w:b w:val="0"/>
      <w:color w:val="64A70B" w:themeColor="accent1"/>
      <w:spacing w:val="-10"/>
      <w:kern w:val="28"/>
      <w:sz w:val="72"/>
      <w:szCs w:val="56"/>
    </w:rPr>
  </w:style>
  <w:style w:type="paragraph" w:customStyle="1" w:styleId="TitleSubhead">
    <w:name w:val="Title Subhead"/>
    <w:basedOn w:val="Normal"/>
    <w:next w:val="Normal"/>
    <w:link w:val="TitleSubheadChar"/>
    <w:qFormat/>
    <w:rsid w:val="00CB7283"/>
    <w:rPr>
      <w:i/>
      <w:iCs/>
      <w:color w:val="64A70B" w:themeColor="accent1"/>
      <w:sz w:val="32"/>
      <w:szCs w:val="32"/>
    </w:rPr>
  </w:style>
  <w:style w:type="character" w:customStyle="1" w:styleId="Title4Char">
    <w:name w:val="Title 4 Char"/>
    <w:basedOn w:val="TitleChar"/>
    <w:link w:val="Title4"/>
    <w:rsid w:val="00CB7283"/>
    <w:rPr>
      <w:rFonts w:asciiTheme="majorHAnsi" w:eastAsiaTheme="majorEastAsia" w:hAnsiTheme="majorHAnsi" w:cs="Times New Roman (Headings CS)"/>
      <w:b w:val="0"/>
      <w:caps/>
      <w:color w:val="64A70B" w:themeColor="accent1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283"/>
    <w:rPr>
      <w:rFonts w:eastAsiaTheme="majorEastAsia" w:cstheme="majorBidi"/>
      <w:color w:val="000000" w:themeColor="text1"/>
      <w:sz w:val="36"/>
    </w:rPr>
  </w:style>
  <w:style w:type="character" w:customStyle="1" w:styleId="TitleSubheadChar">
    <w:name w:val="Title Subhead Char"/>
    <w:basedOn w:val="DefaultParagraphFont"/>
    <w:link w:val="TitleSubhead"/>
    <w:rsid w:val="00CB7283"/>
    <w:rPr>
      <w:rFonts w:ascii="Cambria" w:hAnsi="Cambria"/>
      <w:i/>
      <w:iCs/>
      <w:color w:val="64A70B" w:themeColor="accent1"/>
      <w:sz w:val="32"/>
      <w:szCs w:val="32"/>
    </w:rPr>
  </w:style>
  <w:style w:type="paragraph" w:customStyle="1" w:styleId="HeadingCAPSg">
    <w:name w:val="Heading CAPS g"/>
    <w:basedOn w:val="Heading1"/>
    <w:next w:val="Normal"/>
    <w:link w:val="HeadingCAPSgChar"/>
    <w:qFormat/>
    <w:rsid w:val="00CB7283"/>
    <w:rPr>
      <w:rFonts w:cs="Times New Roman (Headings CS)"/>
      <w:caps/>
      <w:szCs w:val="36"/>
    </w:rPr>
  </w:style>
  <w:style w:type="paragraph" w:customStyle="1" w:styleId="HeadingCAPSb">
    <w:name w:val="Heading CAPS b"/>
    <w:basedOn w:val="Heading2"/>
    <w:next w:val="Normal"/>
    <w:link w:val="HeadingCAPSbChar"/>
    <w:qFormat/>
    <w:rsid w:val="00191036"/>
    <w:rPr>
      <w:rFonts w:cs="Times New Roman (Headings CS)"/>
      <w:caps/>
      <w:szCs w:val="36"/>
    </w:rPr>
  </w:style>
  <w:style w:type="character" w:customStyle="1" w:styleId="HeadingCAPSgChar">
    <w:name w:val="Heading CAPS g Char"/>
    <w:basedOn w:val="Heading1Char"/>
    <w:link w:val="HeadingCAPSg"/>
    <w:rsid w:val="00CB7283"/>
    <w:rPr>
      <w:rFonts w:eastAsiaTheme="majorEastAsia" w:cs="Times New Roman (Headings CS)"/>
      <w:caps/>
      <w:color w:val="00A9CE" w:themeColor="accent3"/>
      <w:sz w:val="36"/>
      <w:szCs w:val="36"/>
    </w:rPr>
  </w:style>
  <w:style w:type="paragraph" w:customStyle="1" w:styleId="HeadingCAPSK">
    <w:name w:val="Heading CAPS K"/>
    <w:basedOn w:val="Heading3"/>
    <w:next w:val="Normal"/>
    <w:link w:val="HeadingCAPSKChar"/>
    <w:qFormat/>
    <w:rsid w:val="00191036"/>
    <w:rPr>
      <w:rFonts w:cs="Times New Roman (Headings CS)"/>
      <w:caps/>
      <w:szCs w:val="36"/>
    </w:rPr>
  </w:style>
  <w:style w:type="character" w:customStyle="1" w:styleId="HeadingCAPSbChar">
    <w:name w:val="Heading CAPS b Char"/>
    <w:basedOn w:val="Heading2Char"/>
    <w:link w:val="HeadingCAPSb"/>
    <w:rsid w:val="00191036"/>
    <w:rPr>
      <w:rFonts w:eastAsiaTheme="majorEastAsia" w:cs="Times New Roman (Headings CS)"/>
      <w:caps/>
      <w:color w:val="64A70B" w:themeColor="accent1"/>
      <w:sz w:val="36"/>
      <w:szCs w:val="36"/>
    </w:rPr>
  </w:style>
  <w:style w:type="paragraph" w:customStyle="1" w:styleId="Subheading">
    <w:name w:val="Subheading"/>
    <w:basedOn w:val="Normal"/>
    <w:qFormat/>
    <w:rsid w:val="00191036"/>
    <w:rPr>
      <w:color w:val="000000" w:themeColor="text1"/>
      <w:sz w:val="24"/>
      <w:szCs w:val="36"/>
    </w:rPr>
  </w:style>
  <w:style w:type="character" w:customStyle="1" w:styleId="HeadingCAPSKChar">
    <w:name w:val="Heading CAPS K Char"/>
    <w:basedOn w:val="Heading3Char"/>
    <w:link w:val="HeadingCAPSK"/>
    <w:rsid w:val="00191036"/>
    <w:rPr>
      <w:rFonts w:eastAsiaTheme="majorEastAsia" w:cs="Times New Roman (Headings CS)"/>
      <w:caps/>
      <w:color w:val="000000" w:themeColor="text1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191036"/>
    <w:rPr>
      <w:rFonts w:asciiTheme="majorHAnsi" w:hAnsiTheme="majorHAnsi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91036"/>
    <w:rPr>
      <w:rFonts w:asciiTheme="minorHAnsi" w:hAnsiTheme="minorHAnsi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191036"/>
    <w:rPr>
      <w:rFonts w:asciiTheme="minorHAnsi" w:hAnsiTheme="minorHAnsi"/>
      <w:b/>
      <w:i/>
      <w:iCs/>
      <w:color w:val="64A70B" w:themeColor="accent1"/>
      <w:sz w:val="20"/>
    </w:rPr>
  </w:style>
  <w:style w:type="character" w:styleId="Strong">
    <w:name w:val="Strong"/>
    <w:basedOn w:val="DefaultParagraphFont"/>
    <w:uiPriority w:val="22"/>
    <w:qFormat/>
    <w:rsid w:val="00191036"/>
    <w:rPr>
      <w:rFonts w:ascii="Cambria" w:hAnsi="Cambria"/>
      <w:b/>
      <w:bCs/>
      <w:i w:val="0"/>
      <w:sz w:val="22"/>
    </w:rPr>
  </w:style>
  <w:style w:type="character" w:styleId="SubtleReference">
    <w:name w:val="Subtle Reference"/>
    <w:basedOn w:val="DefaultParagraphFont"/>
    <w:uiPriority w:val="31"/>
    <w:qFormat/>
    <w:rsid w:val="004C3584"/>
    <w:rPr>
      <w:rFonts w:asciiTheme="minorHAnsi" w:hAnsiTheme="minorHAnsi"/>
      <w:smallCaps/>
      <w:color w:val="5A5A5A" w:themeColor="text1" w:themeTint="A5"/>
      <w:sz w:val="21"/>
    </w:rPr>
  </w:style>
  <w:style w:type="paragraph" w:styleId="ListParagraph">
    <w:name w:val="List Paragraph"/>
    <w:basedOn w:val="Normal"/>
    <w:uiPriority w:val="34"/>
    <w:qFormat/>
    <w:rsid w:val="004C358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C3584"/>
    <w:rPr>
      <w:rFonts w:ascii="Cambria" w:hAnsi="Cambria"/>
      <w:b/>
      <w:bCs/>
      <w:i/>
      <w:iCs/>
      <w:spacing w:val="5"/>
    </w:rPr>
  </w:style>
  <w:style w:type="paragraph" w:customStyle="1" w:styleId="Paragraph">
    <w:name w:val="Paragraph"/>
    <w:basedOn w:val="Normal"/>
    <w:qFormat/>
    <w:rsid w:val="003D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eehan23\AppData\Local\Temp\Templafy\WordVsto\n4c13bpe.dotx" TargetMode="External"/></Relationships>
</file>

<file path=word/theme/theme1.xml><?xml version="1.0" encoding="utf-8"?>
<a:theme xmlns:a="http://schemas.openxmlformats.org/drawingml/2006/main" name="Office Theme">
  <a:themeElements>
    <a:clrScheme name="OSF HealthCare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A2C96C"/>
      </a:accent2>
      <a:accent3>
        <a:srgbClr val="00A9CE"/>
      </a:accent3>
      <a:accent4>
        <a:srgbClr val="80D2E7"/>
      </a:accent4>
      <a:accent5>
        <a:srgbClr val="D5D5D5"/>
      </a:accent5>
      <a:accent6>
        <a:srgbClr val="929292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OSF 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EF094E1B-7920-4D5D-9687-FB42623209CC}">
  <ds:schemaRefs/>
</ds:datastoreItem>
</file>

<file path=customXml/itemProps2.xml><?xml version="1.0" encoding="utf-8"?>
<ds:datastoreItem xmlns:ds="http://schemas.openxmlformats.org/officeDocument/2006/customXml" ds:itemID="{91A2FF83-8008-4583-B340-AB70F0BB2A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n4c13bpe</Template>
  <TotalTime>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Matthew A.</dc:creator>
  <cp:keywords/>
  <dc:description/>
  <cp:lastModifiedBy>Sheehan, Matthew A.</cp:lastModifiedBy>
  <cp:revision>5</cp:revision>
  <dcterms:created xsi:type="dcterms:W3CDTF">2023-03-23T19:23:00Z</dcterms:created>
  <dcterms:modified xsi:type="dcterms:W3CDTF">2023-03-28T15:41:00Z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637968892157064039</vt:lpwstr>
  </property>
  <property fmtid="{D5CDD505-2E9C-101B-9397-08002B2CF9AE}" pid="4" name="TemplafyUserProfileId">
    <vt:lpwstr>638115486796634389</vt:lpwstr>
  </property>
  <property fmtid="{D5CDD505-2E9C-101B-9397-08002B2CF9AE}" pid="5" name="TemplafyFromBlank">
    <vt:bool>true</vt:bool>
  </property>
</Properties>
</file>