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BB2AB" w14:textId="77777777" w:rsidR="000B45A9" w:rsidRDefault="000B45A9" w:rsidP="000B45A9">
      <w:r w:rsidRPr="005672BC">
        <w:rPr>
          <w:b/>
          <w:bCs/>
        </w:rPr>
        <w:t>Breast cancer risk: what you can control</w:t>
      </w:r>
    </w:p>
    <w:p w14:paraId="7C421C2A" w14:textId="77777777" w:rsidR="000B45A9" w:rsidRDefault="000B45A9" w:rsidP="000B45A9"/>
    <w:p w14:paraId="54B4F00F" w14:textId="57B193C2" w:rsidR="000B45A9" w:rsidRPr="000B45A9" w:rsidRDefault="000B45A9" w:rsidP="000B45A9">
      <w:pPr>
        <w:rPr>
          <w:b/>
          <w:bCs/>
        </w:rPr>
      </w:pPr>
      <w:r w:rsidRPr="000B45A9">
        <w:rPr>
          <w:b/>
          <w:bCs/>
        </w:rPr>
        <w:t>***SOT***</w:t>
      </w:r>
      <w:r w:rsidRPr="000B45A9">
        <w:rPr>
          <w:b/>
          <w:bCs/>
        </w:rPr>
        <w:br/>
        <w:t xml:space="preserve">Heather </w:t>
      </w:r>
      <w:r w:rsidR="00256E64">
        <w:rPr>
          <w:b/>
          <w:bCs/>
        </w:rPr>
        <w:t>Thompson</w:t>
      </w:r>
      <w:r w:rsidRPr="000B45A9">
        <w:rPr>
          <w:b/>
          <w:bCs/>
        </w:rPr>
        <w:t>, OSF HealthCare breast health navigator</w:t>
      </w:r>
    </w:p>
    <w:p w14:paraId="4F2209F1" w14:textId="150E12AA" w:rsidR="000B45A9" w:rsidRDefault="000B45A9" w:rsidP="000B45A9">
      <w:r w:rsidRPr="000B45A9">
        <w:rPr>
          <w:highlight w:val="red"/>
        </w:rPr>
        <w:t>“You want to make sure you’re well-maintained with your weight, even after menopause.” (:04)</w:t>
      </w:r>
    </w:p>
    <w:p w14:paraId="705283EC" w14:textId="54858E21" w:rsidR="000B45A9" w:rsidRPr="000B45A9" w:rsidRDefault="000B45A9" w:rsidP="000B45A9">
      <w:pPr>
        <w:rPr>
          <w:b/>
          <w:bCs/>
        </w:rPr>
      </w:pPr>
      <w:r w:rsidRPr="000B45A9">
        <w:rPr>
          <w:b/>
          <w:bCs/>
        </w:rPr>
        <w:t>***SOT***</w:t>
      </w:r>
      <w:r w:rsidRPr="000B45A9">
        <w:rPr>
          <w:b/>
          <w:bCs/>
        </w:rPr>
        <w:br/>
        <w:t xml:space="preserve">Heather </w:t>
      </w:r>
      <w:r w:rsidR="00256E64">
        <w:rPr>
          <w:b/>
          <w:bCs/>
        </w:rPr>
        <w:t>Thompson</w:t>
      </w:r>
      <w:r w:rsidRPr="000B45A9">
        <w:rPr>
          <w:b/>
          <w:bCs/>
        </w:rPr>
        <w:t>, OSF HealthCare breast health navigator</w:t>
      </w:r>
    </w:p>
    <w:p w14:paraId="3CEFF757" w14:textId="44F311F9" w:rsidR="000B45A9" w:rsidRDefault="000B45A9" w:rsidP="000B45A9">
      <w:r w:rsidRPr="000B45A9">
        <w:rPr>
          <w:highlight w:val="red"/>
        </w:rPr>
        <w:t>“We don’t encourage people who are having menopause symptoms to take hormones. We encourage other things to help treat those. It eliminates those estrogen cells increasing.” (:13)</w:t>
      </w:r>
    </w:p>
    <w:p w14:paraId="6020D6A7" w14:textId="7FB0FA14" w:rsidR="000B45A9" w:rsidRPr="000B45A9" w:rsidRDefault="000B45A9" w:rsidP="000B45A9">
      <w:pPr>
        <w:rPr>
          <w:b/>
          <w:bCs/>
        </w:rPr>
      </w:pPr>
      <w:r w:rsidRPr="000B45A9">
        <w:rPr>
          <w:b/>
          <w:bCs/>
        </w:rPr>
        <w:t>***SOT***</w:t>
      </w:r>
      <w:r w:rsidRPr="000B45A9">
        <w:rPr>
          <w:b/>
          <w:bCs/>
        </w:rPr>
        <w:br/>
        <w:t xml:space="preserve">Heather </w:t>
      </w:r>
      <w:r w:rsidR="00256E64">
        <w:rPr>
          <w:b/>
          <w:bCs/>
        </w:rPr>
        <w:t>Thompson</w:t>
      </w:r>
      <w:r w:rsidRPr="000B45A9">
        <w:rPr>
          <w:b/>
          <w:bCs/>
        </w:rPr>
        <w:t>, OSF HealthCare breast health navigator</w:t>
      </w:r>
    </w:p>
    <w:p w14:paraId="2BDB5768" w14:textId="4DA24CEF" w:rsidR="000B45A9" w:rsidRDefault="000B45A9" w:rsidP="000B45A9">
      <w:r w:rsidRPr="000B45A9">
        <w:rPr>
          <w:highlight w:val="red"/>
        </w:rPr>
        <w:t>“You’re getting artificial light all night. That changes the melatonin that the body naturally makes</w:t>
      </w:r>
      <w:r>
        <w:rPr>
          <w:highlight w:val="red"/>
        </w:rPr>
        <w:t xml:space="preserve">. </w:t>
      </w:r>
      <w:r w:rsidRPr="000B45A9">
        <w:rPr>
          <w:highlight w:val="red"/>
        </w:rPr>
        <w:t>When your melatonin is off, it increases estrogen.” (:12)</w:t>
      </w:r>
    </w:p>
    <w:p w14:paraId="15930DE6" w14:textId="3EB0CCF7" w:rsidR="000B45A9" w:rsidRPr="000B45A9" w:rsidRDefault="000B45A9" w:rsidP="000B45A9">
      <w:pPr>
        <w:rPr>
          <w:b/>
          <w:bCs/>
        </w:rPr>
      </w:pPr>
      <w:r w:rsidRPr="000B45A9">
        <w:rPr>
          <w:b/>
          <w:bCs/>
        </w:rPr>
        <w:t>***SOT***</w:t>
      </w:r>
      <w:r w:rsidRPr="000B45A9">
        <w:rPr>
          <w:b/>
          <w:bCs/>
        </w:rPr>
        <w:br/>
        <w:t xml:space="preserve">Heather </w:t>
      </w:r>
      <w:r w:rsidR="00256E64">
        <w:rPr>
          <w:b/>
          <w:bCs/>
        </w:rPr>
        <w:t>Thompson</w:t>
      </w:r>
      <w:r w:rsidRPr="000B45A9">
        <w:rPr>
          <w:b/>
          <w:bCs/>
        </w:rPr>
        <w:t>, OSF HealthCare breast health navigator</w:t>
      </w:r>
    </w:p>
    <w:p w14:paraId="1F572D8C" w14:textId="1E265781" w:rsidR="000B45A9" w:rsidRDefault="000B45A9" w:rsidP="000B45A9">
      <w:r w:rsidRPr="000B45A9">
        <w:rPr>
          <w:highlight w:val="red"/>
        </w:rPr>
        <w:t>“Those tests can tell us if this is something being passed down from generation to generation.” (:05)</w:t>
      </w:r>
    </w:p>
    <w:p w14:paraId="6B4EAB2D" w14:textId="54665FA3" w:rsidR="000B45A9" w:rsidRPr="000B45A9" w:rsidRDefault="000B45A9" w:rsidP="000B45A9">
      <w:pPr>
        <w:rPr>
          <w:b/>
          <w:bCs/>
        </w:rPr>
      </w:pPr>
      <w:r w:rsidRPr="000B45A9">
        <w:rPr>
          <w:b/>
          <w:bCs/>
        </w:rPr>
        <w:t>***SOT***</w:t>
      </w:r>
      <w:r w:rsidRPr="000B45A9">
        <w:rPr>
          <w:b/>
          <w:bCs/>
        </w:rPr>
        <w:br/>
        <w:t xml:space="preserve">Heather </w:t>
      </w:r>
      <w:r w:rsidR="00256E64">
        <w:rPr>
          <w:b/>
          <w:bCs/>
        </w:rPr>
        <w:t>Thompson</w:t>
      </w:r>
      <w:r w:rsidRPr="000B45A9">
        <w:rPr>
          <w:b/>
          <w:bCs/>
        </w:rPr>
        <w:t>, OSF HealthCare breast health navigator</w:t>
      </w:r>
    </w:p>
    <w:p w14:paraId="3FB9C9B9" w14:textId="3BD2D78E" w:rsidR="005A556B" w:rsidRDefault="000B45A9">
      <w:r w:rsidRPr="000B45A9">
        <w:rPr>
          <w:highlight w:val="red"/>
        </w:rPr>
        <w:t>“That gives them a longer time with their ovaries working. They’re producing estrogen.” (:11)</w:t>
      </w:r>
    </w:p>
    <w:sectPr w:rsidR="005A5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A174E"/>
    <w:multiLevelType w:val="hybridMultilevel"/>
    <w:tmpl w:val="EAECF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118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A9"/>
    <w:rsid w:val="000B45A9"/>
    <w:rsid w:val="00256E64"/>
    <w:rsid w:val="005A556B"/>
    <w:rsid w:val="00BC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226E7"/>
  <w15:chartTrackingRefBased/>
  <w15:docId w15:val="{91822E10-0ECD-4B0D-B480-2071C087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45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45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856</Characters>
  <Application>Microsoft Office Word</Application>
  <DocSecurity>0</DocSecurity>
  <Lines>7</Lines>
  <Paragraphs>2</Paragraphs>
  <ScaleCrop>false</ScaleCrop>
  <Company>OSF HealthCare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2</cp:revision>
  <dcterms:created xsi:type="dcterms:W3CDTF">2023-05-17T17:40:00Z</dcterms:created>
  <dcterms:modified xsi:type="dcterms:W3CDTF">2025-09-23T15:29:00Z</dcterms:modified>
</cp:coreProperties>
</file>