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3D515" w14:textId="07A8662E" w:rsidR="00767C0C" w:rsidRPr="00906A18" w:rsidRDefault="00767C0C" w:rsidP="00767C0C">
      <w:pPr>
        <w:pStyle w:val="NormalWeb"/>
        <w:rPr>
          <w:rFonts w:ascii="Tahoma" w:hAnsi="Tahoma" w:cs="Tahoma"/>
          <w:b/>
          <w:bCs/>
        </w:rPr>
      </w:pPr>
      <w:r>
        <w:rPr>
          <w:rFonts w:ascii="Tahoma" w:hAnsi="Tahoma" w:cs="Tahoma"/>
          <w:b/>
          <w:bCs/>
        </w:rPr>
        <w:t xml:space="preserve">Soundbite </w:t>
      </w:r>
      <w:r w:rsidRPr="00906A18">
        <w:rPr>
          <w:rFonts w:ascii="Tahoma" w:hAnsi="Tahoma" w:cs="Tahoma"/>
          <w:b/>
          <w:bCs/>
        </w:rPr>
        <w:t xml:space="preserve">Script – Good sleep for children with ADHD: How to make that a realty </w:t>
      </w:r>
    </w:p>
    <w:p w14:paraId="3AB38347" w14:textId="21B6560F" w:rsidR="00767C0C" w:rsidRPr="00767C0C" w:rsidRDefault="00767C0C" w:rsidP="00767C0C">
      <w:pPr>
        <w:pStyle w:val="NormalWeb"/>
        <w:rPr>
          <w:rFonts w:ascii="Tahoma" w:hAnsi="Tahoma" w:cs="Tahoma"/>
          <w:sz w:val="20"/>
          <w:szCs w:val="20"/>
        </w:rPr>
      </w:pPr>
      <w:r w:rsidRPr="00767C0C">
        <w:rPr>
          <w:rFonts w:ascii="Tahoma" w:hAnsi="Tahoma" w:cs="Tahoma"/>
          <w:b/>
          <w:bCs/>
          <w:sz w:val="20"/>
          <w:szCs w:val="20"/>
        </w:rPr>
        <w:t>Kristin Mock, MD, family practice physician</w:t>
      </w:r>
      <w:r w:rsidRPr="00767C0C">
        <w:rPr>
          <w:rFonts w:ascii="Tahoma" w:hAnsi="Tahoma" w:cs="Tahoma"/>
          <w:b/>
          <w:bCs/>
          <w:sz w:val="20"/>
          <w:szCs w:val="20"/>
        </w:rPr>
        <w:t xml:space="preserve">, </w:t>
      </w:r>
      <w:r w:rsidRPr="00767C0C">
        <w:rPr>
          <w:rFonts w:ascii="Tahoma" w:hAnsi="Tahoma" w:cs="Tahoma"/>
          <w:b/>
          <w:bCs/>
          <w:sz w:val="20"/>
          <w:szCs w:val="20"/>
        </w:rPr>
        <w:t>OSF HealthCare</w:t>
      </w:r>
      <w:r w:rsidRPr="00767C0C">
        <w:rPr>
          <w:rFonts w:ascii="Tahoma" w:hAnsi="Tahoma" w:cs="Tahoma"/>
          <w:sz w:val="20"/>
          <w:szCs w:val="20"/>
        </w:rPr>
        <w:t xml:space="preserve"> </w:t>
      </w:r>
    </w:p>
    <w:p w14:paraId="438B0AF2" w14:textId="3A176AA7" w:rsidR="00767C0C" w:rsidRPr="00767C0C" w:rsidRDefault="00767C0C" w:rsidP="00767C0C">
      <w:pPr>
        <w:pStyle w:val="NormalWeb"/>
        <w:rPr>
          <w:rFonts w:ascii="Tahoma" w:hAnsi="Tahoma" w:cs="Tahoma"/>
          <w:color w:val="FF0000"/>
          <w:sz w:val="20"/>
          <w:szCs w:val="20"/>
        </w:rPr>
      </w:pPr>
      <w:r w:rsidRPr="00767C0C">
        <w:rPr>
          <w:rFonts w:ascii="Tahoma" w:hAnsi="Tahoma" w:cs="Tahoma"/>
          <w:color w:val="FF0000"/>
          <w:sz w:val="20"/>
          <w:szCs w:val="20"/>
        </w:rPr>
        <w:t>“If your child has ADHD, there is a high likelihood they have comorbid sleep dysfunction and mental health dysfunction</w:t>
      </w:r>
      <w:r w:rsidRPr="00767C0C">
        <w:rPr>
          <w:rFonts w:ascii="Tahoma" w:hAnsi="Tahoma" w:cs="Tahoma"/>
          <w:color w:val="FF0000"/>
          <w:sz w:val="20"/>
          <w:szCs w:val="20"/>
        </w:rPr>
        <w:t xml:space="preserve">. </w:t>
      </w:r>
      <w:r w:rsidRPr="00767C0C">
        <w:rPr>
          <w:rFonts w:ascii="Tahoma" w:hAnsi="Tahoma" w:cs="Tahoma"/>
          <w:color w:val="FF0000"/>
          <w:sz w:val="20"/>
          <w:szCs w:val="20"/>
        </w:rPr>
        <w:t xml:space="preserve">We need to treat the whole of the child and make sure that we've looked at </w:t>
      </w:r>
      <w:proofErr w:type="gramStart"/>
      <w:r w:rsidRPr="00767C0C">
        <w:rPr>
          <w:rFonts w:ascii="Tahoma" w:hAnsi="Tahoma" w:cs="Tahoma"/>
          <w:color w:val="FF0000"/>
          <w:sz w:val="20"/>
          <w:szCs w:val="20"/>
        </w:rPr>
        <w:t>all of</w:t>
      </w:r>
      <w:proofErr w:type="gramEnd"/>
      <w:r w:rsidRPr="00767C0C">
        <w:rPr>
          <w:rFonts w:ascii="Tahoma" w:hAnsi="Tahoma" w:cs="Tahoma"/>
          <w:color w:val="FF0000"/>
          <w:sz w:val="20"/>
          <w:szCs w:val="20"/>
        </w:rPr>
        <w:t xml:space="preserve"> those reasons that people can have concentration deficits and treat all of that to give them the best potential.”</w:t>
      </w:r>
      <w:r>
        <w:rPr>
          <w:rFonts w:ascii="Tahoma" w:hAnsi="Tahoma" w:cs="Tahoma"/>
          <w:color w:val="FF0000"/>
          <w:sz w:val="20"/>
          <w:szCs w:val="20"/>
        </w:rPr>
        <w:t xml:space="preserve"> (:22)</w:t>
      </w:r>
    </w:p>
    <w:p w14:paraId="0FB34A56" w14:textId="77777777" w:rsidR="00767C0C" w:rsidRPr="00767C0C" w:rsidRDefault="00767C0C" w:rsidP="00767C0C">
      <w:pPr>
        <w:pStyle w:val="NormalWeb"/>
        <w:rPr>
          <w:rFonts w:ascii="Tahoma" w:hAnsi="Tahoma" w:cs="Tahoma"/>
          <w:sz w:val="20"/>
          <w:szCs w:val="20"/>
        </w:rPr>
      </w:pPr>
      <w:r w:rsidRPr="00767C0C">
        <w:rPr>
          <w:rFonts w:ascii="Tahoma" w:hAnsi="Tahoma" w:cs="Tahoma"/>
          <w:b/>
          <w:bCs/>
          <w:sz w:val="20"/>
          <w:szCs w:val="20"/>
        </w:rPr>
        <w:t>Kristin Mock, MD, family practice physician, OSF HealthCare</w:t>
      </w:r>
      <w:r w:rsidRPr="00767C0C">
        <w:rPr>
          <w:rFonts w:ascii="Tahoma" w:hAnsi="Tahoma" w:cs="Tahoma"/>
          <w:sz w:val="20"/>
          <w:szCs w:val="20"/>
        </w:rPr>
        <w:t xml:space="preserve"> </w:t>
      </w:r>
    </w:p>
    <w:p w14:paraId="68AB9A00" w14:textId="7B801513" w:rsidR="00767C0C" w:rsidRPr="00767C0C" w:rsidRDefault="00767C0C" w:rsidP="00767C0C">
      <w:pPr>
        <w:pStyle w:val="NormalWeb"/>
        <w:rPr>
          <w:rFonts w:ascii="Tahoma" w:hAnsi="Tahoma" w:cs="Tahoma"/>
          <w:color w:val="FF0000"/>
          <w:sz w:val="20"/>
          <w:szCs w:val="20"/>
        </w:rPr>
      </w:pPr>
      <w:r w:rsidRPr="00767C0C">
        <w:rPr>
          <w:rFonts w:ascii="Tahoma" w:hAnsi="Tahoma" w:cs="Tahoma"/>
          <w:color w:val="FF0000"/>
          <w:sz w:val="20"/>
          <w:szCs w:val="20"/>
        </w:rPr>
        <w:t>“So, when the brain is tired, it tries to find ways to get it to stay awake. It will go from one task to the next. It will jump from here to there. It will stutter and sometimes forget things</w:t>
      </w:r>
      <w:r w:rsidRPr="00767C0C">
        <w:rPr>
          <w:rFonts w:ascii="Tahoma" w:hAnsi="Tahoma" w:cs="Tahoma"/>
          <w:color w:val="FF0000"/>
          <w:sz w:val="20"/>
          <w:szCs w:val="20"/>
        </w:rPr>
        <w:t xml:space="preserve">. </w:t>
      </w:r>
      <w:r w:rsidRPr="00767C0C">
        <w:rPr>
          <w:rFonts w:ascii="Tahoma" w:hAnsi="Tahoma" w:cs="Tahoma"/>
          <w:color w:val="FF0000"/>
          <w:sz w:val="20"/>
          <w:szCs w:val="20"/>
        </w:rPr>
        <w:t>Children will get very fidgety to keep their brain awake. So, while your brain is trying to just get through to the next time it gets to sleep, it makes you not as effective.”</w:t>
      </w:r>
      <w:r>
        <w:rPr>
          <w:rFonts w:ascii="Tahoma" w:hAnsi="Tahoma" w:cs="Tahoma"/>
          <w:color w:val="FF0000"/>
          <w:sz w:val="20"/>
          <w:szCs w:val="20"/>
        </w:rPr>
        <w:t xml:space="preserve"> (:26)</w:t>
      </w:r>
    </w:p>
    <w:p w14:paraId="6C3788E6" w14:textId="77777777" w:rsidR="00767C0C" w:rsidRPr="00767C0C" w:rsidRDefault="00767C0C" w:rsidP="00767C0C">
      <w:pPr>
        <w:pStyle w:val="NormalWeb"/>
        <w:rPr>
          <w:rFonts w:ascii="Tahoma" w:hAnsi="Tahoma" w:cs="Tahoma"/>
          <w:sz w:val="20"/>
          <w:szCs w:val="20"/>
        </w:rPr>
      </w:pPr>
      <w:r w:rsidRPr="00767C0C">
        <w:rPr>
          <w:rFonts w:ascii="Tahoma" w:hAnsi="Tahoma" w:cs="Tahoma"/>
          <w:b/>
          <w:bCs/>
          <w:sz w:val="20"/>
          <w:szCs w:val="20"/>
        </w:rPr>
        <w:t>Kristin Mock, MD, family practice physician, OSF HealthCare</w:t>
      </w:r>
      <w:r w:rsidRPr="00767C0C">
        <w:rPr>
          <w:rFonts w:ascii="Tahoma" w:hAnsi="Tahoma" w:cs="Tahoma"/>
          <w:sz w:val="20"/>
          <w:szCs w:val="20"/>
        </w:rPr>
        <w:t xml:space="preserve"> </w:t>
      </w:r>
    </w:p>
    <w:p w14:paraId="1A3FEFBB" w14:textId="29CF45AA" w:rsidR="00767C0C" w:rsidRPr="00767C0C" w:rsidRDefault="00767C0C" w:rsidP="00767C0C">
      <w:pPr>
        <w:pStyle w:val="NormalWeb"/>
        <w:rPr>
          <w:rFonts w:ascii="Tahoma" w:hAnsi="Tahoma" w:cs="Tahoma"/>
          <w:color w:val="FF0000"/>
          <w:sz w:val="20"/>
          <w:szCs w:val="20"/>
        </w:rPr>
      </w:pPr>
      <w:r w:rsidRPr="00767C0C">
        <w:rPr>
          <w:rFonts w:ascii="Tahoma" w:hAnsi="Tahoma" w:cs="Tahoma"/>
          <w:color w:val="FF0000"/>
          <w:sz w:val="20"/>
          <w:szCs w:val="20"/>
        </w:rPr>
        <w:t xml:space="preserve"> “Then it's our job to figure out why</w:t>
      </w:r>
      <w:r>
        <w:rPr>
          <w:rFonts w:ascii="Tahoma" w:hAnsi="Tahoma" w:cs="Tahoma"/>
          <w:color w:val="FF0000"/>
          <w:sz w:val="20"/>
          <w:szCs w:val="20"/>
        </w:rPr>
        <w:t xml:space="preserve">. </w:t>
      </w:r>
      <w:r w:rsidRPr="00767C0C">
        <w:rPr>
          <w:rFonts w:ascii="Tahoma" w:hAnsi="Tahoma" w:cs="Tahoma"/>
          <w:color w:val="FF0000"/>
          <w:sz w:val="20"/>
          <w:szCs w:val="20"/>
        </w:rPr>
        <w:t>What’s really going on? Are they tired or are they just a little differently wired?”</w:t>
      </w:r>
      <w:r>
        <w:rPr>
          <w:rFonts w:ascii="Tahoma" w:hAnsi="Tahoma" w:cs="Tahoma"/>
          <w:color w:val="FF0000"/>
          <w:sz w:val="20"/>
          <w:szCs w:val="20"/>
        </w:rPr>
        <w:t xml:space="preserve"> (:09)</w:t>
      </w:r>
    </w:p>
    <w:p w14:paraId="298BE095" w14:textId="77777777" w:rsidR="00767C0C" w:rsidRPr="00767C0C" w:rsidRDefault="00767C0C" w:rsidP="00767C0C">
      <w:pPr>
        <w:pStyle w:val="NormalWeb"/>
        <w:rPr>
          <w:rFonts w:ascii="Tahoma" w:hAnsi="Tahoma" w:cs="Tahoma"/>
          <w:sz w:val="20"/>
          <w:szCs w:val="20"/>
        </w:rPr>
      </w:pPr>
      <w:r w:rsidRPr="00767C0C">
        <w:rPr>
          <w:rFonts w:ascii="Tahoma" w:hAnsi="Tahoma" w:cs="Tahoma"/>
          <w:b/>
          <w:bCs/>
          <w:sz w:val="20"/>
          <w:szCs w:val="20"/>
        </w:rPr>
        <w:t>Kristin Mock, MD, family practice physician, OSF HealthCare</w:t>
      </w:r>
      <w:r w:rsidRPr="00767C0C">
        <w:rPr>
          <w:rFonts w:ascii="Tahoma" w:hAnsi="Tahoma" w:cs="Tahoma"/>
          <w:sz w:val="20"/>
          <w:szCs w:val="20"/>
        </w:rPr>
        <w:t xml:space="preserve"> </w:t>
      </w:r>
    </w:p>
    <w:p w14:paraId="2EC033FA" w14:textId="6C94B1F6" w:rsidR="00767C0C" w:rsidRPr="00767C0C" w:rsidRDefault="00767C0C" w:rsidP="00767C0C">
      <w:pPr>
        <w:pStyle w:val="NormalWeb"/>
        <w:rPr>
          <w:rFonts w:ascii="Tahoma" w:hAnsi="Tahoma" w:cs="Tahoma"/>
          <w:color w:val="FF0000"/>
          <w:sz w:val="20"/>
          <w:szCs w:val="20"/>
        </w:rPr>
      </w:pPr>
      <w:r w:rsidRPr="00767C0C">
        <w:rPr>
          <w:rFonts w:ascii="Tahoma" w:hAnsi="Tahoma" w:cs="Tahoma"/>
          <w:color w:val="FF0000"/>
          <w:sz w:val="20"/>
          <w:szCs w:val="20"/>
        </w:rPr>
        <w:t>“Parents need to pay attention to their children's sleep</w:t>
      </w:r>
      <w:r>
        <w:rPr>
          <w:rFonts w:ascii="Tahoma" w:hAnsi="Tahoma" w:cs="Tahoma"/>
          <w:color w:val="FF0000"/>
          <w:sz w:val="20"/>
          <w:szCs w:val="20"/>
        </w:rPr>
        <w:t xml:space="preserve">. </w:t>
      </w:r>
      <w:r w:rsidRPr="00767C0C">
        <w:rPr>
          <w:rFonts w:ascii="Tahoma" w:hAnsi="Tahoma" w:cs="Tahoma"/>
          <w:color w:val="FF0000"/>
          <w:sz w:val="20"/>
          <w:szCs w:val="20"/>
        </w:rPr>
        <w:t xml:space="preserve">Physicians are often worried about finding </w:t>
      </w:r>
      <w:proofErr w:type="gramStart"/>
      <w:r w:rsidRPr="00767C0C">
        <w:rPr>
          <w:rFonts w:ascii="Tahoma" w:hAnsi="Tahoma" w:cs="Tahoma"/>
          <w:color w:val="FF0000"/>
          <w:sz w:val="20"/>
          <w:szCs w:val="20"/>
        </w:rPr>
        <w:t>the</w:t>
      </w:r>
      <w:proofErr w:type="gramEnd"/>
      <w:r w:rsidRPr="00767C0C">
        <w:rPr>
          <w:rFonts w:ascii="Tahoma" w:hAnsi="Tahoma" w:cs="Tahoma"/>
          <w:color w:val="FF0000"/>
          <w:sz w:val="20"/>
          <w:szCs w:val="20"/>
        </w:rPr>
        <w:t xml:space="preserve"> big diagnosis, and they may not realize that the child is not sleeping well. And so, parents need to be able to tell their doctor. Hey, I'm concerned about the way my child is sleeping, or my child is snoring. Can we do more?”</w:t>
      </w:r>
      <w:r>
        <w:rPr>
          <w:rFonts w:ascii="Tahoma" w:hAnsi="Tahoma" w:cs="Tahoma"/>
          <w:color w:val="FF0000"/>
          <w:sz w:val="20"/>
          <w:szCs w:val="20"/>
        </w:rPr>
        <w:t xml:space="preserve"> (:24)</w:t>
      </w:r>
    </w:p>
    <w:p w14:paraId="3534DEB6"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0C"/>
    <w:rsid w:val="00137A77"/>
    <w:rsid w:val="00191036"/>
    <w:rsid w:val="002417E5"/>
    <w:rsid w:val="003B5E63"/>
    <w:rsid w:val="003D17EE"/>
    <w:rsid w:val="004C3584"/>
    <w:rsid w:val="00571DEA"/>
    <w:rsid w:val="005A44ED"/>
    <w:rsid w:val="005E045C"/>
    <w:rsid w:val="0074219F"/>
    <w:rsid w:val="00767C0C"/>
    <w:rsid w:val="00840E91"/>
    <w:rsid w:val="009051F7"/>
    <w:rsid w:val="00A6560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902D4"/>
  <w15:chartTrackingRefBased/>
  <w15:docId w15:val="{740AA006-CA93-4C0D-B13C-ABDEF8F4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767C0C"/>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767C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wwlkjx1r.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wwlkjx1r</Template>
  <TotalTime>4</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2024-08-29T14:52:00Z</cp:lastPrinted>
  <dcterms:created xsi:type="dcterms:W3CDTF">2024-08-29T14:48:00Z</dcterms:created>
  <dcterms:modified xsi:type="dcterms:W3CDTF">2024-08-29T14:52:00Z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