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2A8C" w14:textId="1B91772C" w:rsidR="00D2557E" w:rsidRDefault="00A351C4">
      <w:pPr>
        <w:rPr>
          <w:rFonts w:ascii="Tahoma" w:hAnsi="Tahoma" w:cs="Tahoma"/>
        </w:rPr>
      </w:pPr>
      <w:r w:rsidRPr="00A351C4">
        <w:rPr>
          <w:rFonts w:ascii="Tahoma" w:hAnsi="Tahoma" w:cs="Tahoma"/>
          <w:b/>
          <w:bCs/>
        </w:rPr>
        <w:t>PRINT</w:t>
      </w:r>
      <w:r>
        <w:rPr>
          <w:rFonts w:ascii="Tahoma" w:hAnsi="Tahoma" w:cs="Tahoma"/>
        </w:rPr>
        <w:t>-</w:t>
      </w:r>
      <w:r w:rsidRPr="00A351C4">
        <w:rPr>
          <w:rFonts w:ascii="Tahoma" w:hAnsi="Tahoma" w:cs="Tahoma"/>
          <w:b/>
          <w:bCs/>
        </w:rPr>
        <w:t>OSF</w:t>
      </w:r>
      <w:r>
        <w:rPr>
          <w:rFonts w:ascii="Tahoma" w:hAnsi="Tahoma" w:cs="Tahoma"/>
          <w:b/>
          <w:bCs/>
        </w:rPr>
        <w:t xml:space="preserve"> </w:t>
      </w:r>
      <w:r w:rsidR="00671DA8">
        <w:rPr>
          <w:rFonts w:ascii="Tahoma" w:hAnsi="Tahoma" w:cs="Tahoma"/>
          <w:b/>
          <w:bCs/>
        </w:rPr>
        <w:t>inventor</w:t>
      </w:r>
      <w:r w:rsidR="00404826" w:rsidRPr="00A351C4">
        <w:rPr>
          <w:rFonts w:ascii="Tahoma" w:hAnsi="Tahoma" w:cs="Tahoma"/>
          <w:b/>
          <w:bCs/>
        </w:rPr>
        <w:t xml:space="preserve"> </w:t>
      </w:r>
      <w:r w:rsidR="00404826">
        <w:rPr>
          <w:rFonts w:ascii="Tahoma" w:hAnsi="Tahoma" w:cs="Tahoma"/>
          <w:b/>
          <w:bCs/>
        </w:rPr>
        <w:t>collaborates to help</w:t>
      </w:r>
      <w:r w:rsidR="00404826" w:rsidRPr="00A351C4">
        <w:rPr>
          <w:rFonts w:ascii="Tahoma" w:hAnsi="Tahoma" w:cs="Tahoma"/>
          <w:b/>
          <w:bCs/>
        </w:rPr>
        <w:t xml:space="preserve"> </w:t>
      </w:r>
      <w:r w:rsidRPr="00A351C4">
        <w:rPr>
          <w:rFonts w:ascii="Tahoma" w:hAnsi="Tahoma" w:cs="Tahoma"/>
          <w:b/>
          <w:bCs/>
        </w:rPr>
        <w:t>kids play safely through cancer</w:t>
      </w:r>
      <w:r w:rsidRPr="00A351C4">
        <w:rPr>
          <w:rFonts w:ascii="Tahoma" w:hAnsi="Tahoma" w:cs="Tahoma"/>
        </w:rPr>
        <w:t xml:space="preserve"> </w:t>
      </w:r>
    </w:p>
    <w:p w14:paraId="7D0D2919" w14:textId="3860AA4D" w:rsidR="00924F03" w:rsidRDefault="00D2557E">
      <w:pPr>
        <w:rPr>
          <w:rFonts w:ascii="Tahoma" w:hAnsi="Tahoma" w:cs="Tahoma"/>
        </w:rPr>
      </w:pPr>
      <w:r w:rsidRPr="00D2557E">
        <w:rPr>
          <w:rFonts w:ascii="Tahoma" w:hAnsi="Tahoma" w:cs="Tahoma"/>
        </w:rPr>
        <w:t xml:space="preserve">Amaneigh </w:t>
      </w:r>
      <w:r>
        <w:rPr>
          <w:rFonts w:ascii="Tahoma" w:hAnsi="Tahoma" w:cs="Tahoma"/>
        </w:rPr>
        <w:t xml:space="preserve">(pronounced uh-MAHN-ee) </w:t>
      </w:r>
      <w:r w:rsidRPr="00D2557E">
        <w:rPr>
          <w:rFonts w:ascii="Tahoma" w:hAnsi="Tahoma" w:cs="Tahoma"/>
        </w:rPr>
        <w:t>Stevenson</w:t>
      </w:r>
      <w:r>
        <w:rPr>
          <w:rFonts w:ascii="Tahoma" w:hAnsi="Tahoma" w:cs="Tahoma"/>
        </w:rPr>
        <w:t xml:space="preserve"> of Bloomington, Illinois</w:t>
      </w:r>
      <w:r w:rsidR="00F85D27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is a sassy </w:t>
      </w:r>
      <w:r w:rsidR="00F85D27">
        <w:rPr>
          <w:rFonts w:ascii="Tahoma" w:hAnsi="Tahoma" w:cs="Tahoma"/>
        </w:rPr>
        <w:t>7-</w:t>
      </w:r>
      <w:r>
        <w:rPr>
          <w:rFonts w:ascii="Tahoma" w:hAnsi="Tahoma" w:cs="Tahoma"/>
        </w:rPr>
        <w:t>year-old</w:t>
      </w:r>
      <w:r w:rsidR="00992F85">
        <w:rPr>
          <w:rFonts w:ascii="Tahoma" w:hAnsi="Tahoma" w:cs="Tahoma"/>
        </w:rPr>
        <w:t xml:space="preserve"> girl </w:t>
      </w:r>
      <w:r>
        <w:rPr>
          <w:rFonts w:ascii="Tahoma" w:hAnsi="Tahoma" w:cs="Tahoma"/>
        </w:rPr>
        <w:t xml:space="preserve">who until January had never undergone surgery or even had a broken bone. </w:t>
      </w:r>
      <w:r w:rsidR="007418EC">
        <w:rPr>
          <w:rFonts w:ascii="Tahoma" w:hAnsi="Tahoma" w:cs="Tahoma"/>
        </w:rPr>
        <w:t>But</w:t>
      </w:r>
      <w:r>
        <w:rPr>
          <w:rFonts w:ascii="Tahoma" w:hAnsi="Tahoma" w:cs="Tahoma"/>
        </w:rPr>
        <w:t xml:space="preserve"> </w:t>
      </w:r>
      <w:r w:rsidR="00C01B44">
        <w:rPr>
          <w:rFonts w:ascii="Tahoma" w:hAnsi="Tahoma" w:cs="Tahoma"/>
        </w:rPr>
        <w:t xml:space="preserve">that month </w:t>
      </w:r>
      <w:r>
        <w:rPr>
          <w:rFonts w:ascii="Tahoma" w:hAnsi="Tahoma" w:cs="Tahoma"/>
        </w:rPr>
        <w:t xml:space="preserve">she was </w:t>
      </w:r>
      <w:r w:rsidRPr="00D2557E">
        <w:rPr>
          <w:rFonts w:ascii="Tahoma" w:hAnsi="Tahoma" w:cs="Tahoma"/>
        </w:rPr>
        <w:t xml:space="preserve">diagnosed with </w:t>
      </w:r>
      <w:r w:rsidR="00F85D27">
        <w:rPr>
          <w:rFonts w:ascii="Tahoma" w:hAnsi="Tahoma" w:cs="Tahoma"/>
        </w:rPr>
        <w:t>S</w:t>
      </w:r>
      <w:r w:rsidRPr="00D2557E">
        <w:rPr>
          <w:rFonts w:ascii="Tahoma" w:hAnsi="Tahoma" w:cs="Tahoma"/>
        </w:rPr>
        <w:t xml:space="preserve">tage 3 </w:t>
      </w:r>
      <w:hyperlink r:id="rId4" w:history="1">
        <w:r w:rsidRPr="00C01B44">
          <w:rPr>
            <w:rStyle w:val="Hyperlink"/>
            <w:rFonts w:ascii="Tahoma" w:hAnsi="Tahoma" w:cs="Tahoma"/>
          </w:rPr>
          <w:t xml:space="preserve">Hodgkin </w:t>
        </w:r>
        <w:r w:rsidR="00C01B44" w:rsidRPr="00C01B44">
          <w:rPr>
            <w:rStyle w:val="Hyperlink"/>
            <w:rFonts w:ascii="Tahoma" w:hAnsi="Tahoma" w:cs="Tahoma"/>
          </w:rPr>
          <w:t>lymphoma</w:t>
        </w:r>
      </w:hyperlink>
      <w:r w:rsidR="00C01B44">
        <w:rPr>
          <w:rFonts w:ascii="Tahoma" w:hAnsi="Tahoma" w:cs="Tahoma"/>
        </w:rPr>
        <w:t xml:space="preserve"> </w:t>
      </w:r>
      <w:r w:rsidRPr="00D2557E">
        <w:rPr>
          <w:rFonts w:ascii="Tahoma" w:hAnsi="Tahoma" w:cs="Tahoma"/>
        </w:rPr>
        <w:t xml:space="preserve">following a biopsy the previous month. </w:t>
      </w:r>
      <w:r w:rsidR="007418EC">
        <w:rPr>
          <w:rFonts w:ascii="Tahoma" w:hAnsi="Tahoma" w:cs="Tahoma"/>
        </w:rPr>
        <w:t>Amaneigh is cur</w:t>
      </w:r>
      <w:r w:rsidRPr="00D2557E">
        <w:rPr>
          <w:rFonts w:ascii="Tahoma" w:hAnsi="Tahoma" w:cs="Tahoma"/>
        </w:rPr>
        <w:t>rently undergoing IV chemotherapy treatment</w:t>
      </w:r>
      <w:r w:rsidR="00076C6F">
        <w:rPr>
          <w:rFonts w:ascii="Tahoma" w:hAnsi="Tahoma" w:cs="Tahoma"/>
        </w:rPr>
        <w:t xml:space="preserve"> at </w:t>
      </w:r>
      <w:hyperlink r:id="rId5" w:history="1">
        <w:r w:rsidR="00F41796" w:rsidRPr="00F41796">
          <w:rPr>
            <w:rStyle w:val="Hyperlink"/>
            <w:rFonts w:ascii="Tahoma" w:hAnsi="Tahoma" w:cs="Tahoma"/>
          </w:rPr>
          <w:t>OSF HealthCare Children’s Hospital of Illinois</w:t>
        </w:r>
      </w:hyperlink>
      <w:r w:rsidR="00F41796">
        <w:rPr>
          <w:rFonts w:ascii="Tahoma" w:hAnsi="Tahoma" w:cs="Tahoma"/>
        </w:rPr>
        <w:t xml:space="preserve"> in Peoria.</w:t>
      </w:r>
      <w:r w:rsidR="00076C6F">
        <w:rPr>
          <w:rFonts w:ascii="Tahoma" w:hAnsi="Tahoma" w:cs="Tahoma"/>
        </w:rPr>
        <w:t xml:space="preserve"> Her treatment</w:t>
      </w:r>
      <w:r w:rsidRPr="00D2557E">
        <w:rPr>
          <w:rFonts w:ascii="Tahoma" w:hAnsi="Tahoma" w:cs="Tahoma"/>
        </w:rPr>
        <w:t xml:space="preserve"> is expected to last six months. </w:t>
      </w:r>
    </w:p>
    <w:p w14:paraId="7D21EEFC" w14:textId="213046AE" w:rsidR="007418EC" w:rsidRDefault="00D2557E">
      <w:pPr>
        <w:rPr>
          <w:rFonts w:ascii="Tahoma" w:hAnsi="Tahoma" w:cs="Tahoma"/>
        </w:rPr>
      </w:pPr>
      <w:r w:rsidRPr="00D2557E">
        <w:rPr>
          <w:rFonts w:ascii="Tahoma" w:hAnsi="Tahoma" w:cs="Tahoma"/>
        </w:rPr>
        <w:t xml:space="preserve">Having cancer has been a difficult challenge for </w:t>
      </w:r>
      <w:r>
        <w:rPr>
          <w:rFonts w:ascii="Tahoma" w:hAnsi="Tahoma" w:cs="Tahoma"/>
        </w:rPr>
        <w:t>the girl</w:t>
      </w:r>
      <w:r w:rsidR="00F85D27">
        <w:rPr>
          <w:rFonts w:ascii="Tahoma" w:hAnsi="Tahoma" w:cs="Tahoma"/>
        </w:rPr>
        <w:t xml:space="preserve"> who</w:t>
      </w:r>
      <w:r w:rsidR="00000AA3">
        <w:rPr>
          <w:rFonts w:ascii="Tahoma" w:hAnsi="Tahoma" w:cs="Tahoma"/>
        </w:rPr>
        <w:t xml:space="preserve"> </w:t>
      </w:r>
      <w:r w:rsidRPr="00D2557E">
        <w:rPr>
          <w:rFonts w:ascii="Tahoma" w:hAnsi="Tahoma" w:cs="Tahoma"/>
        </w:rPr>
        <w:t xml:space="preserve">embraces challenges, </w:t>
      </w:r>
      <w:r>
        <w:rPr>
          <w:rFonts w:ascii="Tahoma" w:hAnsi="Tahoma" w:cs="Tahoma"/>
        </w:rPr>
        <w:t>her mom, Karisma Morris-Bush</w:t>
      </w:r>
      <w:r w:rsidR="00671DA8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says</w:t>
      </w:r>
      <w:r w:rsidR="00F85D27">
        <w:rPr>
          <w:rFonts w:ascii="Tahoma" w:hAnsi="Tahoma" w:cs="Tahoma"/>
        </w:rPr>
        <w:t xml:space="preserve">. </w:t>
      </w:r>
      <w:r w:rsidR="00000AA3">
        <w:rPr>
          <w:rFonts w:ascii="Tahoma" w:hAnsi="Tahoma" w:cs="Tahoma"/>
        </w:rPr>
        <w:t>T</w:t>
      </w:r>
      <w:r w:rsidRPr="00D2557E">
        <w:rPr>
          <w:rFonts w:ascii="Tahoma" w:hAnsi="Tahoma" w:cs="Tahoma"/>
        </w:rPr>
        <w:t xml:space="preserve">his was not </w:t>
      </w:r>
      <w:r w:rsidR="00F85D27">
        <w:rPr>
          <w:rFonts w:ascii="Tahoma" w:hAnsi="Tahoma" w:cs="Tahoma"/>
        </w:rPr>
        <w:t>a challenge</w:t>
      </w:r>
      <w:r w:rsidRPr="00D2557E">
        <w:rPr>
          <w:rFonts w:ascii="Tahoma" w:hAnsi="Tahoma" w:cs="Tahoma"/>
        </w:rPr>
        <w:t xml:space="preserve"> </w:t>
      </w:r>
      <w:r w:rsidR="00E01A92">
        <w:rPr>
          <w:rFonts w:ascii="Tahoma" w:hAnsi="Tahoma" w:cs="Tahoma"/>
        </w:rPr>
        <w:t>her daughter</w:t>
      </w:r>
      <w:r w:rsidRPr="00D2557E">
        <w:rPr>
          <w:rFonts w:ascii="Tahoma" w:hAnsi="Tahoma" w:cs="Tahoma"/>
        </w:rPr>
        <w:t xml:space="preserve"> was prepared for</w:t>
      </w:r>
      <w:r w:rsidR="00F85D27">
        <w:rPr>
          <w:rFonts w:ascii="Tahoma" w:hAnsi="Tahoma" w:cs="Tahoma"/>
        </w:rPr>
        <w:t xml:space="preserve"> as</w:t>
      </w:r>
      <w:r w:rsidR="007418EC">
        <w:rPr>
          <w:rFonts w:ascii="Tahoma" w:hAnsi="Tahoma" w:cs="Tahoma"/>
        </w:rPr>
        <w:t xml:space="preserve"> Amaneigh has always been full of energy.</w:t>
      </w:r>
    </w:p>
    <w:p w14:paraId="7D175FE9" w14:textId="58979B1A" w:rsidR="007418EC" w:rsidRPr="00F25A15" w:rsidRDefault="007418EC">
      <w:pPr>
        <w:rPr>
          <w:rFonts w:ascii="Tahoma" w:hAnsi="Tahoma" w:cs="Tahoma"/>
        </w:rPr>
      </w:pPr>
      <w:r w:rsidRPr="00F25A15">
        <w:rPr>
          <w:rFonts w:ascii="Tahoma" w:hAnsi="Tahoma" w:cs="Tahoma"/>
        </w:rPr>
        <w:t>“Ever since she was a little girl she’s been very active. She’s in gymnastics, she’s done cheerleading, she likes to play outside, run around</w:t>
      </w:r>
      <w:r w:rsidR="00671DA8" w:rsidRPr="00F25A15">
        <w:rPr>
          <w:rFonts w:ascii="Tahoma" w:hAnsi="Tahoma" w:cs="Tahoma"/>
        </w:rPr>
        <w:t>, c</w:t>
      </w:r>
      <w:r w:rsidRPr="00F25A15">
        <w:rPr>
          <w:rFonts w:ascii="Tahoma" w:hAnsi="Tahoma" w:cs="Tahoma"/>
        </w:rPr>
        <w:t xml:space="preserve">artwheels, flips, you name it. </w:t>
      </w:r>
      <w:r w:rsidR="00671DA8" w:rsidRPr="00F25A15">
        <w:rPr>
          <w:rFonts w:ascii="Tahoma" w:hAnsi="Tahoma" w:cs="Tahoma"/>
        </w:rPr>
        <w:t>S</w:t>
      </w:r>
      <w:r w:rsidRPr="00F25A15">
        <w:rPr>
          <w:rFonts w:ascii="Tahoma" w:hAnsi="Tahoma" w:cs="Tahoma"/>
        </w:rPr>
        <w:t xml:space="preserve">ince she was a baby she’s been climbing on everything.” </w:t>
      </w:r>
    </w:p>
    <w:p w14:paraId="081B557B" w14:textId="247607CD" w:rsidR="00D2557E" w:rsidRDefault="007418EC">
      <w:pPr>
        <w:rPr>
          <w:rFonts w:ascii="Tahoma" w:hAnsi="Tahoma" w:cs="Tahoma"/>
        </w:rPr>
      </w:pPr>
      <w:r>
        <w:rPr>
          <w:rFonts w:ascii="Tahoma" w:hAnsi="Tahoma" w:cs="Tahoma"/>
        </w:rPr>
        <w:t>Before January, Amaneigh</w:t>
      </w:r>
      <w:r w:rsidR="00D2557E">
        <w:rPr>
          <w:rFonts w:ascii="Tahoma" w:hAnsi="Tahoma" w:cs="Tahoma"/>
        </w:rPr>
        <w:t xml:space="preserve"> had never missed a gymnastics practice</w:t>
      </w:r>
      <w:r w:rsidR="00F85D27">
        <w:rPr>
          <w:rFonts w:ascii="Tahoma" w:hAnsi="Tahoma" w:cs="Tahoma"/>
        </w:rPr>
        <w:t>.</w:t>
      </w:r>
      <w:r w:rsidR="00D2557E">
        <w:rPr>
          <w:rFonts w:ascii="Tahoma" w:hAnsi="Tahoma" w:cs="Tahoma"/>
        </w:rPr>
        <w:t xml:space="preserve"> </w:t>
      </w:r>
      <w:r w:rsidR="00F85D27">
        <w:rPr>
          <w:rFonts w:ascii="Tahoma" w:hAnsi="Tahoma" w:cs="Tahoma"/>
        </w:rPr>
        <w:t>B</w:t>
      </w:r>
      <w:r>
        <w:rPr>
          <w:rFonts w:ascii="Tahoma" w:hAnsi="Tahoma" w:cs="Tahoma"/>
        </w:rPr>
        <w:t>ut</w:t>
      </w:r>
      <w:r w:rsidR="00D2557E">
        <w:rPr>
          <w:rFonts w:ascii="Tahoma" w:hAnsi="Tahoma" w:cs="Tahoma"/>
        </w:rPr>
        <w:t xml:space="preserve"> </w:t>
      </w:r>
      <w:r w:rsidR="00F85D27">
        <w:rPr>
          <w:rFonts w:ascii="Tahoma" w:hAnsi="Tahoma" w:cs="Tahoma"/>
        </w:rPr>
        <w:t xml:space="preserve">the middle child with three brothers </w:t>
      </w:r>
      <w:r w:rsidR="00D2557E">
        <w:rPr>
          <w:rFonts w:ascii="Tahoma" w:hAnsi="Tahoma" w:cs="Tahoma"/>
        </w:rPr>
        <w:t>was sidelined from that activity</w:t>
      </w:r>
      <w:r>
        <w:rPr>
          <w:rFonts w:ascii="Tahoma" w:hAnsi="Tahoma" w:cs="Tahoma"/>
        </w:rPr>
        <w:t xml:space="preserve"> for her safety</w:t>
      </w:r>
      <w:r w:rsidR="00F85D27">
        <w:rPr>
          <w:rFonts w:ascii="Tahoma" w:hAnsi="Tahoma" w:cs="Tahoma"/>
        </w:rPr>
        <w:t xml:space="preserve"> after having </w:t>
      </w:r>
      <w:r w:rsidR="00992F85">
        <w:rPr>
          <w:rFonts w:ascii="Tahoma" w:hAnsi="Tahoma" w:cs="Tahoma"/>
        </w:rPr>
        <w:t xml:space="preserve">a </w:t>
      </w:r>
      <w:r w:rsidRPr="007418EC">
        <w:rPr>
          <w:rFonts w:ascii="Tahoma" w:hAnsi="Tahoma" w:cs="Tahoma"/>
        </w:rPr>
        <w:t xml:space="preserve">central venous port </w:t>
      </w:r>
      <w:r w:rsidR="00F85D27">
        <w:rPr>
          <w:rFonts w:ascii="Tahoma" w:hAnsi="Tahoma" w:cs="Tahoma"/>
        </w:rPr>
        <w:t xml:space="preserve">implanted </w:t>
      </w:r>
      <w:r w:rsidRPr="007418EC">
        <w:rPr>
          <w:rFonts w:ascii="Tahoma" w:hAnsi="Tahoma" w:cs="Tahoma"/>
        </w:rPr>
        <w:t xml:space="preserve">to deliver chemotherapy and other medications directly </w:t>
      </w:r>
      <w:r w:rsidR="00F85D27">
        <w:rPr>
          <w:rFonts w:ascii="Tahoma" w:hAnsi="Tahoma" w:cs="Tahoma"/>
        </w:rPr>
        <w:t>to the bloodstream</w:t>
      </w:r>
      <w:r w:rsidRPr="007418EC">
        <w:rPr>
          <w:rFonts w:ascii="Tahoma" w:hAnsi="Tahoma" w:cs="Tahoma"/>
        </w:rPr>
        <w:t xml:space="preserve">. </w:t>
      </w:r>
      <w:r w:rsidR="00F85D27">
        <w:rPr>
          <w:rFonts w:ascii="Tahoma" w:hAnsi="Tahoma" w:cs="Tahoma"/>
        </w:rPr>
        <w:t xml:space="preserve">The port </w:t>
      </w:r>
      <w:r w:rsidRPr="007418EC">
        <w:rPr>
          <w:rFonts w:ascii="Tahoma" w:hAnsi="Tahoma" w:cs="Tahoma"/>
        </w:rPr>
        <w:t>mak</w:t>
      </w:r>
      <w:r w:rsidR="00F85D27">
        <w:rPr>
          <w:rFonts w:ascii="Tahoma" w:hAnsi="Tahoma" w:cs="Tahoma"/>
        </w:rPr>
        <w:t>es</w:t>
      </w:r>
      <w:r w:rsidRPr="007418EC">
        <w:rPr>
          <w:rFonts w:ascii="Tahoma" w:hAnsi="Tahoma" w:cs="Tahoma"/>
        </w:rPr>
        <w:t xml:space="preserve"> treatment safer and more comfortable for frequent infusions or blood draws.</w:t>
      </w:r>
    </w:p>
    <w:p w14:paraId="7CA6DD1D" w14:textId="7902C7FE" w:rsidR="007418EC" w:rsidRDefault="00F85D2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Concerned about protecting the port, </w:t>
      </w:r>
      <w:r w:rsidR="00E01A92">
        <w:rPr>
          <w:rFonts w:ascii="Tahoma" w:hAnsi="Tahoma" w:cs="Tahoma"/>
        </w:rPr>
        <w:t>Morris-Bush</w:t>
      </w:r>
      <w:r>
        <w:rPr>
          <w:rFonts w:ascii="Tahoma" w:hAnsi="Tahoma" w:cs="Tahoma"/>
        </w:rPr>
        <w:t xml:space="preserve"> </w:t>
      </w:r>
      <w:r w:rsidR="00E01A92">
        <w:rPr>
          <w:rFonts w:ascii="Tahoma" w:hAnsi="Tahoma" w:cs="Tahoma"/>
        </w:rPr>
        <w:t>worried about her daughter rid</w:t>
      </w:r>
      <w:r>
        <w:rPr>
          <w:rFonts w:ascii="Tahoma" w:hAnsi="Tahoma" w:cs="Tahoma"/>
        </w:rPr>
        <w:t>ing</w:t>
      </w:r>
      <w:r w:rsidR="00E01A92">
        <w:rPr>
          <w:rFonts w:ascii="Tahoma" w:hAnsi="Tahoma" w:cs="Tahoma"/>
        </w:rPr>
        <w:t xml:space="preserve"> a bike or play</w:t>
      </w:r>
      <w:r>
        <w:rPr>
          <w:rFonts w:ascii="Tahoma" w:hAnsi="Tahoma" w:cs="Tahoma"/>
        </w:rPr>
        <w:t>ing</w:t>
      </w:r>
      <w:r w:rsidR="00E01A92">
        <w:rPr>
          <w:rFonts w:ascii="Tahoma" w:hAnsi="Tahoma" w:cs="Tahoma"/>
        </w:rPr>
        <w:t xml:space="preserve"> with friends</w:t>
      </w:r>
      <w:r>
        <w:rPr>
          <w:rFonts w:ascii="Tahoma" w:hAnsi="Tahoma" w:cs="Tahoma"/>
        </w:rPr>
        <w:t>.</w:t>
      </w:r>
      <w:r w:rsidR="00E01A92">
        <w:rPr>
          <w:rFonts w:ascii="Tahoma" w:hAnsi="Tahoma" w:cs="Tahoma"/>
        </w:rPr>
        <w:t xml:space="preserve"> That’s when Nic</w:t>
      </w:r>
      <w:r w:rsidR="00CB04CB">
        <w:rPr>
          <w:rFonts w:ascii="Tahoma" w:hAnsi="Tahoma" w:cs="Tahoma"/>
        </w:rPr>
        <w:t>k</w:t>
      </w:r>
      <w:r w:rsidR="00E01A92">
        <w:rPr>
          <w:rFonts w:ascii="Tahoma" w:hAnsi="Tahoma" w:cs="Tahoma"/>
        </w:rPr>
        <w:t xml:space="preserve"> Kemp</w:t>
      </w:r>
      <w:r>
        <w:rPr>
          <w:rFonts w:ascii="Tahoma" w:hAnsi="Tahoma" w:cs="Tahoma"/>
        </w:rPr>
        <w:t>, an exercise physiologist with</w:t>
      </w:r>
      <w:r w:rsidR="00992F85">
        <w:rPr>
          <w:rFonts w:ascii="Tahoma" w:hAnsi="Tahoma" w:cs="Tahoma"/>
        </w:rPr>
        <w:t xml:space="preserve"> </w:t>
      </w:r>
      <w:r w:rsidR="00F41796">
        <w:rPr>
          <w:rFonts w:ascii="Tahoma" w:hAnsi="Tahoma" w:cs="Tahoma"/>
        </w:rPr>
        <w:t xml:space="preserve">OSF Children’s Hospital of Illinois </w:t>
      </w:r>
      <w:r>
        <w:rPr>
          <w:rFonts w:ascii="Tahoma" w:hAnsi="Tahoma" w:cs="Tahoma"/>
        </w:rPr>
        <w:t>told her about Por</w:t>
      </w:r>
      <w:r w:rsidR="000B6779">
        <w:rPr>
          <w:rFonts w:ascii="Tahoma" w:hAnsi="Tahoma" w:cs="Tahoma"/>
        </w:rPr>
        <w:t>t</w:t>
      </w:r>
      <w:r>
        <w:rPr>
          <w:rFonts w:ascii="Tahoma" w:hAnsi="Tahoma" w:cs="Tahoma"/>
        </w:rPr>
        <w:t xml:space="preserve">Guard, a device he was working on designing with </w:t>
      </w:r>
      <w:hyperlink r:id="rId6" w:history="1">
        <w:r w:rsidRPr="00EA3E98">
          <w:rPr>
            <w:rStyle w:val="Hyperlink"/>
            <w:rFonts w:ascii="Tahoma" w:hAnsi="Tahoma" w:cs="Tahoma"/>
          </w:rPr>
          <w:t>OSF Innovation Studio</w:t>
        </w:r>
      </w:hyperlink>
      <w:r>
        <w:rPr>
          <w:rFonts w:ascii="Tahoma" w:hAnsi="Tahoma" w:cs="Tahoma"/>
        </w:rPr>
        <w:t xml:space="preserve"> engineers that prevents damage to a port during contact </w:t>
      </w:r>
      <w:r w:rsidR="00000AA3">
        <w:rPr>
          <w:rFonts w:ascii="Tahoma" w:hAnsi="Tahoma" w:cs="Tahoma"/>
        </w:rPr>
        <w:t>activities</w:t>
      </w:r>
      <w:r>
        <w:rPr>
          <w:rFonts w:ascii="Tahoma" w:hAnsi="Tahoma" w:cs="Tahoma"/>
        </w:rPr>
        <w:t xml:space="preserve">. </w:t>
      </w:r>
    </w:p>
    <w:p w14:paraId="01A1165D" w14:textId="6AF1E5DF" w:rsidR="00A80BB3" w:rsidRPr="00F25A15" w:rsidRDefault="00A80BB3" w:rsidP="00A80BB3">
      <w:pPr>
        <w:rPr>
          <w:rFonts w:ascii="Tahoma" w:hAnsi="Tahoma" w:cs="Tahoma"/>
        </w:rPr>
      </w:pPr>
      <w:bookmarkStart w:id="0" w:name="_Hlk203041307"/>
      <w:r w:rsidRPr="00F25A15">
        <w:rPr>
          <w:rFonts w:ascii="Tahoma" w:hAnsi="Tahoma" w:cs="Tahoma"/>
        </w:rPr>
        <w:t xml:space="preserve">“She has lots of friends who are also very active, and there were incidents in which she was bumped into. I was concerned about maybe it [the port] might be dislodged or put her at some type of risk, and he [Nick Kemp] told me that he was creating this PortGuard. He gave me the entire plan. This is when it was in the beginning stages, and I told him I thought it sounds wonderful.” </w:t>
      </w:r>
    </w:p>
    <w:bookmarkEnd w:id="0"/>
    <w:p w14:paraId="4E3DD3D4" w14:textId="42EB4069" w:rsidR="00E80922" w:rsidRDefault="00E80922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Kemp </w:t>
      </w:r>
      <w:r w:rsidR="00F70641">
        <w:rPr>
          <w:rFonts w:ascii="Tahoma" w:hAnsi="Tahoma" w:cs="Tahoma"/>
        </w:rPr>
        <w:t xml:space="preserve">says he outlined his ideas to </w:t>
      </w:r>
      <w:r w:rsidR="00404826">
        <w:rPr>
          <w:rFonts w:ascii="Tahoma" w:hAnsi="Tahoma" w:cs="Tahoma"/>
        </w:rPr>
        <w:t xml:space="preserve">the Innovation </w:t>
      </w:r>
      <w:r w:rsidR="00FA7797">
        <w:rPr>
          <w:rFonts w:ascii="Tahoma" w:hAnsi="Tahoma" w:cs="Tahoma"/>
        </w:rPr>
        <w:t>e</w:t>
      </w:r>
      <w:r w:rsidR="00F70641">
        <w:rPr>
          <w:rFonts w:ascii="Tahoma" w:hAnsi="Tahoma" w:cs="Tahoma"/>
        </w:rPr>
        <w:t xml:space="preserve">ngineers and told them </w:t>
      </w:r>
      <w:r w:rsidR="00404826">
        <w:rPr>
          <w:rFonts w:ascii="Tahoma" w:hAnsi="Tahoma" w:cs="Tahoma"/>
        </w:rPr>
        <w:t xml:space="preserve">his solution </w:t>
      </w:r>
      <w:r w:rsidR="00F70641">
        <w:rPr>
          <w:rFonts w:ascii="Tahoma" w:hAnsi="Tahoma" w:cs="Tahoma"/>
        </w:rPr>
        <w:t>needed to be durable and comfortable.</w:t>
      </w:r>
    </w:p>
    <w:p w14:paraId="7AC3E81B" w14:textId="5D0C9312" w:rsidR="00F70641" w:rsidRDefault="00F70641">
      <w:pPr>
        <w:rPr>
          <w:rFonts w:ascii="Tahoma" w:hAnsi="Tahoma" w:cs="Tahoma"/>
        </w:rPr>
      </w:pPr>
      <w:bookmarkStart w:id="1" w:name="_Hlk203041426"/>
      <w:r w:rsidRPr="00F25A15">
        <w:rPr>
          <w:rFonts w:ascii="Tahoma" w:hAnsi="Tahoma" w:cs="Tahoma"/>
        </w:rPr>
        <w:t xml:space="preserve">“It needed to be lightweight, kind of mobile, something that wouldn’t get in the way during sports – that they could wear it and not have any type of disadvantage during their sport, so I really wanted it to be as comfortable as possible.” </w:t>
      </w:r>
    </w:p>
    <w:p w14:paraId="07A695C0" w14:textId="3703C9B6" w:rsidR="00F25A15" w:rsidRPr="00F25A15" w:rsidRDefault="00F25A15">
      <w:pPr>
        <w:rPr>
          <w:rFonts w:ascii="Tahoma" w:hAnsi="Tahoma" w:cs="Tahoma"/>
          <w:b/>
          <w:bCs/>
        </w:rPr>
      </w:pPr>
      <w:r w:rsidRPr="00F25A15">
        <w:rPr>
          <w:rFonts w:ascii="Tahoma" w:hAnsi="Tahoma" w:cs="Tahoma"/>
          <w:b/>
          <w:bCs/>
        </w:rPr>
        <w:t>Bracing for impact</w:t>
      </w:r>
    </w:p>
    <w:p w14:paraId="004A4E75" w14:textId="4217D834" w:rsidR="00F25A15" w:rsidRPr="00F25A15" w:rsidRDefault="00F70641">
      <w:pPr>
        <w:rPr>
          <w:rFonts w:ascii="Tahoma" w:hAnsi="Tahoma" w:cs="Tahoma"/>
        </w:rPr>
      </w:pPr>
      <w:bookmarkStart w:id="2" w:name="_Hlk203041506"/>
      <w:bookmarkEnd w:id="1"/>
      <w:r>
        <w:rPr>
          <w:rFonts w:ascii="Tahoma" w:hAnsi="Tahoma" w:cs="Tahoma"/>
        </w:rPr>
        <w:t>OSF Innovation</w:t>
      </w:r>
      <w:r w:rsidR="00EA3E98">
        <w:rPr>
          <w:rFonts w:ascii="Tahoma" w:hAnsi="Tahoma" w:cs="Tahoma"/>
        </w:rPr>
        <w:t xml:space="preserve"> Studio</w:t>
      </w:r>
      <w:r>
        <w:rPr>
          <w:rFonts w:ascii="Tahoma" w:hAnsi="Tahoma" w:cs="Tahoma"/>
        </w:rPr>
        <w:t xml:space="preserve"> engineer Reid Jockisch </w:t>
      </w:r>
      <w:bookmarkEnd w:id="2"/>
      <w:r>
        <w:rPr>
          <w:rFonts w:ascii="Tahoma" w:hAnsi="Tahoma" w:cs="Tahoma"/>
        </w:rPr>
        <w:t>says they needed to create a di</w:t>
      </w:r>
      <w:r w:rsidR="00A80BB3">
        <w:rPr>
          <w:rFonts w:ascii="Tahoma" w:hAnsi="Tahoma" w:cs="Tahoma"/>
        </w:rPr>
        <w:t>vot</w:t>
      </w:r>
      <w:r>
        <w:rPr>
          <w:rFonts w:ascii="Tahoma" w:hAnsi="Tahoma" w:cs="Tahoma"/>
        </w:rPr>
        <w:t xml:space="preserve"> in the design so that upon impact, the molded plastic </w:t>
      </w:r>
      <w:r w:rsidR="00F85D27">
        <w:rPr>
          <w:rFonts w:ascii="Tahoma" w:hAnsi="Tahoma" w:cs="Tahoma"/>
        </w:rPr>
        <w:t xml:space="preserve">would not </w:t>
      </w:r>
      <w:r w:rsidR="000B6779">
        <w:rPr>
          <w:rFonts w:ascii="Tahoma" w:hAnsi="Tahoma" w:cs="Tahoma"/>
        </w:rPr>
        <w:t>contact</w:t>
      </w:r>
      <w:r w:rsidR="00F85D27">
        <w:rPr>
          <w:rFonts w:ascii="Tahoma" w:hAnsi="Tahoma" w:cs="Tahoma"/>
        </w:rPr>
        <w:t xml:space="preserve"> the port that it was designed to protect</w:t>
      </w:r>
      <w:r>
        <w:rPr>
          <w:rFonts w:ascii="Tahoma" w:hAnsi="Tahoma" w:cs="Tahoma"/>
        </w:rPr>
        <w:t xml:space="preserve">. Jockisch explains engineers </w:t>
      </w:r>
      <w:r w:rsidR="00000AA3">
        <w:rPr>
          <w:rFonts w:ascii="Tahoma" w:hAnsi="Tahoma" w:cs="Tahoma"/>
        </w:rPr>
        <w:t>used a meter device t</w:t>
      </w:r>
      <w:r>
        <w:rPr>
          <w:rFonts w:ascii="Tahoma" w:hAnsi="Tahoma" w:cs="Tahoma"/>
        </w:rPr>
        <w:t>o measure the force against the PortGuard as they hurled various size balls at high impact.</w:t>
      </w:r>
    </w:p>
    <w:p w14:paraId="3D017CD9" w14:textId="77777777" w:rsidR="0048394E" w:rsidRDefault="00F70641">
      <w:pPr>
        <w:rPr>
          <w:rFonts w:ascii="Tahoma" w:hAnsi="Tahoma" w:cs="Tahoma"/>
        </w:rPr>
      </w:pPr>
      <w:bookmarkStart w:id="3" w:name="_Hlk203041525"/>
      <w:r w:rsidRPr="00F25A15">
        <w:rPr>
          <w:rFonts w:ascii="Tahoma" w:hAnsi="Tahoma" w:cs="Tahoma"/>
        </w:rPr>
        <w:t>“</w:t>
      </w:r>
      <w:r w:rsidR="00A05079" w:rsidRPr="00F25A15">
        <w:rPr>
          <w:rFonts w:ascii="Tahoma" w:hAnsi="Tahoma" w:cs="Tahoma"/>
        </w:rPr>
        <w:t>We used balls from different sports – basketballs, baseballs</w:t>
      </w:r>
      <w:r w:rsidR="00A80BB3" w:rsidRPr="00F25A15">
        <w:rPr>
          <w:rFonts w:ascii="Tahoma" w:hAnsi="Tahoma" w:cs="Tahoma"/>
        </w:rPr>
        <w:t>. W</w:t>
      </w:r>
      <w:r w:rsidR="00A05079" w:rsidRPr="00F25A15">
        <w:rPr>
          <w:rFonts w:ascii="Tahoma" w:hAnsi="Tahoma" w:cs="Tahoma"/>
        </w:rPr>
        <w:t>e threw them at the port to see and try to measure what kind of impact the port would have</w:t>
      </w:r>
      <w:r w:rsidR="00A80BB3" w:rsidRPr="00F25A15">
        <w:rPr>
          <w:rFonts w:ascii="Tahoma" w:hAnsi="Tahoma" w:cs="Tahoma"/>
        </w:rPr>
        <w:t>. T</w:t>
      </w:r>
      <w:r w:rsidR="00A05079" w:rsidRPr="00F25A15">
        <w:rPr>
          <w:rFonts w:ascii="Tahoma" w:hAnsi="Tahoma" w:cs="Tahoma"/>
        </w:rPr>
        <w:t xml:space="preserve">hat’s where the force gauge was. </w:t>
      </w:r>
      <w:r w:rsidR="000B6779" w:rsidRPr="00F25A15">
        <w:rPr>
          <w:rFonts w:ascii="Tahoma" w:hAnsi="Tahoma" w:cs="Tahoma"/>
        </w:rPr>
        <w:t>So,</w:t>
      </w:r>
      <w:r w:rsidR="00A05079" w:rsidRPr="00F25A15">
        <w:rPr>
          <w:rFonts w:ascii="Tahoma" w:hAnsi="Tahoma" w:cs="Tahoma"/>
        </w:rPr>
        <w:t xml:space="preserve"> we </w:t>
      </w:r>
    </w:p>
    <w:p w14:paraId="3937FB10" w14:textId="77777777" w:rsidR="0048394E" w:rsidRDefault="0048394E">
      <w:pPr>
        <w:rPr>
          <w:rFonts w:ascii="Tahoma" w:hAnsi="Tahoma" w:cs="Tahoma"/>
        </w:rPr>
      </w:pPr>
    </w:p>
    <w:p w14:paraId="37D15F69" w14:textId="77777777" w:rsidR="0048394E" w:rsidRDefault="0048394E">
      <w:pPr>
        <w:rPr>
          <w:rFonts w:ascii="Tahoma" w:hAnsi="Tahoma" w:cs="Tahoma"/>
        </w:rPr>
      </w:pPr>
    </w:p>
    <w:p w14:paraId="053B5657" w14:textId="33A764C3" w:rsidR="00F70641" w:rsidRPr="00F25A15" w:rsidRDefault="00A05079">
      <w:pPr>
        <w:rPr>
          <w:rFonts w:ascii="Tahoma" w:hAnsi="Tahoma" w:cs="Tahoma"/>
        </w:rPr>
      </w:pPr>
      <w:r w:rsidRPr="00F25A15">
        <w:rPr>
          <w:rFonts w:ascii="Tahoma" w:hAnsi="Tahoma" w:cs="Tahoma"/>
        </w:rPr>
        <w:t xml:space="preserve">measured what those numbers would be as compared to what it would be with no device, and we were able to get them to almost zero.” </w:t>
      </w:r>
    </w:p>
    <w:bookmarkEnd w:id="3"/>
    <w:p w14:paraId="6B1DF987" w14:textId="25F0D93F" w:rsidR="00A80BB3" w:rsidRDefault="00A80BB3" w:rsidP="00A80BB3">
      <w:pPr>
        <w:rPr>
          <w:rFonts w:ascii="Tahoma" w:hAnsi="Tahoma" w:cs="Tahoma"/>
        </w:rPr>
      </w:pPr>
      <w:r>
        <w:rPr>
          <w:rFonts w:ascii="Tahoma" w:hAnsi="Tahoma" w:cs="Tahoma"/>
        </w:rPr>
        <w:t>That means the force on the port would be nearly zero with a high impact hit. Jockisch says they also tested the port’s durability and after pummeling it full force with a baseball bat, two-by-four and even a hammer</w:t>
      </w:r>
      <w:r w:rsidR="00457848">
        <w:rPr>
          <w:rFonts w:ascii="Tahoma" w:hAnsi="Tahoma" w:cs="Tahoma"/>
        </w:rPr>
        <w:t>, i</w:t>
      </w:r>
      <w:r>
        <w:rPr>
          <w:rFonts w:ascii="Tahoma" w:hAnsi="Tahoma" w:cs="Tahoma"/>
        </w:rPr>
        <w:t xml:space="preserve">t was nearly indestructible. </w:t>
      </w:r>
    </w:p>
    <w:p w14:paraId="5B770988" w14:textId="2E95891C" w:rsidR="00181EDB" w:rsidRDefault="00181EDB">
      <w:pPr>
        <w:rPr>
          <w:rFonts w:ascii="Tahoma" w:hAnsi="Tahoma" w:cs="Tahoma"/>
        </w:rPr>
      </w:pPr>
      <w:bookmarkStart w:id="4" w:name="_Hlk203041608"/>
      <w:r>
        <w:rPr>
          <w:rFonts w:ascii="Tahoma" w:hAnsi="Tahoma" w:cs="Tahoma"/>
        </w:rPr>
        <w:t>The challenge, says Jockisch, was finding a balance between weight and comfort.</w:t>
      </w:r>
    </w:p>
    <w:p w14:paraId="7877F453" w14:textId="6BB2714B" w:rsidR="0037190E" w:rsidRPr="00F25A15" w:rsidRDefault="0037190E">
      <w:pPr>
        <w:rPr>
          <w:rFonts w:ascii="Tahoma" w:hAnsi="Tahoma" w:cs="Tahoma"/>
        </w:rPr>
      </w:pPr>
      <w:r w:rsidRPr="00F25A15">
        <w:rPr>
          <w:rFonts w:ascii="Tahoma" w:hAnsi="Tahoma" w:cs="Tahoma"/>
        </w:rPr>
        <w:t>“We had to find lighter materials to encase the device such that when it gets attached with the supports, it’s able to stay in place</w:t>
      </w:r>
      <w:r w:rsidR="00A80BB3" w:rsidRPr="00F25A15">
        <w:rPr>
          <w:rFonts w:ascii="Tahoma" w:hAnsi="Tahoma" w:cs="Tahoma"/>
        </w:rPr>
        <w:t xml:space="preserve">. </w:t>
      </w:r>
      <w:r w:rsidR="000B6779" w:rsidRPr="00F25A15">
        <w:rPr>
          <w:rFonts w:ascii="Tahoma" w:hAnsi="Tahoma" w:cs="Tahoma"/>
        </w:rPr>
        <w:t>So,</w:t>
      </w:r>
      <w:r w:rsidRPr="00F25A15">
        <w:rPr>
          <w:rFonts w:ascii="Tahoma" w:hAnsi="Tahoma" w:cs="Tahoma"/>
        </w:rPr>
        <w:t xml:space="preserve"> what’s been most helpful</w:t>
      </w:r>
      <w:r w:rsidR="00155829" w:rsidRPr="00F25A15">
        <w:rPr>
          <w:rFonts w:ascii="Tahoma" w:hAnsi="Tahoma" w:cs="Tahoma"/>
        </w:rPr>
        <w:t>; t</w:t>
      </w:r>
      <w:r w:rsidRPr="00F25A15">
        <w:rPr>
          <w:rFonts w:ascii="Tahoma" w:hAnsi="Tahoma" w:cs="Tahoma"/>
        </w:rPr>
        <w:t>here is patient feedback</w:t>
      </w:r>
      <w:r w:rsidR="00181EDB" w:rsidRPr="00F25A15">
        <w:rPr>
          <w:rFonts w:ascii="Tahoma" w:hAnsi="Tahoma" w:cs="Tahoma"/>
        </w:rPr>
        <w:t xml:space="preserve"> and their experiences wearing the device and what kind of activities were causing the device to shift around so we could design the straps in a way that supports the weight of the device.” </w:t>
      </w:r>
    </w:p>
    <w:p w14:paraId="25332BB5" w14:textId="50EC88C0" w:rsidR="00181EDB" w:rsidRDefault="00181EDB">
      <w:pPr>
        <w:rPr>
          <w:rFonts w:ascii="Tahoma" w:hAnsi="Tahoma" w:cs="Tahoma"/>
          <w:bCs/>
        </w:rPr>
      </w:pPr>
      <w:bookmarkStart w:id="5" w:name="_Hlk203041360"/>
      <w:bookmarkEnd w:id="4"/>
      <w:r>
        <w:rPr>
          <w:rFonts w:ascii="Tahoma" w:hAnsi="Tahoma" w:cs="Tahoma"/>
          <w:bCs/>
        </w:rPr>
        <w:t xml:space="preserve">Morris-Bush </w:t>
      </w:r>
      <w:r w:rsidR="00565F5F">
        <w:rPr>
          <w:rFonts w:ascii="Tahoma" w:hAnsi="Tahoma" w:cs="Tahoma"/>
          <w:bCs/>
        </w:rPr>
        <w:t xml:space="preserve">was part of </w:t>
      </w:r>
      <w:r w:rsidR="00F85D27">
        <w:rPr>
          <w:rFonts w:ascii="Tahoma" w:hAnsi="Tahoma" w:cs="Tahoma"/>
          <w:bCs/>
        </w:rPr>
        <w:t xml:space="preserve">the </w:t>
      </w:r>
      <w:r w:rsidR="00565F5F">
        <w:rPr>
          <w:rFonts w:ascii="Tahoma" w:hAnsi="Tahoma" w:cs="Tahoma"/>
          <w:bCs/>
        </w:rPr>
        <w:t xml:space="preserve">prototype testing and </w:t>
      </w:r>
      <w:r>
        <w:rPr>
          <w:rFonts w:ascii="Tahoma" w:hAnsi="Tahoma" w:cs="Tahoma"/>
          <w:bCs/>
        </w:rPr>
        <w:t>says the design works</w:t>
      </w:r>
      <w:r w:rsidR="00565F5F">
        <w:rPr>
          <w:rFonts w:ascii="Tahoma" w:hAnsi="Tahoma" w:cs="Tahoma"/>
          <w:bCs/>
        </w:rPr>
        <w:t>,</w:t>
      </w:r>
      <w:r>
        <w:rPr>
          <w:rFonts w:ascii="Tahoma" w:hAnsi="Tahoma" w:cs="Tahoma"/>
          <w:bCs/>
        </w:rPr>
        <w:t xml:space="preserve"> as she turns to Amaneigh and explains it.</w:t>
      </w:r>
    </w:p>
    <w:p w14:paraId="52F3CBB9" w14:textId="08166107" w:rsidR="00181EDB" w:rsidRPr="00F25A15" w:rsidRDefault="00181EDB">
      <w:pPr>
        <w:rPr>
          <w:rFonts w:ascii="Tahoma" w:hAnsi="Tahoma" w:cs="Tahoma"/>
          <w:bCs/>
        </w:rPr>
      </w:pPr>
      <w:r w:rsidRPr="00F25A15">
        <w:rPr>
          <w:rFonts w:ascii="Tahoma" w:hAnsi="Tahoma" w:cs="Tahoma"/>
          <w:bCs/>
        </w:rPr>
        <w:t>“There is a spot right here</w:t>
      </w:r>
      <w:r w:rsidR="00A80BB3" w:rsidRPr="00F25A15">
        <w:rPr>
          <w:rFonts w:ascii="Tahoma" w:hAnsi="Tahoma" w:cs="Tahoma"/>
          <w:bCs/>
        </w:rPr>
        <w:t>. I</w:t>
      </w:r>
      <w:r w:rsidRPr="00F25A15">
        <w:rPr>
          <w:rFonts w:ascii="Tahoma" w:hAnsi="Tahoma" w:cs="Tahoma"/>
          <w:bCs/>
        </w:rPr>
        <w:t xml:space="preserve">t’s kind of a circular spot, Amaneigh chimes in and says, </w:t>
      </w:r>
      <w:r w:rsidR="00A80BB3" w:rsidRPr="00F25A15">
        <w:rPr>
          <w:rFonts w:ascii="Tahoma" w:hAnsi="Tahoma" w:cs="Tahoma"/>
          <w:bCs/>
        </w:rPr>
        <w:t>“I</w:t>
      </w:r>
      <w:r w:rsidRPr="00F25A15">
        <w:rPr>
          <w:rFonts w:ascii="Tahoma" w:hAnsi="Tahoma" w:cs="Tahoma"/>
          <w:bCs/>
        </w:rPr>
        <w:t>t goes over my port,</w:t>
      </w:r>
      <w:r w:rsidR="00A80BB3" w:rsidRPr="00F25A15">
        <w:rPr>
          <w:rFonts w:ascii="Tahoma" w:hAnsi="Tahoma" w:cs="Tahoma"/>
          <w:bCs/>
        </w:rPr>
        <w:t xml:space="preserve">” </w:t>
      </w:r>
      <w:r w:rsidR="00565F5F" w:rsidRPr="00F25A15">
        <w:rPr>
          <w:rFonts w:ascii="Tahoma" w:hAnsi="Tahoma" w:cs="Tahoma"/>
          <w:bCs/>
        </w:rPr>
        <w:t>while mom adds, “Right</w:t>
      </w:r>
      <w:r w:rsidR="000B6779" w:rsidRPr="00F25A15">
        <w:rPr>
          <w:rFonts w:ascii="Tahoma" w:hAnsi="Tahoma" w:cs="Tahoma"/>
          <w:bCs/>
        </w:rPr>
        <w:t>,</w:t>
      </w:r>
      <w:r w:rsidR="00565F5F" w:rsidRPr="00F25A15">
        <w:rPr>
          <w:rFonts w:ascii="Tahoma" w:hAnsi="Tahoma" w:cs="Tahoma"/>
          <w:bCs/>
        </w:rPr>
        <w:t xml:space="preserve"> and that actually hugs the port and in that spot – and I can even put my hand over it – there’s space.” Amaneigh adds, “It’s like my port has gone into a mold.” </w:t>
      </w:r>
    </w:p>
    <w:bookmarkEnd w:id="5"/>
    <w:p w14:paraId="31D912C1" w14:textId="10C58D0E" w:rsidR="00565F5F" w:rsidRDefault="00F80362">
      <w:pPr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Morris-Bush says the </w:t>
      </w:r>
      <w:r w:rsidR="00F85D27">
        <w:rPr>
          <w:rFonts w:ascii="Tahoma" w:hAnsi="Tahoma" w:cs="Tahoma"/>
          <w:bCs/>
        </w:rPr>
        <w:t xml:space="preserve">hand washable </w:t>
      </w:r>
      <w:r>
        <w:rPr>
          <w:rFonts w:ascii="Tahoma" w:hAnsi="Tahoma" w:cs="Tahoma"/>
          <w:bCs/>
        </w:rPr>
        <w:t>PortGuard can even be used while her daughter is swimmin</w:t>
      </w:r>
      <w:r w:rsidR="00F85D27">
        <w:rPr>
          <w:rFonts w:ascii="Tahoma" w:hAnsi="Tahoma" w:cs="Tahoma"/>
          <w:bCs/>
        </w:rPr>
        <w:t xml:space="preserve">g. </w:t>
      </w:r>
      <w:r>
        <w:rPr>
          <w:rFonts w:ascii="Tahoma" w:hAnsi="Tahoma" w:cs="Tahoma"/>
          <w:bCs/>
        </w:rPr>
        <w:t>With</w:t>
      </w:r>
      <w:r w:rsidR="00992F85">
        <w:rPr>
          <w:rFonts w:ascii="Tahoma" w:hAnsi="Tahoma" w:cs="Tahoma"/>
          <w:bCs/>
        </w:rPr>
        <w:t xml:space="preserve"> lightweight straps connecting the guard in two places, it can be adjusted depending on the child</w:t>
      </w:r>
      <w:r>
        <w:rPr>
          <w:rFonts w:ascii="Tahoma" w:hAnsi="Tahoma" w:cs="Tahoma"/>
          <w:bCs/>
        </w:rPr>
        <w:t>’s size and what they’re</w:t>
      </w:r>
      <w:r w:rsidR="00992F85">
        <w:rPr>
          <w:rFonts w:ascii="Tahoma" w:hAnsi="Tahoma" w:cs="Tahoma"/>
          <w:bCs/>
        </w:rPr>
        <w:t xml:space="preserve"> wearing. Most of the time, </w:t>
      </w:r>
      <w:r w:rsidR="00753464" w:rsidRPr="00753464">
        <w:rPr>
          <w:rFonts w:ascii="Tahoma" w:hAnsi="Tahoma" w:cs="Tahoma"/>
          <w:bCs/>
        </w:rPr>
        <w:t xml:space="preserve">Amaneigh </w:t>
      </w:r>
      <w:r w:rsidR="00992F85">
        <w:rPr>
          <w:rFonts w:ascii="Tahoma" w:hAnsi="Tahoma" w:cs="Tahoma"/>
          <w:bCs/>
        </w:rPr>
        <w:t xml:space="preserve">puts </w:t>
      </w:r>
      <w:r w:rsidR="003D5E37">
        <w:rPr>
          <w:rFonts w:ascii="Tahoma" w:hAnsi="Tahoma" w:cs="Tahoma"/>
          <w:bCs/>
        </w:rPr>
        <w:t>it</w:t>
      </w:r>
      <w:r w:rsidR="00992F85">
        <w:rPr>
          <w:rFonts w:ascii="Tahoma" w:hAnsi="Tahoma" w:cs="Tahoma"/>
          <w:bCs/>
        </w:rPr>
        <w:t xml:space="preserve"> on by herself. </w:t>
      </w:r>
      <w:r w:rsidR="003D5E37">
        <w:rPr>
          <w:rFonts w:ascii="Tahoma" w:hAnsi="Tahoma" w:cs="Tahoma"/>
          <w:bCs/>
        </w:rPr>
        <w:t>She’s</w:t>
      </w:r>
      <w:r w:rsidR="00753464">
        <w:rPr>
          <w:rFonts w:ascii="Tahoma" w:hAnsi="Tahoma" w:cs="Tahoma"/>
          <w:bCs/>
        </w:rPr>
        <w:t xml:space="preserve"> a big fan</w:t>
      </w:r>
      <w:r w:rsidR="00992F85">
        <w:rPr>
          <w:rFonts w:ascii="Tahoma" w:hAnsi="Tahoma" w:cs="Tahoma"/>
          <w:bCs/>
        </w:rPr>
        <w:t xml:space="preserve"> </w:t>
      </w:r>
      <w:r w:rsidR="00F85D27">
        <w:rPr>
          <w:rFonts w:ascii="Tahoma" w:hAnsi="Tahoma" w:cs="Tahoma"/>
          <w:bCs/>
        </w:rPr>
        <w:t xml:space="preserve">of the Port Guard </w:t>
      </w:r>
      <w:r w:rsidR="00992F85">
        <w:rPr>
          <w:rFonts w:ascii="Tahoma" w:hAnsi="Tahoma" w:cs="Tahoma"/>
          <w:bCs/>
        </w:rPr>
        <w:t xml:space="preserve">because </w:t>
      </w:r>
      <w:r w:rsidR="003D5E37">
        <w:rPr>
          <w:rFonts w:ascii="Tahoma" w:hAnsi="Tahoma" w:cs="Tahoma"/>
          <w:bCs/>
        </w:rPr>
        <w:t xml:space="preserve">it put her back </w:t>
      </w:r>
      <w:proofErr w:type="gramStart"/>
      <w:r w:rsidR="003D5E37">
        <w:rPr>
          <w:rFonts w:ascii="Tahoma" w:hAnsi="Tahoma" w:cs="Tahoma"/>
          <w:bCs/>
        </w:rPr>
        <w:t>in</w:t>
      </w:r>
      <w:proofErr w:type="gramEnd"/>
      <w:r w:rsidR="003D5E37">
        <w:rPr>
          <w:rFonts w:ascii="Tahoma" w:hAnsi="Tahoma" w:cs="Tahoma"/>
          <w:bCs/>
        </w:rPr>
        <w:t xml:space="preserve"> action. Amaneigh even showed</w:t>
      </w:r>
      <w:r w:rsidR="00753464">
        <w:rPr>
          <w:rFonts w:ascii="Tahoma" w:hAnsi="Tahoma" w:cs="Tahoma"/>
          <w:bCs/>
        </w:rPr>
        <w:t xml:space="preserve"> off a few of her gymnastics moves while wearing </w:t>
      </w:r>
      <w:r w:rsidR="00F85D27">
        <w:rPr>
          <w:rFonts w:ascii="Tahoma" w:hAnsi="Tahoma" w:cs="Tahoma"/>
          <w:bCs/>
        </w:rPr>
        <w:t>it</w:t>
      </w:r>
      <w:r w:rsidR="00753464">
        <w:rPr>
          <w:rFonts w:ascii="Tahoma" w:hAnsi="Tahoma" w:cs="Tahoma"/>
          <w:bCs/>
        </w:rPr>
        <w:t>.</w:t>
      </w:r>
    </w:p>
    <w:p w14:paraId="13FEFB37" w14:textId="62FD2FCE" w:rsidR="00753464" w:rsidRPr="00F25A15" w:rsidRDefault="00753464">
      <w:pPr>
        <w:rPr>
          <w:rFonts w:ascii="Tahoma" w:hAnsi="Tahoma" w:cs="Tahoma"/>
          <w:bCs/>
        </w:rPr>
      </w:pPr>
      <w:bookmarkStart w:id="6" w:name="_Hlk203041689"/>
      <w:r w:rsidRPr="00F25A15">
        <w:rPr>
          <w:rFonts w:ascii="Tahoma" w:hAnsi="Tahoma" w:cs="Tahoma"/>
          <w:bCs/>
        </w:rPr>
        <w:t xml:space="preserve">“It makes me feel protected. It makes me feel safe. I don’t wear it often, but I wear it when I’m doing stuff I’m not supposed to do right now in this situation.” She adds, “It helps </w:t>
      </w:r>
      <w:r w:rsidR="005059AC" w:rsidRPr="00F25A15">
        <w:rPr>
          <w:rFonts w:ascii="Tahoma" w:hAnsi="Tahoma" w:cs="Tahoma"/>
          <w:bCs/>
        </w:rPr>
        <w:t>me,</w:t>
      </w:r>
      <w:r w:rsidRPr="00F25A15">
        <w:rPr>
          <w:rFonts w:ascii="Tahoma" w:hAnsi="Tahoma" w:cs="Tahoma"/>
          <w:bCs/>
        </w:rPr>
        <w:t xml:space="preserve"> and I get to play with all the other kids. I love it a lot.” </w:t>
      </w:r>
    </w:p>
    <w:bookmarkEnd w:id="6"/>
    <w:p w14:paraId="5070AB0D" w14:textId="46D00522" w:rsidR="005059AC" w:rsidRDefault="00992F85">
      <w:pPr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For Kemp, that’s what </w:t>
      </w:r>
      <w:r w:rsidR="00A80BB3">
        <w:rPr>
          <w:rFonts w:ascii="Tahoma" w:hAnsi="Tahoma" w:cs="Tahoma"/>
          <w:bCs/>
        </w:rPr>
        <w:t>his invention is</w:t>
      </w:r>
      <w:r>
        <w:rPr>
          <w:rFonts w:ascii="Tahoma" w:hAnsi="Tahoma" w:cs="Tahoma"/>
          <w:bCs/>
        </w:rPr>
        <w:t xml:space="preserve"> all about. </w:t>
      </w:r>
      <w:bookmarkStart w:id="7" w:name="_Hlk203041457"/>
      <w:r>
        <w:rPr>
          <w:rFonts w:ascii="Tahoma" w:hAnsi="Tahoma" w:cs="Tahoma"/>
          <w:bCs/>
        </w:rPr>
        <w:t>He</w:t>
      </w:r>
      <w:r w:rsidR="00896D7B">
        <w:rPr>
          <w:rFonts w:ascii="Tahoma" w:hAnsi="Tahoma" w:cs="Tahoma"/>
          <w:bCs/>
        </w:rPr>
        <w:t>’s</w:t>
      </w:r>
      <w:r>
        <w:rPr>
          <w:rFonts w:ascii="Tahoma" w:hAnsi="Tahoma" w:cs="Tahoma"/>
          <w:bCs/>
        </w:rPr>
        <w:t xml:space="preserve"> excited </w:t>
      </w:r>
      <w:r w:rsidR="00896D7B">
        <w:rPr>
          <w:rFonts w:ascii="Tahoma" w:hAnsi="Tahoma" w:cs="Tahoma"/>
          <w:bCs/>
        </w:rPr>
        <w:t xml:space="preserve">that </w:t>
      </w:r>
      <w:r>
        <w:rPr>
          <w:rFonts w:ascii="Tahoma" w:hAnsi="Tahoma" w:cs="Tahoma"/>
          <w:bCs/>
        </w:rPr>
        <w:t>his idea to help pediatric cancer patients is doing just that.</w:t>
      </w:r>
    </w:p>
    <w:p w14:paraId="0D368661" w14:textId="24911A40" w:rsidR="00992F85" w:rsidRPr="00F25A15" w:rsidRDefault="00992F85">
      <w:pPr>
        <w:rPr>
          <w:rFonts w:ascii="Tahoma" w:hAnsi="Tahoma" w:cs="Tahoma"/>
          <w:bCs/>
        </w:rPr>
      </w:pPr>
      <w:r w:rsidRPr="00F25A15">
        <w:rPr>
          <w:rFonts w:ascii="Tahoma" w:hAnsi="Tahoma" w:cs="Tahoma"/>
          <w:bCs/>
        </w:rPr>
        <w:t>“That’s the best part</w:t>
      </w:r>
      <w:r w:rsidR="00A80BB3" w:rsidRPr="00F25A15">
        <w:rPr>
          <w:rFonts w:ascii="Tahoma" w:hAnsi="Tahoma" w:cs="Tahoma"/>
          <w:bCs/>
        </w:rPr>
        <w:t>. It’</w:t>
      </w:r>
      <w:r w:rsidRPr="00F25A15">
        <w:rPr>
          <w:rFonts w:ascii="Tahoma" w:hAnsi="Tahoma" w:cs="Tahoma"/>
          <w:bCs/>
        </w:rPr>
        <w:t xml:space="preserve">s seeing the reactions and seeing </w:t>
      </w:r>
      <w:r w:rsidR="00A80BB3" w:rsidRPr="00F25A15">
        <w:rPr>
          <w:rFonts w:ascii="Tahoma" w:hAnsi="Tahoma" w:cs="Tahoma"/>
          <w:bCs/>
        </w:rPr>
        <w:t xml:space="preserve">them </w:t>
      </w:r>
      <w:r w:rsidRPr="00F25A15">
        <w:rPr>
          <w:rFonts w:ascii="Tahoma" w:hAnsi="Tahoma" w:cs="Tahoma"/>
          <w:bCs/>
        </w:rPr>
        <w:t xml:space="preserve">able to do </w:t>
      </w:r>
      <w:r w:rsidR="00A80BB3" w:rsidRPr="00F25A15">
        <w:rPr>
          <w:rFonts w:ascii="Tahoma" w:hAnsi="Tahoma" w:cs="Tahoma"/>
          <w:bCs/>
        </w:rPr>
        <w:t>activities and</w:t>
      </w:r>
      <w:r w:rsidRPr="00F25A15">
        <w:rPr>
          <w:rFonts w:ascii="Tahoma" w:hAnsi="Tahoma" w:cs="Tahoma"/>
          <w:bCs/>
        </w:rPr>
        <w:t xml:space="preserve"> sports that they may not have felt as comfortable doing. So that’s the ultimate goal – to get them comfortable and bring them back to the normalcy that they were used to before treatment.” </w:t>
      </w:r>
    </w:p>
    <w:bookmarkEnd w:id="7"/>
    <w:p w14:paraId="4FB26D7E" w14:textId="50BDF9E4" w:rsidR="00866A45" w:rsidRPr="00866A45" w:rsidRDefault="00866A45" w:rsidP="00866A45">
      <w:pPr>
        <w:rPr>
          <w:rFonts w:ascii="Tahoma" w:hAnsi="Tahoma" w:cs="Tahoma"/>
        </w:rPr>
      </w:pPr>
      <w:r w:rsidRPr="00866A45">
        <w:rPr>
          <w:rFonts w:ascii="Tahoma" w:hAnsi="Tahoma" w:cs="Tahoma"/>
        </w:rPr>
        <w:t xml:space="preserve">The protective device is </w:t>
      </w:r>
      <w:r w:rsidR="00404826">
        <w:rPr>
          <w:rFonts w:ascii="Tahoma" w:hAnsi="Tahoma" w:cs="Tahoma"/>
        </w:rPr>
        <w:t>currently in use by 10 pediatric cancer patients</w:t>
      </w:r>
      <w:r w:rsidR="00896D7B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Kemp and OSF</w:t>
      </w:r>
      <w:r w:rsidRPr="00866A45">
        <w:rPr>
          <w:rFonts w:ascii="Tahoma" w:hAnsi="Tahoma" w:cs="Tahoma"/>
        </w:rPr>
        <w:t xml:space="preserve"> will be looking to </w:t>
      </w:r>
      <w:r w:rsidR="00671DA8">
        <w:rPr>
          <w:rFonts w:ascii="Tahoma" w:hAnsi="Tahoma" w:cs="Tahoma"/>
        </w:rPr>
        <w:t>collaborate</w:t>
      </w:r>
      <w:r w:rsidRPr="00866A45">
        <w:rPr>
          <w:rFonts w:ascii="Tahoma" w:hAnsi="Tahoma" w:cs="Tahoma"/>
        </w:rPr>
        <w:t xml:space="preserve"> with other children’s hospitals across the country to collect patient feedback. Once</w:t>
      </w:r>
      <w:r>
        <w:rPr>
          <w:rFonts w:ascii="Tahoma" w:hAnsi="Tahoma" w:cs="Tahoma"/>
        </w:rPr>
        <w:t xml:space="preserve"> OSF Innovation Studio has</w:t>
      </w:r>
      <w:r w:rsidRPr="00866A45">
        <w:rPr>
          <w:rFonts w:ascii="Tahoma" w:hAnsi="Tahoma" w:cs="Tahoma"/>
        </w:rPr>
        <w:t xml:space="preserve"> collected additional feedback and has a final product, </w:t>
      </w:r>
      <w:r>
        <w:rPr>
          <w:rFonts w:ascii="Tahoma" w:hAnsi="Tahoma" w:cs="Tahoma"/>
        </w:rPr>
        <w:t xml:space="preserve">the goal is </w:t>
      </w:r>
      <w:r w:rsidRPr="00866A45">
        <w:rPr>
          <w:rFonts w:ascii="Tahoma" w:hAnsi="Tahoma" w:cs="Tahoma"/>
        </w:rPr>
        <w:t xml:space="preserve">to make </w:t>
      </w:r>
      <w:r>
        <w:rPr>
          <w:rFonts w:ascii="Tahoma" w:hAnsi="Tahoma" w:cs="Tahoma"/>
        </w:rPr>
        <w:t xml:space="preserve">PortGuard </w:t>
      </w:r>
      <w:r w:rsidRPr="00866A45">
        <w:rPr>
          <w:rFonts w:ascii="Tahoma" w:hAnsi="Tahoma" w:cs="Tahoma"/>
        </w:rPr>
        <w:t>available for as many kids as possible and ultimately scale production for wider use.</w:t>
      </w:r>
    </w:p>
    <w:p w14:paraId="120B389C" w14:textId="77777777" w:rsidR="00A05079" w:rsidRDefault="00A05079">
      <w:pPr>
        <w:rPr>
          <w:rFonts w:ascii="Tahoma" w:hAnsi="Tahoma" w:cs="Tahoma"/>
        </w:rPr>
      </w:pPr>
    </w:p>
    <w:sectPr w:rsidR="00A05079" w:rsidSect="00D255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7E"/>
    <w:rsid w:val="00000AA3"/>
    <w:rsid w:val="00076C6F"/>
    <w:rsid w:val="000B6779"/>
    <w:rsid w:val="000E02E9"/>
    <w:rsid w:val="00155829"/>
    <w:rsid w:val="00181EDB"/>
    <w:rsid w:val="001D209F"/>
    <w:rsid w:val="001F7E83"/>
    <w:rsid w:val="002034CC"/>
    <w:rsid w:val="00241E15"/>
    <w:rsid w:val="00363317"/>
    <w:rsid w:val="0037190E"/>
    <w:rsid w:val="003746E6"/>
    <w:rsid w:val="003D5E37"/>
    <w:rsid w:val="00404826"/>
    <w:rsid w:val="00457848"/>
    <w:rsid w:val="0048394E"/>
    <w:rsid w:val="00491F92"/>
    <w:rsid w:val="005059AC"/>
    <w:rsid w:val="00565F5F"/>
    <w:rsid w:val="005754DB"/>
    <w:rsid w:val="00587165"/>
    <w:rsid w:val="005C7276"/>
    <w:rsid w:val="00671DA8"/>
    <w:rsid w:val="00673DD6"/>
    <w:rsid w:val="00714481"/>
    <w:rsid w:val="007418EC"/>
    <w:rsid w:val="00753464"/>
    <w:rsid w:val="007C0378"/>
    <w:rsid w:val="0084061A"/>
    <w:rsid w:val="00866A45"/>
    <w:rsid w:val="00896D7B"/>
    <w:rsid w:val="009153BD"/>
    <w:rsid w:val="00924F03"/>
    <w:rsid w:val="00982E42"/>
    <w:rsid w:val="009908B2"/>
    <w:rsid w:val="00992F85"/>
    <w:rsid w:val="00A05079"/>
    <w:rsid w:val="00A351C4"/>
    <w:rsid w:val="00A80BB3"/>
    <w:rsid w:val="00C01B44"/>
    <w:rsid w:val="00CB04CB"/>
    <w:rsid w:val="00D2557E"/>
    <w:rsid w:val="00D72704"/>
    <w:rsid w:val="00DF0870"/>
    <w:rsid w:val="00E01A92"/>
    <w:rsid w:val="00E80922"/>
    <w:rsid w:val="00E8278D"/>
    <w:rsid w:val="00EA3E98"/>
    <w:rsid w:val="00F0795D"/>
    <w:rsid w:val="00F25A15"/>
    <w:rsid w:val="00F41796"/>
    <w:rsid w:val="00F70641"/>
    <w:rsid w:val="00F80362"/>
    <w:rsid w:val="00F85D27"/>
    <w:rsid w:val="00FA7797"/>
    <w:rsid w:val="00F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B44E"/>
  <w15:chartTrackingRefBased/>
  <w15:docId w15:val="{197B5E9E-75C5-43B5-8C5B-E7FDC08A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5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5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5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5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5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5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5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5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5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5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5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5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57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1B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B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482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85D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5D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5D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D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D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4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sfinnovation.org/invent/osf-innovation-studio" TargetMode="External"/><Relationship Id="rId5" Type="http://schemas.openxmlformats.org/officeDocument/2006/relationships/hyperlink" Target="https://www.osfhealthcare.org/hospitals/childrens" TargetMode="External"/><Relationship Id="rId4" Type="http://schemas.openxmlformats.org/officeDocument/2006/relationships/hyperlink" Target="https://healthlibrary.osfhealthcare.org/Search/34,18221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cp:lastPrinted>2025-07-10T17:12:00Z</cp:lastPrinted>
  <dcterms:created xsi:type="dcterms:W3CDTF">2025-07-11T19:14:00Z</dcterms:created>
  <dcterms:modified xsi:type="dcterms:W3CDTF">2025-07-11T19:14:00Z</dcterms:modified>
</cp:coreProperties>
</file>