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41F5C8" w14:textId="5EF0B9A9" w:rsidR="00D96780" w:rsidRPr="007E7AF9" w:rsidRDefault="00D96780" w:rsidP="00D96780">
      <w:pPr>
        <w:rPr>
          <w:b/>
          <w:bCs/>
          <w:sz w:val="32"/>
          <w:szCs w:val="32"/>
        </w:rPr>
      </w:pPr>
      <w:r w:rsidRPr="007E7AF9">
        <w:rPr>
          <w:b/>
          <w:bCs/>
          <w:sz w:val="32"/>
          <w:szCs w:val="32"/>
        </w:rPr>
        <w:t>Mitigating measles: Managing the reemergence</w:t>
      </w:r>
      <w:r>
        <w:rPr>
          <w:b/>
          <w:bCs/>
          <w:sz w:val="32"/>
          <w:szCs w:val="32"/>
        </w:rPr>
        <w:t xml:space="preserve"> (</w:t>
      </w:r>
      <w:r>
        <w:rPr>
          <w:b/>
          <w:bCs/>
          <w:sz w:val="32"/>
          <w:szCs w:val="32"/>
        </w:rPr>
        <w:t>Broadcast</w:t>
      </w:r>
      <w:r>
        <w:rPr>
          <w:b/>
          <w:bCs/>
          <w:sz w:val="32"/>
          <w:szCs w:val="32"/>
        </w:rPr>
        <w:t>)</w:t>
      </w:r>
    </w:p>
    <w:p w14:paraId="677EE0E8" w14:textId="77777777" w:rsidR="00D96780" w:rsidRDefault="00D96780" w:rsidP="00D96780"/>
    <w:p w14:paraId="7046464A" w14:textId="0EF6D62A" w:rsidR="00D96780" w:rsidRPr="00D96780" w:rsidRDefault="00D96780" w:rsidP="00D96780">
      <w:pPr>
        <w:rPr>
          <w:b/>
          <w:bCs/>
        </w:rPr>
      </w:pPr>
      <w:r w:rsidRPr="00D96780">
        <w:rPr>
          <w:b/>
          <w:bCs/>
        </w:rPr>
        <w:t xml:space="preserve">INTRO: </w:t>
      </w:r>
    </w:p>
    <w:p w14:paraId="679DD4D4" w14:textId="77777777" w:rsidR="00D96780" w:rsidRDefault="00D96780" w:rsidP="00D96780"/>
    <w:p w14:paraId="2C177A3E" w14:textId="788DD3F7" w:rsidR="00D96780" w:rsidRDefault="00D96780" w:rsidP="00D96780">
      <w:r>
        <w:t xml:space="preserve">A HIGHLY INFECTIOUS VIRUS – MEASLES – HAS REEMERGED IN THE UNITED STATES IN RECENT YEARS… AFTER BEING THOUGHT ERADICATED IN 2000. </w:t>
      </w:r>
    </w:p>
    <w:p w14:paraId="2FBBFDEC" w14:textId="77777777" w:rsidR="00D96780" w:rsidRDefault="00D96780" w:rsidP="00D96780"/>
    <w:p w14:paraId="26C12C4A" w14:textId="277B3831" w:rsidR="00D96780" w:rsidRPr="00D96780" w:rsidRDefault="00D96780" w:rsidP="00D96780">
      <w:pPr>
        <w:rPr>
          <w:b/>
          <w:bCs/>
        </w:rPr>
      </w:pPr>
      <w:r w:rsidRPr="00D96780">
        <w:rPr>
          <w:b/>
          <w:bCs/>
        </w:rPr>
        <w:t xml:space="preserve">TAKE VO </w:t>
      </w:r>
    </w:p>
    <w:p w14:paraId="2FA777F6" w14:textId="77777777" w:rsidR="00D96780" w:rsidRDefault="00D96780" w:rsidP="00D96780"/>
    <w:p w14:paraId="300DD650" w14:textId="12E5D3AF" w:rsidR="00D96780" w:rsidRDefault="00D96780" w:rsidP="00D96780">
      <w:r>
        <w:t xml:space="preserve">MEASLES CAN SPREAD THROUGH RESPIRATORY DROPLETS – LIKE WHEN YOU COUGH AND SNEEZE – AND IT ONLY TAKES A SMALL AMOUNT OF THE VIRUS TO CAUSE INFECTION IN OTHERS. </w:t>
      </w:r>
    </w:p>
    <w:p w14:paraId="2E2A98F3" w14:textId="77777777" w:rsidR="00D96780" w:rsidRDefault="00D96780" w:rsidP="00D96780"/>
    <w:p w14:paraId="64372DE6" w14:textId="65EDC46A" w:rsidR="00D96780" w:rsidRDefault="00D96780" w:rsidP="00D96780">
      <w:r>
        <w:t xml:space="preserve">THE WORLD HEALTH ORGANIZATION CALLS MEASLES A “SERIOUS AIRBORNE DISEASE” – REPORTING OVER ONE-HUNDRED SEVEN THOUSAND MEASLES DEATHS WORLDWIDE IN 2023. MOST DEATHS WERE IN CHILDREN UNDER THE AGE OF 5. THE W-H-O PARTIALLY BLAMES THE COVID-19 PANDEMIC FOR THE REEMERGENCE OF MEASLES GLOBALLY… SAYING IMMUNIZATION RATES AND SURVEILLANCE DECLINED BECAUSE OF IT. TEN-POINT-THREE MILLION MEASLES CASES WERE REPORTED GLOBALLY IN 2023… A 20-PERCENT INCREASE FROM 2022. </w:t>
      </w:r>
    </w:p>
    <w:p w14:paraId="212FB187" w14:textId="303624B3" w:rsidR="00D96780" w:rsidRDefault="00D96780" w:rsidP="00D96780"/>
    <w:p w14:paraId="0A69BF82" w14:textId="0DA1C0D0" w:rsidR="00D96780" w:rsidRDefault="00D96780" w:rsidP="00D96780">
      <w:r>
        <w:t xml:space="preserve">DR. DOUG KASPER IS AN INFECTIOUS DISEASE SPECIALIST WITH OSF HEALTHCARE. HE SAYS BREAKS DOWN WHO IS MOST AT RISK FOR THE VIRUS. </w:t>
      </w:r>
    </w:p>
    <w:p w14:paraId="5EF7305A" w14:textId="77777777" w:rsidR="00D96780" w:rsidRDefault="00D96780" w:rsidP="00D96780"/>
    <w:p w14:paraId="3BB33F2A" w14:textId="4B932280" w:rsidR="00D96780" w:rsidRPr="00D96780" w:rsidRDefault="00D96780" w:rsidP="00D96780">
      <w:pPr>
        <w:rPr>
          <w:b/>
          <w:bCs/>
        </w:rPr>
      </w:pPr>
      <w:r w:rsidRPr="00D96780">
        <w:rPr>
          <w:b/>
          <w:bCs/>
        </w:rPr>
        <w:t>TAKE SOT | DR. DOUG KASPER | INFECTIOUS DISEASE SPECIALIST | OSF HEALTHCARE.</w:t>
      </w:r>
    </w:p>
    <w:p w14:paraId="47C23E00" w14:textId="77777777" w:rsidR="00D96780" w:rsidRDefault="00D96780" w:rsidP="00D96780"/>
    <w:p w14:paraId="7559D72B" w14:textId="77777777" w:rsidR="00D96780" w:rsidRPr="00EA54BD" w:rsidRDefault="00D96780" w:rsidP="00D96780">
      <w:r w:rsidRPr="00EA54BD">
        <w:t xml:space="preserve">"The particular populations that we are most concerned about if they were to become exposed to measles are pregnant women or children under the age of five. They can have more severe clinical outcomes," </w:t>
      </w:r>
      <w:r>
        <w:t>Dr. Kasper says</w:t>
      </w:r>
      <w:r w:rsidRPr="00EA54BD">
        <w:t xml:space="preserve">. "We are not seeing any concern for measles in </w:t>
      </w:r>
      <w:r>
        <w:t>Central</w:t>
      </w:r>
      <w:r w:rsidRPr="00EA54BD">
        <w:t xml:space="preserve"> Illinois. There has been sporadic reporting of cases by the Illinois Department of Public Health out of Chicago. But the unique details of those cases have not been shared so far</w:t>
      </w:r>
      <w:r>
        <w:t>. W</w:t>
      </w:r>
      <w:r w:rsidRPr="00EA54BD">
        <w:t>here did the people travel from</w:t>
      </w:r>
      <w:r>
        <w:t>?</w:t>
      </w:r>
      <w:r w:rsidRPr="00EA54BD">
        <w:t xml:space="preserve"> </w:t>
      </w:r>
      <w:r>
        <w:t>H</w:t>
      </w:r>
      <w:r w:rsidRPr="00EA54BD">
        <w:t>ad they been previously vaccinated</w:t>
      </w:r>
      <w:r>
        <w:t>?</w:t>
      </w:r>
      <w:r w:rsidRPr="00EA54BD">
        <w:t xml:space="preserve"> </w:t>
      </w:r>
      <w:r>
        <w:t>O</w:t>
      </w:r>
      <w:r w:rsidRPr="00EA54BD">
        <w:t>r were there exposures in the household? We await some guidance if there is a unifying feature among them."</w:t>
      </w:r>
    </w:p>
    <w:p w14:paraId="63C0C531" w14:textId="77777777" w:rsidR="00D96780" w:rsidRDefault="00D96780" w:rsidP="00D96780"/>
    <w:p w14:paraId="31BAC9AF" w14:textId="03D09905" w:rsidR="00D96780" w:rsidRPr="00D96780" w:rsidRDefault="00D96780" w:rsidP="00D96780">
      <w:pPr>
        <w:rPr>
          <w:b/>
          <w:bCs/>
        </w:rPr>
      </w:pPr>
      <w:r w:rsidRPr="00D96780">
        <w:rPr>
          <w:b/>
          <w:bCs/>
        </w:rPr>
        <w:t xml:space="preserve">VO TAG </w:t>
      </w:r>
    </w:p>
    <w:p w14:paraId="15E969FD" w14:textId="77777777" w:rsidR="00D96780" w:rsidRDefault="00D96780" w:rsidP="00D96780"/>
    <w:p w14:paraId="5F051115" w14:textId="32EBE6A6" w:rsidR="00D96780" w:rsidRDefault="00D96780" w:rsidP="00D96780">
      <w:r>
        <w:t>SIXTEEN OUTBREAKS HAVE BEEN REPORTED IN THE U.S. THIS YEAR – COMPARED TO FOUR IN 2023. ILLINOIS AND MINNESOTA HAVE REPORTED THE MOST MEASLES CASE IN THE UNITED STATES THIS YEAR.</w:t>
      </w:r>
    </w:p>
    <w:p w14:paraId="66C7FA92" w14:textId="77777777" w:rsidR="00D96780" w:rsidRDefault="00D96780" w:rsidP="00D96780"/>
    <w:p w14:paraId="254E6BBD" w14:textId="5F590D93" w:rsidR="00D96780" w:rsidRPr="00D96780" w:rsidRDefault="00D96780" w:rsidP="00D96780">
      <w:pPr>
        <w:rPr>
          <w:b/>
          <w:bCs/>
          <w:color w:val="FF0000"/>
          <w:sz w:val="28"/>
          <w:szCs w:val="28"/>
        </w:rPr>
      </w:pPr>
      <w:r w:rsidRPr="00D96780">
        <w:rPr>
          <w:b/>
          <w:bCs/>
          <w:color w:val="FF0000"/>
          <w:sz w:val="28"/>
          <w:szCs w:val="28"/>
        </w:rPr>
        <w:t xml:space="preserve">EXTRA INFO/SOUNDBITES: </w:t>
      </w:r>
    </w:p>
    <w:p w14:paraId="741BFDA4" w14:textId="77777777" w:rsidR="00D96780" w:rsidRPr="007E7AF9" w:rsidRDefault="00D96780" w:rsidP="00D96780"/>
    <w:p w14:paraId="4C87F1A6" w14:textId="77777777" w:rsidR="00D96780" w:rsidRDefault="00D96780" w:rsidP="00D96780">
      <w:r w:rsidRPr="007E7AF9">
        <w:t>In March, the Chicago Department of Public Health (CDPH) </w:t>
      </w:r>
      <w:hyperlink r:id="rId7" w:tgtFrame="_blank" w:tooltip="https://www.chicago.gov/city/en/depts/cdph/supp_info/infectious/get-the-facts--measles.html" w:history="1">
        <w:r w:rsidRPr="007E7AF9">
          <w:rPr>
            <w:rStyle w:val="Hyperlink"/>
          </w:rPr>
          <w:t>reported</w:t>
        </w:r>
      </w:hyperlink>
      <w:r w:rsidRPr="007E7AF9">
        <w:t> a measles outbreak in a migrant shelter in the city's Pilsen neighborhood, located in the Lower West Side. The CDPH </w:t>
      </w:r>
      <w:hyperlink r:id="rId8" w:tgtFrame="_blank" w:tooltip="https://www.chicago.gov/city/en/depts/cdph/provdrs/health_protection_and_response/news/2024/may/cdph-press-release-05-30-2024.html" w:history="1">
        <w:r w:rsidRPr="007E7AF9">
          <w:rPr>
            <w:rStyle w:val="Hyperlink"/>
          </w:rPr>
          <w:t>considered</w:t>
        </w:r>
      </w:hyperlink>
      <w:r w:rsidRPr="007E7AF9">
        <w:t> the outbreak "contained" in late May, crediting a rapid vaccination response. </w:t>
      </w:r>
    </w:p>
    <w:p w14:paraId="164E4BCB" w14:textId="77777777" w:rsidR="00D96780" w:rsidRDefault="00D96780" w:rsidP="00D96780"/>
    <w:p w14:paraId="54BE6018" w14:textId="77777777" w:rsidR="00D96780" w:rsidRPr="007E7AF9" w:rsidRDefault="00D96780" w:rsidP="00D96780">
      <w:pPr>
        <w:rPr>
          <w:b/>
          <w:bCs/>
          <w:sz w:val="32"/>
          <w:szCs w:val="32"/>
        </w:rPr>
      </w:pPr>
      <w:r w:rsidRPr="007E7AF9">
        <w:rPr>
          <w:b/>
          <w:bCs/>
          <w:sz w:val="32"/>
          <w:szCs w:val="32"/>
        </w:rPr>
        <w:t xml:space="preserve">Vaccine mitigation </w:t>
      </w:r>
    </w:p>
    <w:p w14:paraId="26795F26" w14:textId="77777777" w:rsidR="00D96780" w:rsidRDefault="00D96780" w:rsidP="00D96780"/>
    <w:p w14:paraId="1943F3E6" w14:textId="77777777" w:rsidR="00D96780" w:rsidRDefault="00D96780" w:rsidP="00D96780">
      <w:r w:rsidRPr="007E7AF9">
        <w:t xml:space="preserve">One dose of the measles, mumps and rubella (MMR) vaccine is 93% effective, while two doses jump to 97% effective. If you've been vaccinated against </w:t>
      </w:r>
      <w:r>
        <w:t>m</w:t>
      </w:r>
      <w:r w:rsidRPr="007E7AF9">
        <w:t xml:space="preserve">easles, you're unlikely to have any symptoms at all. The </w:t>
      </w:r>
      <w:hyperlink r:id="rId9" w:history="1">
        <w:r w:rsidRPr="007E7AF9">
          <w:rPr>
            <w:rStyle w:val="Hyperlink"/>
          </w:rPr>
          <w:t>measles</w:t>
        </w:r>
      </w:hyperlink>
      <w:r w:rsidRPr="007E7AF9">
        <w:t xml:space="preserve"> vaccine is given alone or often combined with vaccines for mumps, rubella and/or varicella</w:t>
      </w:r>
      <w:r>
        <w:t>.</w:t>
      </w:r>
    </w:p>
    <w:p w14:paraId="5EF06FC8" w14:textId="77777777" w:rsidR="00D96780" w:rsidRDefault="00D96780" w:rsidP="00D96780"/>
    <w:p w14:paraId="48FD3275" w14:textId="77777777" w:rsidR="00D96780" w:rsidRDefault="00D96780" w:rsidP="00D96780">
      <w:r w:rsidRPr="004F0246">
        <w:t>"Fortunately, we have widespread vaccination as a standard part of medical care in the United States. A</w:t>
      </w:r>
      <w:r>
        <w:t>s</w:t>
      </w:r>
      <w:r w:rsidRPr="004F0246">
        <w:t xml:space="preserve"> child</w:t>
      </w:r>
      <w:r>
        <w:t>ren</w:t>
      </w:r>
      <w:r w:rsidRPr="004F0246">
        <w:t xml:space="preserve"> we receive two shots of the measles, mumps and rubella (MMR) vaccine starting at age </w:t>
      </w:r>
      <w:r>
        <w:t>one</w:t>
      </w:r>
      <w:r w:rsidRPr="004F0246">
        <w:t>. The second shot will be before enter</w:t>
      </w:r>
      <w:r>
        <w:t>ing</w:t>
      </w:r>
      <w:r w:rsidRPr="004F0246">
        <w:t xml:space="preserve"> school at age </w:t>
      </w:r>
      <w:r>
        <w:t xml:space="preserve">four </w:t>
      </w:r>
      <w:r w:rsidRPr="004F0246">
        <w:t xml:space="preserve">or </w:t>
      </w:r>
      <w:r>
        <w:t>five</w:t>
      </w:r>
      <w:r w:rsidRPr="004F0246">
        <w:t>. The vaccine is highly effective at preventing measles. So, while measles is highly infectious, we have a nationwide response to prevent outbreaks of infection</w:t>
      </w:r>
      <w:r>
        <w:t xml:space="preserve">,” Dr. Kasper says. </w:t>
      </w:r>
    </w:p>
    <w:p w14:paraId="34859470" w14:textId="77777777" w:rsidR="00D96780" w:rsidRDefault="00D96780" w:rsidP="00D96780"/>
    <w:p w14:paraId="039C4FAD" w14:textId="77777777" w:rsidR="00D96780" w:rsidRDefault="00D96780" w:rsidP="00D96780">
      <w:r w:rsidRPr="007E7AF9">
        <w:lastRenderedPageBreak/>
        <w:t>The recommendation is to complete your childhood vaccine series, which Dr. Kasper calls "very safe, durable and long-lasting." </w:t>
      </w:r>
    </w:p>
    <w:p w14:paraId="1EA96229" w14:textId="77777777" w:rsidR="00D96780" w:rsidRDefault="00D96780" w:rsidP="00D96780">
      <w:pPr>
        <w:rPr>
          <w:b/>
          <w:bCs/>
          <w:sz w:val="32"/>
          <w:szCs w:val="32"/>
        </w:rPr>
      </w:pPr>
    </w:p>
    <w:p w14:paraId="63278F37" w14:textId="77777777" w:rsidR="00D96780" w:rsidRPr="007E7AF9" w:rsidRDefault="00D96780" w:rsidP="00D96780">
      <w:r w:rsidRPr="003C2C76">
        <w:rPr>
          <w:b/>
          <w:bCs/>
          <w:sz w:val="32"/>
          <w:szCs w:val="32"/>
        </w:rPr>
        <w:t>Measles symptoms</w:t>
      </w:r>
    </w:p>
    <w:p w14:paraId="7FAE2664" w14:textId="77777777" w:rsidR="00D96780" w:rsidRPr="007E7AF9" w:rsidRDefault="00D96780" w:rsidP="00D96780"/>
    <w:p w14:paraId="5703BC5E" w14:textId="77777777" w:rsidR="00D96780" w:rsidRPr="007E7AF9" w:rsidRDefault="00D96780" w:rsidP="00D96780">
      <w:r>
        <w:t>S</w:t>
      </w:r>
      <w:r w:rsidRPr="007E7AF9">
        <w:t xml:space="preserve">ymptoms for unvaccinated </w:t>
      </w:r>
      <w:r>
        <w:t>people</w:t>
      </w:r>
      <w:r w:rsidRPr="007E7AF9">
        <w:t>: </w:t>
      </w:r>
    </w:p>
    <w:p w14:paraId="455E4DAC" w14:textId="77777777" w:rsidR="00D96780" w:rsidRPr="007E7AF9" w:rsidRDefault="00D96780" w:rsidP="00D96780">
      <w:pPr>
        <w:numPr>
          <w:ilvl w:val="0"/>
          <w:numId w:val="1"/>
        </w:numPr>
      </w:pPr>
      <w:r w:rsidRPr="007E7AF9">
        <w:t>Upper respiratory infections (</w:t>
      </w:r>
      <w:r>
        <w:t xml:space="preserve">resulting in a </w:t>
      </w:r>
      <w:r w:rsidRPr="007E7AF9">
        <w:t>cough</w:t>
      </w:r>
      <w:r>
        <w:t xml:space="preserve"> or </w:t>
      </w:r>
      <w:r w:rsidRPr="007E7AF9">
        <w:t>runny nose)</w:t>
      </w:r>
    </w:p>
    <w:p w14:paraId="4DD68C10" w14:textId="77777777" w:rsidR="00D96780" w:rsidRPr="007E7AF9" w:rsidRDefault="00D96780" w:rsidP="00D96780">
      <w:pPr>
        <w:numPr>
          <w:ilvl w:val="0"/>
          <w:numId w:val="1"/>
        </w:numPr>
      </w:pPr>
      <w:r w:rsidRPr="007E7AF9">
        <w:t>Followed by fever</w:t>
      </w:r>
      <w:r>
        <w:t xml:space="preserve"> or</w:t>
      </w:r>
      <w:r w:rsidRPr="007E7AF9">
        <w:t xml:space="preserve"> rash</w:t>
      </w:r>
      <w:r>
        <w:t xml:space="preserve"> – f</w:t>
      </w:r>
      <w:r w:rsidRPr="007E7AF9">
        <w:t>ever can be very high (103-104 degrees) </w:t>
      </w:r>
    </w:p>
    <w:p w14:paraId="3AC80DB7" w14:textId="77777777" w:rsidR="00D96780" w:rsidRPr="007E7AF9" w:rsidRDefault="00D96780" w:rsidP="00D96780">
      <w:pPr>
        <w:numPr>
          <w:ilvl w:val="0"/>
          <w:numId w:val="1"/>
        </w:numPr>
      </w:pPr>
      <w:r w:rsidRPr="007E7AF9">
        <w:t>Blue spots in the mouth or along the gumline (seen a week into infection)</w:t>
      </w:r>
    </w:p>
    <w:p w14:paraId="27C2FF65" w14:textId="77777777" w:rsidR="00D96780" w:rsidRPr="007E7AF9" w:rsidRDefault="00D96780" w:rsidP="00D96780">
      <w:pPr>
        <w:numPr>
          <w:ilvl w:val="0"/>
          <w:numId w:val="1"/>
        </w:numPr>
      </w:pPr>
      <w:r w:rsidRPr="007E7AF9">
        <w:t>Red and watery eyes</w:t>
      </w:r>
    </w:p>
    <w:p w14:paraId="7ECC9E54" w14:textId="77777777" w:rsidR="00D96780" w:rsidRPr="007E7AF9" w:rsidRDefault="00D96780" w:rsidP="00D96780">
      <w:pPr>
        <w:numPr>
          <w:ilvl w:val="0"/>
          <w:numId w:val="1"/>
        </w:numPr>
      </w:pPr>
      <w:r w:rsidRPr="007E7AF9">
        <w:t>Small white spots inside the cheeks  </w:t>
      </w:r>
    </w:p>
    <w:p w14:paraId="0AE2F827" w14:textId="77777777" w:rsidR="00D96780" w:rsidRPr="007E7AF9" w:rsidRDefault="00D96780" w:rsidP="00D96780">
      <w:pPr>
        <w:numPr>
          <w:ilvl w:val="0"/>
          <w:numId w:val="1"/>
        </w:numPr>
      </w:pPr>
      <w:r w:rsidRPr="007E7AF9">
        <w:t>Illness can lead to meningitis or encephalitis</w:t>
      </w:r>
    </w:p>
    <w:p w14:paraId="4056988E" w14:textId="77777777" w:rsidR="00D96780" w:rsidRDefault="00D96780" w:rsidP="00D96780"/>
    <w:p w14:paraId="552755C1" w14:textId="77777777" w:rsidR="00D96780" w:rsidRPr="007E7AF9" w:rsidRDefault="00D96780" w:rsidP="00D96780">
      <w:r w:rsidRPr="007E7AF9">
        <w:t xml:space="preserve">Because of the potential lead to meningitis or encephalitis, Dr. Kasper says getting vaccine protection is the definitive recommended option instead of developing natural immunity. </w:t>
      </w:r>
      <w:r>
        <w:t xml:space="preserve">He adds </w:t>
      </w:r>
      <w:r w:rsidRPr="007E7AF9">
        <w:t>neurological effects down the road are also a concern. </w:t>
      </w:r>
    </w:p>
    <w:p w14:paraId="6111A29B" w14:textId="77777777" w:rsidR="00D96780" w:rsidRPr="007E7AF9" w:rsidRDefault="00D96780" w:rsidP="00D96780"/>
    <w:p w14:paraId="7C97F7CF" w14:textId="77777777" w:rsidR="00D96780" w:rsidRDefault="00D96780" w:rsidP="00D96780">
      <w:r w:rsidRPr="007E7AF9">
        <w:t xml:space="preserve">If families with children under </w:t>
      </w:r>
      <w:r>
        <w:t xml:space="preserve">one </w:t>
      </w:r>
      <w:r w:rsidRPr="007E7AF9">
        <w:t xml:space="preserve">year of age plan to travel outside the country or to a large metropolitan area in the U.S. with low or no </w:t>
      </w:r>
      <w:r>
        <w:t>m</w:t>
      </w:r>
      <w:r w:rsidRPr="007E7AF9">
        <w:t xml:space="preserve">easles vaccination rates, parents should speak to their child's pediatrician. The child's doctor may recommend starting the </w:t>
      </w:r>
      <w:r>
        <w:t>m</w:t>
      </w:r>
      <w:r w:rsidRPr="007E7AF9">
        <w:t>easles vaccinations as early as 6 months of age.</w:t>
      </w:r>
      <w:r>
        <w:t xml:space="preserve"> Currently, Dr. Kasper says there is</w:t>
      </w:r>
      <w:r w:rsidRPr="007E7AF9">
        <w:t xml:space="preserve"> no concern for widespread </w:t>
      </w:r>
      <w:r>
        <w:t>m</w:t>
      </w:r>
      <w:r w:rsidRPr="007E7AF9">
        <w:t>easles activity in schools, senior living communities or the general public. </w:t>
      </w:r>
    </w:p>
    <w:p w14:paraId="6D0AC8CB" w14:textId="77777777" w:rsidR="00D96780" w:rsidRPr="007E7AF9" w:rsidRDefault="00D96780" w:rsidP="00D96780"/>
    <w:p w14:paraId="51C5F2AE" w14:textId="77777777" w:rsidR="00D96780" w:rsidRPr="003D17EE" w:rsidRDefault="00D96780" w:rsidP="00D96780"/>
    <w:p w14:paraId="20295E2C" w14:textId="77777777" w:rsidR="005E045C" w:rsidRPr="003D17EE" w:rsidRDefault="005E045C" w:rsidP="00571DEA"/>
    <w:sectPr w:rsidR="005E045C" w:rsidRPr="003D17EE" w:rsidSect="00D96780">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634999"/>
    <w:multiLevelType w:val="multilevel"/>
    <w:tmpl w:val="73C03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0588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780"/>
    <w:rsid w:val="00137A77"/>
    <w:rsid w:val="00191036"/>
    <w:rsid w:val="002417E5"/>
    <w:rsid w:val="003B5E63"/>
    <w:rsid w:val="003D17EE"/>
    <w:rsid w:val="004C3584"/>
    <w:rsid w:val="00571DEA"/>
    <w:rsid w:val="005A44ED"/>
    <w:rsid w:val="005E045C"/>
    <w:rsid w:val="0074219F"/>
    <w:rsid w:val="00840E91"/>
    <w:rsid w:val="009051F7"/>
    <w:rsid w:val="00A468A1"/>
    <w:rsid w:val="00CB7283"/>
    <w:rsid w:val="00D96780"/>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04D66"/>
  <w15:chartTrackingRefBased/>
  <w15:docId w15:val="{190B1B90-71AC-4148-AFF7-766031A04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780"/>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D96780"/>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icago.gov/city/en/depts/cdph/provdrs/health_protection_and_response/news/2024/may/cdph-press-release-05-30-2024.html" TargetMode="External"/><Relationship Id="rId3" Type="http://schemas.openxmlformats.org/officeDocument/2006/relationships/numbering" Target="numbering.xml"/><Relationship Id="rId7" Type="http://schemas.openxmlformats.org/officeDocument/2006/relationships/hyperlink" Target="https://www.chicago.gov/city/en/depts/cdph/supp_info/infectious/get-the-facts--measles.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who.int/news-room/fact-sheets/detail/measles#:~:text=The%20first%20dose%20is%20usually,%2C%20rubella%20and%2For%20varicell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s2ghrcgn.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s2ghrcgn</Template>
  <TotalTime>6</TotalTime>
  <Pages>2</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2024-11-29T17:15:00Z</dcterms:created>
  <dcterms:modified xsi:type="dcterms:W3CDTF">2024-11-29T17:21:00Z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