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D43D24" w14:textId="77777777" w:rsidR="001A0BA5" w:rsidRDefault="00813F6C" w:rsidP="001A0BA5">
      <w:pPr>
        <w:spacing w:after="0" w:line="240" w:lineRule="auto"/>
        <w:outlineLvl w:val="1"/>
        <w:rPr>
          <w:rFonts w:ascii="Cambria" w:eastAsia="Times New Roman" w:hAnsi="Cambria" w:cs="Times New Roman"/>
          <w:b/>
          <w:bCs/>
          <w:kern w:val="0"/>
          <w:sz w:val="32"/>
          <w:szCs w:val="32"/>
          <w14:ligatures w14:val="none"/>
        </w:rPr>
      </w:pPr>
      <w:r w:rsidRPr="00813F6C">
        <w:rPr>
          <w:rFonts w:ascii="Cambria" w:eastAsia="Times New Roman" w:hAnsi="Cambria" w:cs="Times New Roman"/>
          <w:b/>
          <w:bCs/>
          <w:kern w:val="0"/>
          <w:sz w:val="32"/>
          <w:szCs w:val="32"/>
          <w14:ligatures w14:val="none"/>
        </w:rPr>
        <w:t xml:space="preserve">Full guide to the 2026-2027 flu, COVID-19 and RSV season </w:t>
      </w:r>
    </w:p>
    <w:p w14:paraId="552DDC3D" w14:textId="6F383C3A" w:rsidR="001A0BA5" w:rsidRPr="00813F6C" w:rsidRDefault="00813F6C" w:rsidP="001A0BA5">
      <w:pPr>
        <w:spacing w:after="0" w:line="240" w:lineRule="auto"/>
        <w:outlineLvl w:val="1"/>
        <w:rPr>
          <w:rFonts w:ascii="Cambria" w:eastAsia="Times New Roman" w:hAnsi="Cambria" w:cs="Times New Roman"/>
          <w:b/>
          <w:bCs/>
          <w:kern w:val="0"/>
          <w:sz w:val="32"/>
          <w:szCs w:val="32"/>
          <w14:ligatures w14:val="none"/>
        </w:rPr>
      </w:pPr>
      <w:r w:rsidRPr="00813F6C">
        <w:rPr>
          <w:rFonts w:ascii="Cambria" w:eastAsia="Times New Roman" w:hAnsi="Cambria" w:cs="Times New Roman"/>
          <w:b/>
          <w:bCs/>
          <w:kern w:val="0"/>
          <w:sz w:val="32"/>
          <w:szCs w:val="32"/>
          <w14:ligatures w14:val="none"/>
        </w:rPr>
        <w:t>(</w:t>
      </w:r>
      <w:r w:rsidR="001A0BA5">
        <w:rPr>
          <w:rFonts w:ascii="Cambria" w:eastAsia="Times New Roman" w:hAnsi="Cambria" w:cs="Times New Roman"/>
          <w:b/>
          <w:bCs/>
          <w:kern w:val="0"/>
          <w:sz w:val="32"/>
          <w:szCs w:val="32"/>
          <w14:ligatures w14:val="none"/>
        </w:rPr>
        <w:t>O</w:t>
      </w:r>
      <w:r w:rsidRPr="00813F6C">
        <w:rPr>
          <w:rFonts w:ascii="Cambria" w:eastAsia="Times New Roman" w:hAnsi="Cambria" w:cs="Times New Roman"/>
          <w:b/>
          <w:bCs/>
          <w:kern w:val="0"/>
          <w:sz w:val="32"/>
          <w:szCs w:val="32"/>
          <w14:ligatures w14:val="none"/>
        </w:rPr>
        <w:t>riginal article)</w:t>
      </w:r>
    </w:p>
    <w:p w14:paraId="470AEA48" w14:textId="4DEB41C5"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 xml:space="preserve">Respiratory illness season is here, and medical experts are encouraging people to </w:t>
      </w:r>
      <w:hyperlink r:id="rId5" w:history="1">
        <w:r w:rsidRPr="008E4A66">
          <w:rPr>
            <w:rStyle w:val="Hyperlink"/>
            <w:rFonts w:ascii="Cambria" w:eastAsia="Times New Roman" w:hAnsi="Cambria" w:cs="Times New Roman"/>
            <w:kern w:val="0"/>
            <w:sz w:val="22"/>
            <w:szCs w:val="22"/>
            <w14:ligatures w14:val="none"/>
          </w:rPr>
          <w:t>take steps now</w:t>
        </w:r>
      </w:hyperlink>
      <w:r w:rsidRPr="00813F6C">
        <w:rPr>
          <w:rFonts w:ascii="Cambria" w:eastAsia="Times New Roman" w:hAnsi="Cambria" w:cs="Times New Roman"/>
          <w:kern w:val="0"/>
          <w:sz w:val="22"/>
          <w:szCs w:val="22"/>
          <w14:ligatures w14:val="none"/>
        </w:rPr>
        <w:t xml:space="preserve"> to protect themselves and their loved ones.</w:t>
      </w:r>
    </w:p>
    <w:p w14:paraId="08CAB296" w14:textId="153F24A5"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 xml:space="preserve">As temperatures drop and families begin spending more time indoors, respiratory </w:t>
      </w:r>
      <w:r w:rsidR="00575D0C">
        <w:rPr>
          <w:rFonts w:ascii="Cambria" w:eastAsia="Times New Roman" w:hAnsi="Cambria" w:cs="Times New Roman"/>
          <w:kern w:val="0"/>
          <w:sz w:val="22"/>
          <w:szCs w:val="22"/>
          <w14:ligatures w14:val="none"/>
        </w:rPr>
        <w:t>vir</w:t>
      </w:r>
      <w:r w:rsidR="005F7F59">
        <w:rPr>
          <w:rFonts w:ascii="Cambria" w:eastAsia="Times New Roman" w:hAnsi="Cambria" w:cs="Times New Roman"/>
          <w:kern w:val="0"/>
          <w:sz w:val="22"/>
          <w:szCs w:val="22"/>
          <w14:ligatures w14:val="none"/>
        </w:rPr>
        <w:t xml:space="preserve">uses </w:t>
      </w:r>
      <w:r w:rsidRPr="00813F6C">
        <w:rPr>
          <w:rFonts w:ascii="Cambria" w:eastAsia="Times New Roman" w:hAnsi="Cambria" w:cs="Times New Roman"/>
          <w:kern w:val="0"/>
          <w:sz w:val="22"/>
          <w:szCs w:val="22"/>
          <w14:ligatures w14:val="none"/>
        </w:rPr>
        <w:t>become an increasing concern. This fall, flu</w:t>
      </w:r>
      <w:r w:rsidR="00A8102E">
        <w:rPr>
          <w:rFonts w:ascii="Cambria" w:eastAsia="Times New Roman" w:hAnsi="Cambria" w:cs="Times New Roman"/>
          <w:kern w:val="0"/>
          <w:sz w:val="22"/>
          <w:szCs w:val="22"/>
          <w14:ligatures w14:val="none"/>
        </w:rPr>
        <w:t xml:space="preserve"> (influenza)</w:t>
      </w:r>
      <w:r w:rsidRPr="00813F6C">
        <w:rPr>
          <w:rFonts w:ascii="Cambria" w:eastAsia="Times New Roman" w:hAnsi="Cambria" w:cs="Times New Roman"/>
          <w:kern w:val="0"/>
          <w:sz w:val="22"/>
          <w:szCs w:val="22"/>
          <w14:ligatures w14:val="none"/>
        </w:rPr>
        <w:t xml:space="preserve"> activity is already appearing earlier in parts of the country, raising questions about what the months ahead could look like.</w:t>
      </w:r>
    </w:p>
    <w:p w14:paraId="6331E394" w14:textId="3144D9D2" w:rsidR="00813F6C" w:rsidRPr="00813F6C" w:rsidRDefault="004171D1" w:rsidP="00813F6C">
      <w:pPr>
        <w:spacing w:before="100" w:beforeAutospacing="1" w:after="100" w:afterAutospacing="1" w:line="240" w:lineRule="auto"/>
        <w:rPr>
          <w:rFonts w:ascii="Cambria" w:eastAsia="Times New Roman" w:hAnsi="Cambria" w:cs="Times New Roman"/>
          <w:kern w:val="0"/>
          <w:sz w:val="22"/>
          <w:szCs w:val="22"/>
          <w14:ligatures w14:val="none"/>
        </w:rPr>
      </w:pPr>
      <w:hyperlink r:id="rId6" w:history="1">
        <w:r w:rsidR="00813F6C" w:rsidRPr="004171D1">
          <w:rPr>
            <w:rStyle w:val="Hyperlink"/>
            <w:rFonts w:ascii="Cambria" w:eastAsia="Times New Roman" w:hAnsi="Cambria" w:cs="Times New Roman"/>
            <w:kern w:val="0"/>
            <w:sz w:val="22"/>
            <w:szCs w:val="22"/>
            <w14:ligatures w14:val="none"/>
          </w:rPr>
          <w:t>Jon C. Michel, MD</w:t>
        </w:r>
      </w:hyperlink>
      <w:r w:rsidR="00813F6C" w:rsidRPr="00813F6C">
        <w:rPr>
          <w:rFonts w:ascii="Cambria" w:eastAsia="Times New Roman" w:hAnsi="Cambria" w:cs="Times New Roman"/>
          <w:kern w:val="0"/>
          <w:sz w:val="22"/>
          <w:szCs w:val="22"/>
          <w14:ligatures w14:val="none"/>
        </w:rPr>
        <w:t xml:space="preserve">, </w:t>
      </w:r>
      <w:r w:rsidR="00630ACB">
        <w:rPr>
          <w:rFonts w:ascii="Cambria" w:eastAsia="Times New Roman" w:hAnsi="Cambria" w:cs="Times New Roman"/>
          <w:kern w:val="0"/>
          <w:sz w:val="22"/>
          <w:szCs w:val="22"/>
          <w14:ligatures w14:val="none"/>
        </w:rPr>
        <w:t xml:space="preserve">is </w:t>
      </w:r>
      <w:r w:rsidR="00813F6C" w:rsidRPr="00813F6C">
        <w:rPr>
          <w:rFonts w:ascii="Cambria" w:eastAsia="Times New Roman" w:hAnsi="Cambria" w:cs="Times New Roman"/>
          <w:kern w:val="0"/>
          <w:sz w:val="22"/>
          <w:szCs w:val="22"/>
          <w14:ligatures w14:val="none"/>
        </w:rPr>
        <w:t>a pulmonary critical care physician and vice president of the Medical Specialties Service Line with OSF HealthCare</w:t>
      </w:r>
      <w:r w:rsidR="00630ACB">
        <w:rPr>
          <w:rFonts w:ascii="Cambria" w:eastAsia="Times New Roman" w:hAnsi="Cambria" w:cs="Times New Roman"/>
          <w:kern w:val="0"/>
          <w:sz w:val="22"/>
          <w:szCs w:val="22"/>
          <w14:ligatures w14:val="none"/>
        </w:rPr>
        <w:t>.</w:t>
      </w:r>
    </w:p>
    <w:p w14:paraId="0BF4A2B9" w14:textId="5A6DF46A" w:rsid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 xml:space="preserve">"I think the </w:t>
      </w:r>
      <w:r w:rsidR="00630ACB">
        <w:rPr>
          <w:rFonts w:ascii="Cambria" w:eastAsia="Times New Roman" w:hAnsi="Cambria" w:cs="Times New Roman"/>
          <w:kern w:val="0"/>
          <w:sz w:val="22"/>
          <w:szCs w:val="22"/>
          <w14:ligatures w14:val="none"/>
        </w:rPr>
        <w:t>U.S. Centers for Disease Control &amp; Prevention (</w:t>
      </w:r>
      <w:r w:rsidRPr="00813F6C">
        <w:rPr>
          <w:rFonts w:ascii="Cambria" w:eastAsia="Times New Roman" w:hAnsi="Cambria" w:cs="Times New Roman"/>
          <w:kern w:val="0"/>
          <w:sz w:val="22"/>
          <w:szCs w:val="22"/>
          <w14:ligatures w14:val="none"/>
        </w:rPr>
        <w:t>CDC</w:t>
      </w:r>
      <w:r w:rsidR="00630ACB">
        <w:rPr>
          <w:rFonts w:ascii="Cambria" w:eastAsia="Times New Roman" w:hAnsi="Cambria" w:cs="Times New Roman"/>
          <w:kern w:val="0"/>
          <w:sz w:val="22"/>
          <w:szCs w:val="22"/>
          <w14:ligatures w14:val="none"/>
        </w:rPr>
        <w:t>)</w:t>
      </w:r>
      <w:r w:rsidRPr="00813F6C">
        <w:rPr>
          <w:rFonts w:ascii="Cambria" w:eastAsia="Times New Roman" w:hAnsi="Cambria" w:cs="Times New Roman"/>
          <w:kern w:val="0"/>
          <w:sz w:val="22"/>
          <w:szCs w:val="22"/>
          <w14:ligatures w14:val="none"/>
        </w:rPr>
        <w:t xml:space="preserve"> is predicting that the 2027 respiratory virus season should be similar to the 2026 season," Dr. Michel says. "We are seeing a slightly earlier shift in the flu uptake, especially on the West Coast, and it's spreading here to the Midwest."</w:t>
      </w:r>
    </w:p>
    <w:p w14:paraId="046E4C12" w14:textId="2AB9EF58" w:rsidR="0010486C" w:rsidRPr="0010486C" w:rsidRDefault="0010486C" w:rsidP="00813F6C">
      <w:pPr>
        <w:spacing w:before="100" w:beforeAutospacing="1" w:after="100" w:afterAutospacing="1" w:line="240" w:lineRule="auto"/>
        <w:rPr>
          <w:rFonts w:ascii="Cambria" w:hAnsi="Cambria"/>
          <w:sz w:val="22"/>
          <w:szCs w:val="22"/>
        </w:rPr>
      </w:pPr>
      <w:r w:rsidRPr="0010486C">
        <w:rPr>
          <w:rFonts w:ascii="Cambria" w:hAnsi="Cambria"/>
          <w:sz w:val="22"/>
          <w:szCs w:val="22"/>
        </w:rPr>
        <w:t xml:space="preserve">The CDC's </w:t>
      </w:r>
      <w:hyperlink r:id="rId7" w:history="1">
        <w:proofErr w:type="spellStart"/>
        <w:r w:rsidRPr="0010486C">
          <w:rPr>
            <w:rStyle w:val="Hyperlink"/>
            <w:rFonts w:ascii="Cambria" w:hAnsi="Cambria"/>
            <w:sz w:val="22"/>
            <w:szCs w:val="22"/>
          </w:rPr>
          <w:t>FluView</w:t>
        </w:r>
        <w:proofErr w:type="spellEnd"/>
      </w:hyperlink>
      <w:r w:rsidRPr="0010486C">
        <w:rPr>
          <w:rFonts w:ascii="Cambria" w:hAnsi="Cambria"/>
          <w:sz w:val="22"/>
          <w:szCs w:val="22"/>
        </w:rPr>
        <w:t xml:space="preserve"> report for the week ending October 10 notes that while flu activity remains low nationally, the highest activity is occurring in the western United States (</w:t>
      </w:r>
      <w:hyperlink r:id="rId8" w:history="1">
        <w:r w:rsidRPr="0010486C">
          <w:rPr>
            <w:rStyle w:val="Hyperlink"/>
            <w:rFonts w:ascii="Cambria" w:hAnsi="Cambria"/>
            <w:sz w:val="22"/>
            <w:szCs w:val="22"/>
          </w:rPr>
          <w:t>U.S. Department of Health and Human Services regions 9 and 10</w:t>
        </w:r>
      </w:hyperlink>
      <w:r w:rsidRPr="0010486C">
        <w:rPr>
          <w:rFonts w:ascii="Cambria" w:hAnsi="Cambria"/>
          <w:sz w:val="22"/>
          <w:szCs w:val="22"/>
        </w:rPr>
        <w:t>).</w:t>
      </w:r>
    </w:p>
    <w:p w14:paraId="431353A5" w14:textId="132B6FD7"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 xml:space="preserve">But an earlier arrival doesn't necessarily mean a more severe respiratory illness season. </w:t>
      </w:r>
      <w:r w:rsidR="004623C7" w:rsidRPr="004623C7">
        <w:rPr>
          <w:rFonts w:ascii="Cambria" w:hAnsi="Cambria"/>
          <w:sz w:val="22"/>
          <w:szCs w:val="22"/>
        </w:rPr>
        <w:t>Dr. Michel says it's important to prepare now rather than wait for respiratory illnesses to become more widespread.</w:t>
      </w:r>
    </w:p>
    <w:p w14:paraId="577CC2DF" w14:textId="77777777" w:rsidR="00813F6C" w:rsidRPr="00813F6C" w:rsidRDefault="00813F6C" w:rsidP="00813F6C">
      <w:pPr>
        <w:spacing w:before="100" w:beforeAutospacing="1" w:after="100" w:afterAutospacing="1" w:line="240" w:lineRule="auto"/>
        <w:outlineLvl w:val="2"/>
        <w:rPr>
          <w:rFonts w:ascii="Cambria" w:eastAsia="Times New Roman" w:hAnsi="Cambria" w:cs="Times New Roman"/>
          <w:b/>
          <w:bCs/>
          <w:kern w:val="0"/>
          <w14:ligatures w14:val="none"/>
        </w:rPr>
      </w:pPr>
      <w:r w:rsidRPr="00813F6C">
        <w:rPr>
          <w:rFonts w:ascii="Cambria" w:eastAsia="Times New Roman" w:hAnsi="Cambria" w:cs="Times New Roman"/>
          <w:b/>
          <w:bCs/>
          <w:kern w:val="0"/>
          <w14:ligatures w14:val="none"/>
        </w:rPr>
        <w:t>Three respiratory viruses to watch</w:t>
      </w:r>
    </w:p>
    <w:p w14:paraId="684CCE5C" w14:textId="1F23200E"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While numerous respiratory viruses circulate throughout the year, three remain a primary focus for medical professionals</w:t>
      </w:r>
      <w:r w:rsidR="005E000B">
        <w:rPr>
          <w:rFonts w:ascii="Cambria" w:eastAsia="Times New Roman" w:hAnsi="Cambria" w:cs="Times New Roman"/>
          <w:kern w:val="0"/>
          <w:sz w:val="22"/>
          <w:szCs w:val="22"/>
          <w14:ligatures w14:val="none"/>
        </w:rPr>
        <w:t>.</w:t>
      </w:r>
    </w:p>
    <w:p w14:paraId="65958818" w14:textId="526C8700"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"The three that we focus on the most are the flu, COVID-19 and RSV. We do that because we have vaccinations for those viruses, we have therapies for those viruses and they tend to be the ones that make you quite sick,</w:t>
      </w:r>
      <w:r w:rsidR="00253D7A">
        <w:rPr>
          <w:rFonts w:ascii="Cambria" w:eastAsia="Times New Roman" w:hAnsi="Cambria" w:cs="Times New Roman"/>
          <w:kern w:val="0"/>
          <w:sz w:val="22"/>
          <w:szCs w:val="22"/>
          <w14:ligatures w14:val="none"/>
        </w:rPr>
        <w:t xml:space="preserve">” </w:t>
      </w:r>
      <w:r w:rsidRPr="00813F6C">
        <w:rPr>
          <w:rFonts w:ascii="Cambria" w:eastAsia="Times New Roman" w:hAnsi="Cambria" w:cs="Times New Roman"/>
          <w:kern w:val="0"/>
          <w:sz w:val="22"/>
          <w:szCs w:val="22"/>
          <w14:ligatures w14:val="none"/>
        </w:rPr>
        <w:t>Dr. Michel says. "There's a wide variety of other cold viruses that we could diagnose now, but it's mostly academic and interesting. There's a rhinovirus, or the common cold, there's the parainfluenza virus. We don't have treatments for those, but it's important to understand what the patient has so we can tell prognosis and tell the duration of illness."</w:t>
      </w:r>
    </w:p>
    <w:p w14:paraId="3492F768" w14:textId="1C697DA5"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 xml:space="preserve">Dr. Michel says advancements in medical testing have made it easier to identify which virus is causing an illness. A decade ago, testing often focused primarily on influenza. </w:t>
      </w:r>
      <w:r w:rsidR="00341C04">
        <w:rPr>
          <w:rFonts w:ascii="Cambria" w:eastAsia="Times New Roman" w:hAnsi="Cambria" w:cs="Times New Roman"/>
          <w:kern w:val="0"/>
          <w:sz w:val="22"/>
          <w:szCs w:val="22"/>
          <w14:ligatures w14:val="none"/>
        </w:rPr>
        <w:t xml:space="preserve">In 2020, the global pandemic turned attention to COVID-19 testing. </w:t>
      </w:r>
      <w:r w:rsidRPr="00813F6C">
        <w:rPr>
          <w:rFonts w:ascii="Cambria" w:eastAsia="Times New Roman" w:hAnsi="Cambria" w:cs="Times New Roman"/>
          <w:kern w:val="0"/>
          <w:sz w:val="22"/>
          <w:szCs w:val="22"/>
          <w14:ligatures w14:val="none"/>
        </w:rPr>
        <w:t>Today, respiratory testing panels allow medical teams to check for multiple viruses, including RSV, helping providers make more informed decisions about care.</w:t>
      </w:r>
    </w:p>
    <w:p w14:paraId="052A1FD6" w14:textId="6655D8C8"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hyperlink r:id="rId9" w:history="1">
        <w:r w:rsidRPr="00341C04">
          <w:rPr>
            <w:rStyle w:val="Hyperlink"/>
            <w:rFonts w:ascii="Cambria" w:eastAsia="Times New Roman" w:hAnsi="Cambria" w:cs="Times New Roman"/>
            <w:kern w:val="0"/>
            <w:sz w:val="22"/>
            <w:szCs w:val="22"/>
            <w14:ligatures w14:val="none"/>
          </w:rPr>
          <w:t>RSV prevention</w:t>
        </w:r>
      </w:hyperlink>
      <w:r w:rsidRPr="00813F6C">
        <w:rPr>
          <w:rFonts w:ascii="Cambria" w:eastAsia="Times New Roman" w:hAnsi="Cambria" w:cs="Times New Roman"/>
          <w:kern w:val="0"/>
          <w:sz w:val="22"/>
          <w:szCs w:val="22"/>
          <w14:ligatures w14:val="none"/>
        </w:rPr>
        <w:t xml:space="preserve"> has also come a long way. Newer preventive options, including vaccines for eligible pregnant women and older adults, as well as </w:t>
      </w:r>
      <w:hyperlink r:id="rId10" w:history="1">
        <w:r w:rsidRPr="00341C04">
          <w:rPr>
            <w:rStyle w:val="Hyperlink"/>
            <w:rFonts w:ascii="Cambria" w:eastAsia="Times New Roman" w:hAnsi="Cambria" w:cs="Times New Roman"/>
            <w:kern w:val="0"/>
            <w:sz w:val="22"/>
            <w:szCs w:val="22"/>
            <w14:ligatures w14:val="none"/>
          </w:rPr>
          <w:t>protective antibody injections</w:t>
        </w:r>
      </w:hyperlink>
      <w:r w:rsidRPr="00813F6C">
        <w:rPr>
          <w:rFonts w:ascii="Cambria" w:eastAsia="Times New Roman" w:hAnsi="Cambria" w:cs="Times New Roman"/>
          <w:kern w:val="0"/>
          <w:sz w:val="22"/>
          <w:szCs w:val="22"/>
          <w14:ligatures w14:val="none"/>
        </w:rPr>
        <w:t xml:space="preserve"> for infants and certain young children, offer additional protection against severe illness.</w:t>
      </w:r>
    </w:p>
    <w:p w14:paraId="656CD675" w14:textId="77777777" w:rsidR="00813F6C" w:rsidRPr="00813F6C" w:rsidRDefault="00813F6C" w:rsidP="00813F6C">
      <w:pPr>
        <w:spacing w:before="100" w:beforeAutospacing="1" w:after="100" w:afterAutospacing="1" w:line="240" w:lineRule="auto"/>
        <w:outlineLvl w:val="2"/>
        <w:rPr>
          <w:rFonts w:ascii="Cambria" w:eastAsia="Times New Roman" w:hAnsi="Cambria" w:cs="Times New Roman"/>
          <w:b/>
          <w:bCs/>
          <w:kern w:val="0"/>
          <w14:ligatures w14:val="none"/>
        </w:rPr>
      </w:pPr>
      <w:r w:rsidRPr="00813F6C">
        <w:rPr>
          <w:rFonts w:ascii="Cambria" w:eastAsia="Times New Roman" w:hAnsi="Cambria" w:cs="Times New Roman"/>
          <w:b/>
          <w:bCs/>
          <w:kern w:val="0"/>
          <w14:ligatures w14:val="none"/>
        </w:rPr>
        <w:t>Don't delay your flu vaccine</w:t>
      </w:r>
    </w:p>
    <w:p w14:paraId="6C7C1067" w14:textId="102E5811" w:rsidR="00CF3184" w:rsidRDefault="00E21349" w:rsidP="00813F6C">
      <w:pPr>
        <w:spacing w:before="100" w:beforeAutospacing="1" w:after="100" w:afterAutospacing="1" w:line="240" w:lineRule="auto"/>
        <w:rPr>
          <w:rFonts w:ascii="Cambria" w:hAnsi="Cambria"/>
          <w:sz w:val="22"/>
          <w:szCs w:val="22"/>
        </w:rPr>
      </w:pPr>
      <w:r w:rsidRPr="00E21349">
        <w:rPr>
          <w:rFonts w:ascii="Cambria" w:hAnsi="Cambria"/>
          <w:sz w:val="22"/>
          <w:szCs w:val="22"/>
        </w:rPr>
        <w:t xml:space="preserve">With flu activity appearing earlier this fall, Dr. Michel encourages people not to put off </w:t>
      </w:r>
      <w:hyperlink r:id="rId11" w:history="1">
        <w:r w:rsidRPr="00EA60FD">
          <w:rPr>
            <w:rStyle w:val="Hyperlink"/>
            <w:rFonts w:ascii="Cambria" w:hAnsi="Cambria"/>
            <w:sz w:val="22"/>
            <w:szCs w:val="22"/>
          </w:rPr>
          <w:t>getting vaccinated</w:t>
        </w:r>
      </w:hyperlink>
      <w:r w:rsidRPr="00E21349">
        <w:rPr>
          <w:rFonts w:ascii="Cambria" w:hAnsi="Cambria"/>
          <w:sz w:val="22"/>
          <w:szCs w:val="22"/>
        </w:rPr>
        <w:t xml:space="preserve">. Getting your flu shot before activity increases in your community can help reduce the risk of severe illness and hospitalization, especially for young children, older adults, pregnant women and people with underlying medical conditions. </w:t>
      </w:r>
    </w:p>
    <w:p w14:paraId="0C814B89" w14:textId="5BC9EC53" w:rsidR="00813F6C" w:rsidRPr="00E21349"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E21349">
        <w:rPr>
          <w:rFonts w:ascii="Cambria" w:eastAsia="Times New Roman" w:hAnsi="Cambria" w:cs="Times New Roman"/>
          <w:kern w:val="0"/>
          <w:sz w:val="22"/>
          <w:szCs w:val="22"/>
          <w14:ligatures w14:val="none"/>
        </w:rPr>
        <w:lastRenderedPageBreak/>
        <w:t>People should also speak with their health care provider about which flu, COVID-19 and RSV immunizations are recommended for them based on their age, health history and other eligibility factors.</w:t>
      </w:r>
    </w:p>
    <w:p w14:paraId="573B7885" w14:textId="77777777" w:rsidR="00813F6C" w:rsidRPr="00813F6C" w:rsidRDefault="00813F6C" w:rsidP="00813F6C">
      <w:pPr>
        <w:spacing w:before="100" w:beforeAutospacing="1" w:after="100" w:afterAutospacing="1" w:line="240" w:lineRule="auto"/>
        <w:outlineLvl w:val="2"/>
        <w:rPr>
          <w:rFonts w:ascii="Cambria" w:eastAsia="Times New Roman" w:hAnsi="Cambria" w:cs="Times New Roman"/>
          <w:b/>
          <w:bCs/>
          <w:kern w:val="0"/>
          <w14:ligatures w14:val="none"/>
        </w:rPr>
      </w:pPr>
      <w:r w:rsidRPr="00813F6C">
        <w:rPr>
          <w:rFonts w:ascii="Cambria" w:eastAsia="Times New Roman" w:hAnsi="Cambria" w:cs="Times New Roman"/>
          <w:b/>
          <w:bCs/>
          <w:kern w:val="0"/>
          <w14:ligatures w14:val="none"/>
        </w:rPr>
        <w:t>Simple steps to prevent illness</w:t>
      </w:r>
    </w:p>
    <w:p w14:paraId="1F8B7789" w14:textId="6EDE9C9A"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 xml:space="preserve">Vaccines are an important tool, but </w:t>
      </w:r>
      <w:hyperlink r:id="rId12" w:history="1">
        <w:r w:rsidRPr="00551F52">
          <w:rPr>
            <w:rStyle w:val="Hyperlink"/>
            <w:rFonts w:ascii="Cambria" w:eastAsia="Times New Roman" w:hAnsi="Cambria" w:cs="Times New Roman"/>
            <w:kern w:val="0"/>
            <w:sz w:val="22"/>
            <w:szCs w:val="22"/>
            <w14:ligatures w14:val="none"/>
          </w:rPr>
          <w:t>everyday habits</w:t>
        </w:r>
      </w:hyperlink>
      <w:r w:rsidRPr="00813F6C">
        <w:rPr>
          <w:rFonts w:ascii="Cambria" w:eastAsia="Times New Roman" w:hAnsi="Cambria" w:cs="Times New Roman"/>
          <w:kern w:val="0"/>
          <w:sz w:val="22"/>
          <w:szCs w:val="22"/>
          <w14:ligatures w14:val="none"/>
        </w:rPr>
        <w:t xml:space="preserve"> also play a major role in preventing the spread of respiratory illnesses.</w:t>
      </w:r>
    </w:p>
    <w:p w14:paraId="447587DA" w14:textId="6F427874"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 xml:space="preserve">"There's some commonsense stuff that we don't always lean into. Make sure </w:t>
      </w:r>
      <w:r w:rsidR="00341C04">
        <w:rPr>
          <w:rFonts w:ascii="Cambria" w:eastAsia="Times New Roman" w:hAnsi="Cambria" w:cs="Times New Roman"/>
          <w:kern w:val="0"/>
          <w:sz w:val="22"/>
          <w:szCs w:val="22"/>
          <w14:ligatures w14:val="none"/>
        </w:rPr>
        <w:t xml:space="preserve">that you </w:t>
      </w:r>
      <w:r w:rsidRPr="00813F6C">
        <w:rPr>
          <w:rFonts w:ascii="Cambria" w:eastAsia="Times New Roman" w:hAnsi="Cambria" w:cs="Times New Roman"/>
          <w:kern w:val="0"/>
          <w:sz w:val="22"/>
          <w:szCs w:val="22"/>
          <w14:ligatures w14:val="none"/>
        </w:rPr>
        <w:t>avoid ill people. If you're going to be out in public and you're immunocompromised or prone to getting ill, wear a tight-fitting mask," Dr. Michel says. "Make sure if you're sick, you don't go out and expose other people</w:t>
      </w:r>
      <w:r w:rsidR="00341C04">
        <w:rPr>
          <w:rFonts w:ascii="Cambria" w:eastAsia="Times New Roman" w:hAnsi="Cambria" w:cs="Times New Roman"/>
          <w:kern w:val="0"/>
          <w:sz w:val="22"/>
          <w:szCs w:val="22"/>
          <w14:ligatures w14:val="none"/>
        </w:rPr>
        <w:t>, either</w:t>
      </w:r>
      <w:r w:rsidRPr="00813F6C">
        <w:rPr>
          <w:rFonts w:ascii="Cambria" w:eastAsia="Times New Roman" w:hAnsi="Cambria" w:cs="Times New Roman"/>
          <w:kern w:val="0"/>
          <w:sz w:val="22"/>
          <w:szCs w:val="22"/>
          <w14:ligatures w14:val="none"/>
        </w:rPr>
        <w:t>."</w:t>
      </w:r>
    </w:p>
    <w:p w14:paraId="6BE9A22A" w14:textId="4FD817BF"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Other steps include washing your hands regularly, covering coughs and sneezes</w:t>
      </w:r>
      <w:r w:rsidR="00772D7B">
        <w:rPr>
          <w:rFonts w:ascii="Cambria" w:eastAsia="Times New Roman" w:hAnsi="Cambria" w:cs="Times New Roman"/>
          <w:kern w:val="0"/>
          <w:sz w:val="22"/>
          <w:szCs w:val="22"/>
          <w14:ligatures w14:val="none"/>
        </w:rPr>
        <w:t xml:space="preserve"> and </w:t>
      </w:r>
      <w:r w:rsidRPr="00813F6C">
        <w:rPr>
          <w:rFonts w:ascii="Cambria" w:eastAsia="Times New Roman" w:hAnsi="Cambria" w:cs="Times New Roman"/>
          <w:kern w:val="0"/>
          <w:sz w:val="22"/>
          <w:szCs w:val="22"/>
          <w14:ligatures w14:val="none"/>
        </w:rPr>
        <w:t>cleaning frequently touched surfaces</w:t>
      </w:r>
      <w:r w:rsidR="00772D7B">
        <w:rPr>
          <w:rFonts w:ascii="Cambria" w:eastAsia="Times New Roman" w:hAnsi="Cambria" w:cs="Times New Roman"/>
          <w:kern w:val="0"/>
          <w:sz w:val="22"/>
          <w:szCs w:val="22"/>
          <w14:ligatures w14:val="none"/>
        </w:rPr>
        <w:t>.</w:t>
      </w:r>
      <w:r w:rsidR="005115C4">
        <w:rPr>
          <w:rFonts w:ascii="Cambria" w:eastAsia="Times New Roman" w:hAnsi="Cambria" w:cs="Times New Roman"/>
          <w:kern w:val="0"/>
          <w:sz w:val="22"/>
          <w:szCs w:val="22"/>
          <w14:ligatures w14:val="none"/>
        </w:rPr>
        <w:t xml:space="preserve"> </w:t>
      </w:r>
      <w:r w:rsidR="005115C4" w:rsidRPr="005115C4">
        <w:rPr>
          <w:rFonts w:ascii="Cambria" w:hAnsi="Cambria"/>
          <w:sz w:val="22"/>
          <w:szCs w:val="22"/>
        </w:rPr>
        <w:t>These simple habits can help protect those most vulnerable to serious respiratory complications.</w:t>
      </w:r>
    </w:p>
    <w:p w14:paraId="61D4627B" w14:textId="40A88313" w:rsidR="00813F6C" w:rsidRPr="00813F6C" w:rsidRDefault="00813F6C" w:rsidP="00813F6C">
      <w:pPr>
        <w:spacing w:before="100" w:beforeAutospacing="1" w:after="100" w:afterAutospacing="1" w:line="240" w:lineRule="auto"/>
        <w:outlineLvl w:val="2"/>
        <w:rPr>
          <w:rFonts w:ascii="Cambria" w:eastAsia="Times New Roman" w:hAnsi="Cambria" w:cs="Times New Roman"/>
          <w:b/>
          <w:bCs/>
          <w:kern w:val="0"/>
          <w14:ligatures w14:val="none"/>
        </w:rPr>
      </w:pPr>
      <w:r w:rsidRPr="00813F6C">
        <w:rPr>
          <w:rFonts w:ascii="Cambria" w:eastAsia="Times New Roman" w:hAnsi="Cambria" w:cs="Times New Roman"/>
          <w:b/>
          <w:bCs/>
          <w:kern w:val="0"/>
          <w14:ligatures w14:val="none"/>
        </w:rPr>
        <w:t>What to do if you get sick</w:t>
      </w:r>
    </w:p>
    <w:p w14:paraId="2BD2E4EC" w14:textId="529BFC48" w:rsid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Not every respiratory illness requires an emergency department visit or hospitalization.</w:t>
      </w:r>
      <w:r w:rsidR="00516C6D">
        <w:rPr>
          <w:rFonts w:ascii="Cambria" w:eastAsia="Times New Roman" w:hAnsi="Cambria" w:cs="Times New Roman"/>
          <w:kern w:val="0"/>
          <w:sz w:val="22"/>
          <w:szCs w:val="22"/>
          <w14:ligatures w14:val="none"/>
        </w:rPr>
        <w:t xml:space="preserve"> The OSF HealthCare Ministry has virtual options, including </w:t>
      </w:r>
      <w:hyperlink r:id="rId13" w:history="1">
        <w:r w:rsidR="00516C6D" w:rsidRPr="00516C6D">
          <w:rPr>
            <w:rStyle w:val="Hyperlink"/>
            <w:rFonts w:ascii="Cambria" w:eastAsia="Times New Roman" w:hAnsi="Cambria" w:cs="Times New Roman"/>
            <w:kern w:val="0"/>
            <w:sz w:val="22"/>
            <w:szCs w:val="22"/>
            <w14:ligatures w14:val="none"/>
          </w:rPr>
          <w:t xml:space="preserve">OSF </w:t>
        </w:r>
        <w:proofErr w:type="spellStart"/>
        <w:r w:rsidR="00516C6D" w:rsidRPr="00516C6D">
          <w:rPr>
            <w:rStyle w:val="Hyperlink"/>
            <w:rFonts w:ascii="Cambria" w:eastAsia="Times New Roman" w:hAnsi="Cambria" w:cs="Times New Roman"/>
            <w:kern w:val="0"/>
            <w:sz w:val="22"/>
            <w:szCs w:val="22"/>
            <w14:ligatures w14:val="none"/>
          </w:rPr>
          <w:t>OnCall</w:t>
        </w:r>
        <w:proofErr w:type="spellEnd"/>
        <w:r w:rsidR="00516C6D" w:rsidRPr="00516C6D">
          <w:rPr>
            <w:rStyle w:val="Hyperlink"/>
            <w:rFonts w:ascii="Cambria" w:eastAsia="Times New Roman" w:hAnsi="Cambria" w:cs="Times New Roman"/>
            <w:kern w:val="0"/>
            <w:sz w:val="22"/>
            <w:szCs w:val="22"/>
            <w14:ligatures w14:val="none"/>
          </w:rPr>
          <w:t xml:space="preserve"> Virtual Urgent Care</w:t>
        </w:r>
      </w:hyperlink>
      <w:r w:rsidR="00516C6D">
        <w:rPr>
          <w:rFonts w:ascii="Cambria" w:eastAsia="Times New Roman" w:hAnsi="Cambria" w:cs="Times New Roman"/>
          <w:kern w:val="0"/>
          <w:sz w:val="22"/>
          <w:szCs w:val="22"/>
          <w14:ligatures w14:val="none"/>
        </w:rPr>
        <w:t xml:space="preserve">, as well as walk-in clinics known as </w:t>
      </w:r>
      <w:hyperlink r:id="rId14" w:history="1">
        <w:r w:rsidR="00516C6D" w:rsidRPr="00516C6D">
          <w:rPr>
            <w:rStyle w:val="Hyperlink"/>
            <w:rFonts w:ascii="Cambria" w:eastAsia="Times New Roman" w:hAnsi="Cambria" w:cs="Times New Roman"/>
            <w:kern w:val="0"/>
            <w:sz w:val="22"/>
            <w:szCs w:val="22"/>
            <w14:ligatures w14:val="none"/>
          </w:rPr>
          <w:t xml:space="preserve">OSF </w:t>
        </w:r>
        <w:proofErr w:type="spellStart"/>
        <w:r w:rsidR="00516C6D" w:rsidRPr="00516C6D">
          <w:rPr>
            <w:rStyle w:val="Hyperlink"/>
            <w:rFonts w:ascii="Cambria" w:eastAsia="Times New Roman" w:hAnsi="Cambria" w:cs="Times New Roman"/>
            <w:kern w:val="0"/>
            <w:sz w:val="22"/>
            <w:szCs w:val="22"/>
            <w14:ligatures w14:val="none"/>
          </w:rPr>
          <w:t>OnCall</w:t>
        </w:r>
        <w:proofErr w:type="spellEnd"/>
        <w:r w:rsidR="00516C6D" w:rsidRPr="00516C6D">
          <w:rPr>
            <w:rStyle w:val="Hyperlink"/>
            <w:rFonts w:ascii="Cambria" w:eastAsia="Times New Roman" w:hAnsi="Cambria" w:cs="Times New Roman"/>
            <w:kern w:val="0"/>
            <w:sz w:val="22"/>
            <w:szCs w:val="22"/>
            <w14:ligatures w14:val="none"/>
          </w:rPr>
          <w:t xml:space="preserve"> Urgent Care</w:t>
        </w:r>
      </w:hyperlink>
      <w:r w:rsidR="00516C6D">
        <w:rPr>
          <w:rFonts w:ascii="Cambria" w:eastAsia="Times New Roman" w:hAnsi="Cambria" w:cs="Times New Roman"/>
          <w:kern w:val="0"/>
          <w:sz w:val="22"/>
          <w:szCs w:val="22"/>
          <w14:ligatures w14:val="none"/>
        </w:rPr>
        <w:t xml:space="preserve"> or </w:t>
      </w:r>
      <w:hyperlink r:id="rId15" w:history="1">
        <w:r w:rsidR="00516C6D" w:rsidRPr="00516C6D">
          <w:rPr>
            <w:rStyle w:val="Hyperlink"/>
            <w:rFonts w:ascii="Cambria" w:eastAsia="Times New Roman" w:hAnsi="Cambria" w:cs="Times New Roman"/>
            <w:kern w:val="0"/>
            <w:sz w:val="22"/>
            <w:szCs w:val="22"/>
            <w14:ligatures w14:val="none"/>
          </w:rPr>
          <w:t xml:space="preserve">OSF </w:t>
        </w:r>
        <w:proofErr w:type="spellStart"/>
        <w:r w:rsidR="00516C6D" w:rsidRPr="00516C6D">
          <w:rPr>
            <w:rStyle w:val="Hyperlink"/>
            <w:rFonts w:ascii="Cambria" w:eastAsia="Times New Roman" w:hAnsi="Cambria" w:cs="Times New Roman"/>
            <w:kern w:val="0"/>
            <w:sz w:val="22"/>
            <w:szCs w:val="22"/>
            <w14:ligatures w14:val="none"/>
          </w:rPr>
          <w:t>PromptCare</w:t>
        </w:r>
        <w:proofErr w:type="spellEnd"/>
      </w:hyperlink>
      <w:r w:rsidR="00516C6D">
        <w:rPr>
          <w:rFonts w:ascii="Cambria" w:eastAsia="Times New Roman" w:hAnsi="Cambria" w:cs="Times New Roman"/>
          <w:kern w:val="0"/>
          <w:sz w:val="22"/>
          <w:szCs w:val="22"/>
          <w14:ligatures w14:val="none"/>
        </w:rPr>
        <w:t>.</w:t>
      </w:r>
    </w:p>
    <w:p w14:paraId="70867F10" w14:textId="5DB9CA5B" w:rsidR="0053465A" w:rsidRPr="0053465A" w:rsidRDefault="0053465A" w:rsidP="0053465A">
      <w:pPr>
        <w:pStyle w:val="commentcontentpara"/>
        <w:spacing w:before="0" w:beforeAutospacing="0" w:after="0" w:afterAutospacing="0"/>
        <w:rPr>
          <w:rFonts w:ascii="Cambria" w:hAnsi="Cambria"/>
          <w:sz w:val="22"/>
          <w:szCs w:val="22"/>
        </w:rPr>
      </w:pPr>
      <w:r w:rsidRPr="0053465A">
        <w:rPr>
          <w:rFonts w:ascii="Cambria" w:hAnsi="Cambria"/>
          <w:sz w:val="22"/>
          <w:szCs w:val="22"/>
        </w:rPr>
        <w:t xml:space="preserve">In 2020, </w:t>
      </w:r>
      <w:r w:rsidRPr="0053465A">
        <w:rPr>
          <w:rFonts w:ascii="Cambria" w:hAnsi="Cambria"/>
          <w:sz w:val="22"/>
          <w:szCs w:val="22"/>
        </w:rPr>
        <w:t xml:space="preserve">OSF </w:t>
      </w:r>
      <w:proofErr w:type="spellStart"/>
      <w:r w:rsidRPr="0053465A">
        <w:rPr>
          <w:rFonts w:ascii="Cambria" w:hAnsi="Cambria"/>
          <w:sz w:val="22"/>
          <w:szCs w:val="22"/>
        </w:rPr>
        <w:t>OnCall</w:t>
      </w:r>
      <w:proofErr w:type="spellEnd"/>
      <w:r w:rsidRPr="0053465A">
        <w:rPr>
          <w:rFonts w:ascii="Cambria" w:hAnsi="Cambria"/>
          <w:sz w:val="22"/>
          <w:szCs w:val="22"/>
        </w:rPr>
        <w:t xml:space="preserve"> launched a free, at-home monitoring service for babies and toddlers up to five years old. The digital service continues today and includes an at-home care kit and easy access to a real-time chat. If necessary, a video visit is an option for parents or guardians of an infant or young child with any respiratory illness, including RSV.</w:t>
      </w:r>
    </w:p>
    <w:p w14:paraId="54A4FC36" w14:textId="6E3F5322"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 xml:space="preserve">For many mild viral infections, supportive care is the </w:t>
      </w:r>
      <w:r w:rsidR="00E85CD1">
        <w:rPr>
          <w:rFonts w:ascii="Cambria" w:eastAsia="Times New Roman" w:hAnsi="Cambria" w:cs="Times New Roman"/>
          <w:kern w:val="0"/>
          <w:sz w:val="22"/>
          <w:szCs w:val="22"/>
          <w14:ligatures w14:val="none"/>
        </w:rPr>
        <w:t>main</w:t>
      </w:r>
      <w:r w:rsidRPr="00813F6C">
        <w:rPr>
          <w:rFonts w:ascii="Cambria" w:eastAsia="Times New Roman" w:hAnsi="Cambria" w:cs="Times New Roman"/>
          <w:kern w:val="0"/>
          <w:sz w:val="22"/>
          <w:szCs w:val="22"/>
          <w14:ligatures w14:val="none"/>
        </w:rPr>
        <w:t xml:space="preserve"> approach to treatment. That means focusing on relieving symptoms and helping your body recover while the illness runs its course.</w:t>
      </w:r>
    </w:p>
    <w:p w14:paraId="4EBFB225" w14:textId="2B222084" w:rsidR="005115C4"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"Rest, [drink] fluids, avoiding further infections and good nutrition," Dr. Michel says. "Sometimes breathing treatments [are needed]. But there aren't any medications, FDA-approved or otherwise, that have been shown to shorten the length [of illness] or stop that from getting worse in some of those other viruses."</w:t>
      </w:r>
    </w:p>
    <w:p w14:paraId="387E13E8" w14:textId="647B3570"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 xml:space="preserve">If symptoms worsen or you're at greater risk of complications, contacting your </w:t>
      </w:r>
      <w:hyperlink r:id="rId16" w:history="1">
        <w:r w:rsidRPr="002D0813">
          <w:rPr>
            <w:rStyle w:val="Hyperlink"/>
            <w:rFonts w:ascii="Cambria" w:eastAsia="Times New Roman" w:hAnsi="Cambria" w:cs="Times New Roman"/>
            <w:kern w:val="0"/>
            <w:sz w:val="22"/>
            <w:szCs w:val="22"/>
            <w14:ligatures w14:val="none"/>
          </w:rPr>
          <w:t>primary care provider</w:t>
        </w:r>
      </w:hyperlink>
      <w:r w:rsidRPr="00813F6C">
        <w:rPr>
          <w:rFonts w:ascii="Cambria" w:eastAsia="Times New Roman" w:hAnsi="Cambria" w:cs="Times New Roman"/>
          <w:kern w:val="0"/>
          <w:sz w:val="22"/>
          <w:szCs w:val="22"/>
          <w14:ligatures w14:val="none"/>
        </w:rPr>
        <w:t xml:space="preserve"> early is important. Some treatments for flu and COVID-19 work best when started soon after symptoms begin.</w:t>
      </w:r>
    </w:p>
    <w:p w14:paraId="57CE7010" w14:textId="77777777" w:rsidR="00813F6C" w:rsidRPr="00813F6C" w:rsidRDefault="00813F6C" w:rsidP="00813F6C">
      <w:pPr>
        <w:spacing w:before="100" w:beforeAutospacing="1" w:after="100" w:afterAutospacing="1" w:line="240" w:lineRule="auto"/>
        <w:outlineLvl w:val="2"/>
        <w:rPr>
          <w:rFonts w:ascii="Cambria" w:eastAsia="Times New Roman" w:hAnsi="Cambria" w:cs="Times New Roman"/>
          <w:b/>
          <w:bCs/>
          <w:kern w:val="0"/>
          <w14:ligatures w14:val="none"/>
        </w:rPr>
      </w:pPr>
      <w:r w:rsidRPr="00813F6C">
        <w:rPr>
          <w:rFonts w:ascii="Cambria" w:eastAsia="Times New Roman" w:hAnsi="Cambria" w:cs="Times New Roman"/>
          <w:b/>
          <w:bCs/>
          <w:kern w:val="0"/>
          <w14:ligatures w14:val="none"/>
        </w:rPr>
        <w:t>Can vitamins help prevent respiratory illnesses?</w:t>
      </w:r>
    </w:p>
    <w:p w14:paraId="25AE0C47" w14:textId="77777777"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It's common to reach for vitamin C, zinc or other supplements when respiratory illness season arrives. But Dr. Michel cautions against treating supplements as a cure-all.</w:t>
      </w:r>
    </w:p>
    <w:p w14:paraId="2119B9F1" w14:textId="05295AAD"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 xml:space="preserve">He says vitamins like </w:t>
      </w:r>
      <w:r w:rsidR="00E85CD1">
        <w:rPr>
          <w:rFonts w:ascii="Cambria" w:eastAsia="Times New Roman" w:hAnsi="Cambria" w:cs="Times New Roman"/>
          <w:kern w:val="0"/>
          <w:sz w:val="22"/>
          <w:szCs w:val="22"/>
          <w14:ligatures w14:val="none"/>
        </w:rPr>
        <w:t>these</w:t>
      </w:r>
      <w:r w:rsidRPr="00813F6C">
        <w:rPr>
          <w:rFonts w:ascii="Cambria" w:eastAsia="Times New Roman" w:hAnsi="Cambria" w:cs="Times New Roman"/>
          <w:kern w:val="0"/>
          <w:sz w:val="22"/>
          <w:szCs w:val="22"/>
          <w14:ligatures w14:val="none"/>
        </w:rPr>
        <w:t xml:space="preserve"> have been studied extensively, but they're not a "magic bullet" against respiratory viruses.</w:t>
      </w:r>
    </w:p>
    <w:p w14:paraId="72FF043A" w14:textId="77777777"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For people with nutritional deficiencies, addressing those deficiencies through a balanced diet or recommended supplementation can support normal immune function.</w:t>
      </w:r>
    </w:p>
    <w:p w14:paraId="3C520F52" w14:textId="77777777"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However, taking additional vitamins does not guarantee you won't become sick, and supplements should not replace vaccinations, healthy habits or medical treatment when needed.</w:t>
      </w:r>
    </w:p>
    <w:p w14:paraId="33228625" w14:textId="77777777" w:rsidR="00813F6C" w:rsidRPr="00813F6C" w:rsidRDefault="00813F6C" w:rsidP="00813F6C">
      <w:pPr>
        <w:spacing w:before="100" w:beforeAutospacing="1" w:after="100" w:afterAutospacing="1" w:line="240" w:lineRule="auto"/>
        <w:outlineLvl w:val="2"/>
        <w:rPr>
          <w:rFonts w:ascii="Cambria" w:eastAsia="Times New Roman" w:hAnsi="Cambria" w:cs="Times New Roman"/>
          <w:b/>
          <w:bCs/>
          <w:kern w:val="0"/>
          <w14:ligatures w14:val="none"/>
        </w:rPr>
      </w:pPr>
      <w:r w:rsidRPr="00813F6C">
        <w:rPr>
          <w:rFonts w:ascii="Cambria" w:eastAsia="Times New Roman" w:hAnsi="Cambria" w:cs="Times New Roman"/>
          <w:b/>
          <w:bCs/>
          <w:kern w:val="0"/>
          <w14:ligatures w14:val="none"/>
        </w:rPr>
        <w:t>When should you seek medical care?</w:t>
      </w:r>
    </w:p>
    <w:p w14:paraId="47CDAE57" w14:textId="77777777"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Contact a health care provider if you experience:</w:t>
      </w:r>
    </w:p>
    <w:p w14:paraId="38A60823" w14:textId="77777777" w:rsidR="00813F6C" w:rsidRPr="00813F6C" w:rsidRDefault="00813F6C" w:rsidP="00813F6C">
      <w:pPr>
        <w:numPr>
          <w:ilvl w:val="0"/>
          <w:numId w:val="1"/>
        </w:num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lastRenderedPageBreak/>
        <w:t>Symptoms that continue to worsen rather than improve</w:t>
      </w:r>
    </w:p>
    <w:p w14:paraId="5492F9F6" w14:textId="77777777" w:rsidR="00813F6C" w:rsidRPr="00813F6C" w:rsidRDefault="00813F6C" w:rsidP="00813F6C">
      <w:pPr>
        <w:numPr>
          <w:ilvl w:val="0"/>
          <w:numId w:val="1"/>
        </w:num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A persistent or worsening fever</w:t>
      </w:r>
    </w:p>
    <w:p w14:paraId="258C24A4" w14:textId="77777777" w:rsidR="00813F6C" w:rsidRPr="00813F6C" w:rsidRDefault="00813F6C" w:rsidP="00813F6C">
      <w:pPr>
        <w:numPr>
          <w:ilvl w:val="0"/>
          <w:numId w:val="1"/>
        </w:num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Difficulty staying hydrated or keeping fluids down</w:t>
      </w:r>
    </w:p>
    <w:p w14:paraId="0C666BFE" w14:textId="77777777" w:rsidR="00813F6C" w:rsidRPr="00813F6C" w:rsidRDefault="00813F6C" w:rsidP="00813F6C">
      <w:pPr>
        <w:numPr>
          <w:ilvl w:val="0"/>
          <w:numId w:val="1"/>
        </w:num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Symptoms that improve and then return or become more severe</w:t>
      </w:r>
    </w:p>
    <w:p w14:paraId="50499C88" w14:textId="77777777" w:rsidR="00813F6C" w:rsidRPr="00813F6C" w:rsidRDefault="00813F6C" w:rsidP="00813F6C">
      <w:pPr>
        <w:numPr>
          <w:ilvl w:val="0"/>
          <w:numId w:val="1"/>
        </w:num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Respiratory symptoms that are especially concerning because of an underlying medical condition</w:t>
      </w:r>
    </w:p>
    <w:p w14:paraId="3306DC28" w14:textId="77777777"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Severe difficulty breathing, chest pain, new confusion or other signs of a medical emergency require immediate emergency care.</w:t>
      </w:r>
    </w:p>
    <w:p w14:paraId="2938C0B3" w14:textId="77777777"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For those who become seriously ill, OSF HealthCare hospitals have intensive care units (ICUs) and specialized teams equipped to care for people experiencing severe respiratory complications.</w:t>
      </w:r>
    </w:p>
    <w:p w14:paraId="5EC799D2" w14:textId="23D46A0C" w:rsidR="00813F6C" w:rsidRPr="00813F6C" w:rsidRDefault="00813F6C" w:rsidP="00813F6C">
      <w:pPr>
        <w:spacing w:before="100" w:beforeAutospacing="1" w:after="100" w:afterAutospacing="1" w:line="240" w:lineRule="auto"/>
        <w:rPr>
          <w:rFonts w:ascii="Cambria" w:eastAsia="Times New Roman" w:hAnsi="Cambria" w:cs="Times New Roman"/>
          <w:kern w:val="0"/>
          <w:sz w:val="22"/>
          <w:szCs w:val="22"/>
          <w14:ligatures w14:val="none"/>
        </w:rPr>
      </w:pPr>
      <w:r w:rsidRPr="00813F6C">
        <w:rPr>
          <w:rFonts w:ascii="Cambria" w:eastAsia="Times New Roman" w:hAnsi="Cambria" w:cs="Times New Roman"/>
          <w:kern w:val="0"/>
          <w:sz w:val="22"/>
          <w:szCs w:val="22"/>
          <w14:ligatures w14:val="none"/>
        </w:rPr>
        <w:t xml:space="preserve">"OSF is leading the charge because we have a broad-based </w:t>
      </w:r>
      <w:r w:rsidRPr="002D0813">
        <w:rPr>
          <w:rFonts w:ascii="Cambria" w:eastAsia="Times New Roman" w:hAnsi="Cambria" w:cs="Times New Roman"/>
          <w:kern w:val="0"/>
          <w:sz w:val="22"/>
          <w:szCs w:val="22"/>
          <w14:ligatures w14:val="none"/>
        </w:rPr>
        <w:t>primary c</w:t>
      </w:r>
      <w:r w:rsidRPr="002D0813">
        <w:rPr>
          <w:rFonts w:ascii="Cambria" w:eastAsia="Times New Roman" w:hAnsi="Cambria" w:cs="Times New Roman"/>
          <w:kern w:val="0"/>
          <w:sz w:val="22"/>
          <w:szCs w:val="22"/>
          <w14:ligatures w14:val="none"/>
        </w:rPr>
        <w:t>a</w:t>
      </w:r>
      <w:r w:rsidRPr="002D0813">
        <w:rPr>
          <w:rFonts w:ascii="Cambria" w:eastAsia="Times New Roman" w:hAnsi="Cambria" w:cs="Times New Roman"/>
          <w:kern w:val="0"/>
          <w:sz w:val="22"/>
          <w:szCs w:val="22"/>
          <w14:ligatures w14:val="none"/>
        </w:rPr>
        <w:t>re</w:t>
      </w:r>
      <w:r w:rsidRPr="00813F6C">
        <w:rPr>
          <w:rFonts w:ascii="Cambria" w:eastAsia="Times New Roman" w:hAnsi="Cambria" w:cs="Times New Roman"/>
          <w:kern w:val="0"/>
          <w:sz w:val="22"/>
          <w:szCs w:val="22"/>
          <w14:ligatures w14:val="none"/>
        </w:rPr>
        <w:t xml:space="preserve"> network, including urgent cares and virtual urgent cares, along with your primary care doctor," Dr. Michel says. "We shouldn't be ashamed of calling those places right away if we feel like we're ill, because there are therapies that are effective for this."</w:t>
      </w:r>
    </w:p>
    <w:p w14:paraId="2A64EF86" w14:textId="1743DC5F" w:rsidR="00813F6C" w:rsidRPr="00813F6C" w:rsidRDefault="00813F6C" w:rsidP="00813F6C">
      <w:pPr>
        <w:spacing w:before="100" w:beforeAutospacing="1" w:after="100" w:afterAutospacing="1" w:line="240" w:lineRule="auto"/>
        <w:outlineLvl w:val="2"/>
        <w:rPr>
          <w:rFonts w:ascii="Cambria" w:eastAsia="Times New Roman" w:hAnsi="Cambria" w:cs="Times New Roman"/>
          <w:b/>
          <w:bCs/>
          <w:kern w:val="0"/>
          <w14:ligatures w14:val="none"/>
        </w:rPr>
      </w:pPr>
      <w:r w:rsidRPr="00813F6C">
        <w:rPr>
          <w:rFonts w:ascii="Cambria" w:eastAsia="Times New Roman" w:hAnsi="Cambria" w:cs="Times New Roman"/>
          <w:b/>
          <w:bCs/>
          <w:kern w:val="0"/>
          <w14:ligatures w14:val="none"/>
        </w:rPr>
        <w:t>Act before respiratory illness strikes</w:t>
      </w:r>
    </w:p>
    <w:p w14:paraId="17E5D49E" w14:textId="77777777" w:rsidR="00F6020C" w:rsidRPr="00F6020C" w:rsidRDefault="00F6020C" w:rsidP="00F6020C">
      <w:pPr>
        <w:pStyle w:val="NormalWeb"/>
        <w:rPr>
          <w:rFonts w:ascii="Cambria" w:hAnsi="Cambria"/>
          <w:sz w:val="22"/>
          <w:szCs w:val="22"/>
        </w:rPr>
      </w:pPr>
      <w:r w:rsidRPr="00F6020C">
        <w:rPr>
          <w:rFonts w:ascii="Cambria" w:hAnsi="Cambria"/>
          <w:sz w:val="22"/>
          <w:szCs w:val="22"/>
        </w:rPr>
        <w:t>Respiratory illness season is here, but there are steps you can take to protect yourself and your family. Stay current on recommended vaccinations, recognize when symptoms require medical attention and don't hesitate to contact your OSF HealthCare team when you need help.</w:t>
      </w:r>
    </w:p>
    <w:p w14:paraId="37B3D0AB" w14:textId="77777777" w:rsidR="009741D8" w:rsidRPr="00813F6C" w:rsidRDefault="009741D8">
      <w:pPr>
        <w:rPr>
          <w:rFonts w:ascii="Cambria" w:hAnsi="Cambria"/>
        </w:rPr>
      </w:pPr>
    </w:p>
    <w:sectPr w:rsidR="009741D8" w:rsidRPr="00813F6C" w:rsidSect="00813F6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26AF2"/>
    <w:multiLevelType w:val="multilevel"/>
    <w:tmpl w:val="07D6D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0730C7"/>
    <w:multiLevelType w:val="multilevel"/>
    <w:tmpl w:val="1200E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8924056">
    <w:abstractNumId w:val="0"/>
  </w:num>
  <w:num w:numId="2" w16cid:durableId="76234272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F6C"/>
    <w:rsid w:val="0010486C"/>
    <w:rsid w:val="001742EA"/>
    <w:rsid w:val="001A0BA5"/>
    <w:rsid w:val="001F4802"/>
    <w:rsid w:val="00253D7A"/>
    <w:rsid w:val="002D0813"/>
    <w:rsid w:val="00341C04"/>
    <w:rsid w:val="004171D1"/>
    <w:rsid w:val="004623C7"/>
    <w:rsid w:val="005115C4"/>
    <w:rsid w:val="00516C6D"/>
    <w:rsid w:val="0053465A"/>
    <w:rsid w:val="00551F52"/>
    <w:rsid w:val="00575D0C"/>
    <w:rsid w:val="005E000B"/>
    <w:rsid w:val="005F7F59"/>
    <w:rsid w:val="00630ACB"/>
    <w:rsid w:val="00772D7B"/>
    <w:rsid w:val="00813F6C"/>
    <w:rsid w:val="008511A5"/>
    <w:rsid w:val="008E4A66"/>
    <w:rsid w:val="009741D8"/>
    <w:rsid w:val="00A8102E"/>
    <w:rsid w:val="00AA47B0"/>
    <w:rsid w:val="00B05833"/>
    <w:rsid w:val="00C10535"/>
    <w:rsid w:val="00CF3184"/>
    <w:rsid w:val="00DB206F"/>
    <w:rsid w:val="00E21349"/>
    <w:rsid w:val="00E85CD1"/>
    <w:rsid w:val="00EA60FD"/>
    <w:rsid w:val="00F60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A689D5"/>
  <w15:chartTrackingRefBased/>
  <w15:docId w15:val="{8AE61569-E321-CA4A-8DA6-90780E0CB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3F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3F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13F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3F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3F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3F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3F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3F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3F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F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3F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13F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3F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3F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3F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3F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3F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3F6C"/>
    <w:rPr>
      <w:rFonts w:eastAsiaTheme="majorEastAsia" w:cstheme="majorBidi"/>
      <w:color w:val="272727" w:themeColor="text1" w:themeTint="D8"/>
    </w:rPr>
  </w:style>
  <w:style w:type="paragraph" w:styleId="Title">
    <w:name w:val="Title"/>
    <w:basedOn w:val="Normal"/>
    <w:next w:val="Normal"/>
    <w:link w:val="TitleChar"/>
    <w:uiPriority w:val="10"/>
    <w:qFormat/>
    <w:rsid w:val="00813F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F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3F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F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3F6C"/>
    <w:pPr>
      <w:spacing w:before="160"/>
      <w:jc w:val="center"/>
    </w:pPr>
    <w:rPr>
      <w:i/>
      <w:iCs/>
      <w:color w:val="404040" w:themeColor="text1" w:themeTint="BF"/>
    </w:rPr>
  </w:style>
  <w:style w:type="character" w:customStyle="1" w:styleId="QuoteChar">
    <w:name w:val="Quote Char"/>
    <w:basedOn w:val="DefaultParagraphFont"/>
    <w:link w:val="Quote"/>
    <w:uiPriority w:val="29"/>
    <w:rsid w:val="00813F6C"/>
    <w:rPr>
      <w:i/>
      <w:iCs/>
      <w:color w:val="404040" w:themeColor="text1" w:themeTint="BF"/>
    </w:rPr>
  </w:style>
  <w:style w:type="paragraph" w:styleId="ListParagraph">
    <w:name w:val="List Paragraph"/>
    <w:basedOn w:val="Normal"/>
    <w:uiPriority w:val="34"/>
    <w:qFormat/>
    <w:rsid w:val="00813F6C"/>
    <w:pPr>
      <w:ind w:left="720"/>
      <w:contextualSpacing/>
    </w:pPr>
  </w:style>
  <w:style w:type="character" w:styleId="IntenseEmphasis">
    <w:name w:val="Intense Emphasis"/>
    <w:basedOn w:val="DefaultParagraphFont"/>
    <w:uiPriority w:val="21"/>
    <w:qFormat/>
    <w:rsid w:val="00813F6C"/>
    <w:rPr>
      <w:i/>
      <w:iCs/>
      <w:color w:val="0F4761" w:themeColor="accent1" w:themeShade="BF"/>
    </w:rPr>
  </w:style>
  <w:style w:type="paragraph" w:styleId="IntenseQuote">
    <w:name w:val="Intense Quote"/>
    <w:basedOn w:val="Normal"/>
    <w:next w:val="Normal"/>
    <w:link w:val="IntenseQuoteChar"/>
    <w:uiPriority w:val="30"/>
    <w:qFormat/>
    <w:rsid w:val="00813F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3F6C"/>
    <w:rPr>
      <w:i/>
      <w:iCs/>
      <w:color w:val="0F4761" w:themeColor="accent1" w:themeShade="BF"/>
    </w:rPr>
  </w:style>
  <w:style w:type="character" w:styleId="IntenseReference">
    <w:name w:val="Intense Reference"/>
    <w:basedOn w:val="DefaultParagraphFont"/>
    <w:uiPriority w:val="32"/>
    <w:qFormat/>
    <w:rsid w:val="00813F6C"/>
    <w:rPr>
      <w:b/>
      <w:bCs/>
      <w:smallCaps/>
      <w:color w:val="0F4761" w:themeColor="accent1" w:themeShade="BF"/>
      <w:spacing w:val="5"/>
    </w:rPr>
  </w:style>
  <w:style w:type="paragraph" w:styleId="NormalWeb">
    <w:name w:val="Normal (Web)"/>
    <w:basedOn w:val="Normal"/>
    <w:uiPriority w:val="99"/>
    <w:semiHidden/>
    <w:unhideWhenUsed/>
    <w:rsid w:val="00813F6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813F6C"/>
    <w:rPr>
      <w:color w:val="0000FF"/>
      <w:u w:val="single"/>
    </w:rPr>
  </w:style>
  <w:style w:type="character" w:styleId="Strong">
    <w:name w:val="Strong"/>
    <w:basedOn w:val="DefaultParagraphFont"/>
    <w:uiPriority w:val="22"/>
    <w:qFormat/>
    <w:rsid w:val="00813F6C"/>
    <w:rPr>
      <w:b/>
      <w:bCs/>
    </w:rPr>
  </w:style>
  <w:style w:type="character" w:styleId="UnresolvedMention">
    <w:name w:val="Unresolved Mention"/>
    <w:basedOn w:val="DefaultParagraphFont"/>
    <w:uiPriority w:val="99"/>
    <w:semiHidden/>
    <w:unhideWhenUsed/>
    <w:rsid w:val="00630ACB"/>
    <w:rPr>
      <w:color w:val="605E5C"/>
      <w:shd w:val="clear" w:color="auto" w:fill="E1DFDD"/>
    </w:rPr>
  </w:style>
  <w:style w:type="paragraph" w:customStyle="1" w:styleId="commentcontentpara">
    <w:name w:val="commentcontentpara"/>
    <w:basedOn w:val="Normal"/>
    <w:rsid w:val="0053465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2D081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hs.gov/about/agencies/iea/regional-offices/index.html" TargetMode="External"/><Relationship Id="rId13" Type="http://schemas.openxmlformats.org/officeDocument/2006/relationships/hyperlink" Target="https://osf.zipnosis.com/?l=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dc.gov/fluview/surveillance/2026-week-40.html?utm_source=chatgpt.com" TargetMode="External"/><Relationship Id="rId12" Type="http://schemas.openxmlformats.org/officeDocument/2006/relationships/hyperlink" Target="https://www.osfhealthcare.org/blog/good-health-habits-can-help-prevent-fl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osfhealthcare.org/services/specialties/primary-care" TargetMode="External"/><Relationship Id="rId1" Type="http://schemas.openxmlformats.org/officeDocument/2006/relationships/numbering" Target="numbering.xml"/><Relationship Id="rId6" Type="http://schemas.openxmlformats.org/officeDocument/2006/relationships/hyperlink" Target="https://www.osfhealthcare.org/providers/jon-michel-1462324" TargetMode="External"/><Relationship Id="rId11" Type="http://schemas.openxmlformats.org/officeDocument/2006/relationships/hyperlink" Target="https://www.osfhealthcare.org/services/specialties/primary-care/vaccines" TargetMode="External"/><Relationship Id="rId5" Type="http://schemas.openxmlformats.org/officeDocument/2006/relationships/hyperlink" Target="https://www.osfhealthcare.org/care" TargetMode="External"/><Relationship Id="rId15" Type="http://schemas.openxmlformats.org/officeDocument/2006/relationships/hyperlink" Target="https://www.osfhealthcare.org/services/specialties/urgent-care/promptcare" TargetMode="External"/><Relationship Id="rId10" Type="http://schemas.openxmlformats.org/officeDocument/2006/relationships/hyperlink" Target="https://newsroom.osfhealthcare.org/rsv-vaccine-leading-to-fewer-young-kid-hospitalizations/" TargetMode="External"/><Relationship Id="rId4" Type="http://schemas.openxmlformats.org/officeDocument/2006/relationships/webSettings" Target="webSettings.xml"/><Relationship Id="rId9" Type="http://schemas.openxmlformats.org/officeDocument/2006/relationships/hyperlink" Target="https://newsroom.osfhealthcare.org/rsv-vaccine-offers-protection-for-people-at-risk/" TargetMode="External"/><Relationship Id="rId14" Type="http://schemas.openxmlformats.org/officeDocument/2006/relationships/hyperlink" Target="https://www.osfhealthcare.org/services/specialties/urgent-care?utm_campaign=m17-733912&amp;utm_source=mly-google&amp;utm_medium=cpc&amp;linksource=m17-733912-mly-google&amp;gad_source=1&amp;gad_campaignid=22933341522&amp;gbraid=0AAAAADgz_lEpVOaxuQK9OPqo8irL_tZSu&amp;gclid=CjwKCAjw_9bWBhBGEiwAomyTImpTzG2kVHIyp4u5IK_bXDEw8gY2YFJyrq7aKoC_YbjJUjadhV1jwhoC2kQQAvD_B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Normal.dotm</Template>
  <TotalTime>42</TotalTime>
  <Pages>3</Pages>
  <Words>1292</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28</cp:revision>
  <dcterms:created xsi:type="dcterms:W3CDTF">2026-10-19T19:05:00Z</dcterms:created>
  <dcterms:modified xsi:type="dcterms:W3CDTF">2026-10-20T18:38:00Z</dcterms:modified>
</cp:coreProperties>
</file>