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BC6FF" w14:textId="7826D077" w:rsidR="00006AC3" w:rsidRDefault="00210D52" w:rsidP="00006AC3">
      <w:pPr>
        <w:jc w:val="center"/>
      </w:pPr>
      <w:r w:rsidRPr="003327E8">
        <w:rPr>
          <w:rFonts w:eastAsia="Times New Roman"/>
          <w:szCs w:val="22"/>
        </w:rPr>
        <w:fldChar w:fldCharType="begin"/>
      </w:r>
      <w:r w:rsidRPr="003327E8">
        <w:rPr>
          <w:rFonts w:eastAsia="Times New Roman"/>
          <w:szCs w:val="22"/>
        </w:rPr>
        <w:instrText xml:space="preserve"> INCLUDEPICTURE "cid:image001.png@01DAD844.052DBBF0" \* MERGEFORMATINET </w:instrText>
      </w:r>
      <w:r w:rsidRPr="003327E8">
        <w:rPr>
          <w:rFonts w:eastAsia="Times New Roman"/>
          <w:szCs w:val="22"/>
        </w:rPr>
        <w:fldChar w:fldCharType="separate"/>
      </w:r>
      <w:r>
        <w:rPr>
          <w:rFonts w:eastAsia="Times New Roman"/>
          <w:szCs w:val="22"/>
        </w:rPr>
        <w:fldChar w:fldCharType="begin"/>
      </w:r>
      <w:r>
        <w:rPr>
          <w:rFonts w:eastAsia="Times New Roman"/>
          <w:szCs w:val="22"/>
        </w:rPr>
        <w:instrText xml:space="preserve"> INCLUDEPICTURE  "cid:image001.png@01DAD844.052DBBF0" \* MERGEFORMATINET </w:instrText>
      </w:r>
      <w:r>
        <w:rPr>
          <w:rFonts w:eastAsia="Times New Roman"/>
          <w:szCs w:val="22"/>
        </w:rPr>
        <w:fldChar w:fldCharType="separate"/>
      </w:r>
      <w:r>
        <w:rPr>
          <w:rFonts w:eastAsia="Times New Roman"/>
          <w:szCs w:val="22"/>
        </w:rPr>
        <w:fldChar w:fldCharType="begin"/>
      </w:r>
      <w:r>
        <w:rPr>
          <w:rFonts w:eastAsia="Times New Roman"/>
          <w:szCs w:val="22"/>
        </w:rPr>
        <w:instrText xml:space="preserve"> INCLUDEPICTURE  "cid:image001.png@01DAD844.052DBBF0" \* MERGEFORMATINET </w:instrText>
      </w:r>
      <w:r>
        <w:rPr>
          <w:rFonts w:eastAsia="Times New Roman"/>
          <w:szCs w:val="22"/>
        </w:rPr>
        <w:fldChar w:fldCharType="separate"/>
      </w:r>
      <w:r>
        <w:rPr>
          <w:rFonts w:eastAsia="Times New Roman"/>
          <w:szCs w:val="22"/>
        </w:rPr>
        <w:fldChar w:fldCharType="begin"/>
      </w:r>
      <w:r>
        <w:rPr>
          <w:rFonts w:eastAsia="Times New Roman"/>
          <w:szCs w:val="22"/>
        </w:rPr>
        <w:instrText xml:space="preserve"> INCLUDEPICTURE  "cid:image001.png@01DAD844.052DBBF0" \* MERGEFORMATINET </w:instrText>
      </w:r>
      <w:r>
        <w:rPr>
          <w:rFonts w:eastAsia="Times New Roman"/>
          <w:szCs w:val="22"/>
        </w:rPr>
        <w:fldChar w:fldCharType="separate"/>
      </w:r>
      <w:r>
        <w:rPr>
          <w:rFonts w:eastAsia="Times New Roman"/>
          <w:szCs w:val="22"/>
        </w:rPr>
        <w:fldChar w:fldCharType="begin"/>
      </w:r>
      <w:r>
        <w:rPr>
          <w:rFonts w:eastAsia="Times New Roman"/>
          <w:szCs w:val="22"/>
        </w:rPr>
        <w:instrText xml:space="preserve"> INCLUDEPICTURE  "cid:image001.png@01DAD844.052DBBF0" \* MERGEFORMATINET </w:instrText>
      </w:r>
      <w:r>
        <w:rPr>
          <w:rFonts w:eastAsia="Times New Roman"/>
          <w:szCs w:val="22"/>
        </w:rPr>
        <w:fldChar w:fldCharType="separate"/>
      </w:r>
      <w:r>
        <w:rPr>
          <w:rFonts w:eastAsia="Times New Roman"/>
          <w:szCs w:val="22"/>
        </w:rPr>
        <w:fldChar w:fldCharType="begin"/>
      </w:r>
      <w:r>
        <w:rPr>
          <w:rFonts w:eastAsia="Times New Roman"/>
          <w:szCs w:val="22"/>
        </w:rPr>
        <w:instrText xml:space="preserve"> INCLUDEPICTURE  "cid:image001.png@01DAD844.052DBBF0" \* MERGEFORMATINET </w:instrText>
      </w:r>
      <w:r>
        <w:rPr>
          <w:rFonts w:eastAsia="Times New Roman"/>
          <w:szCs w:val="22"/>
        </w:rPr>
        <w:fldChar w:fldCharType="separate"/>
      </w:r>
      <w:r>
        <w:rPr>
          <w:rFonts w:eastAsia="Times New Roman"/>
          <w:szCs w:val="22"/>
        </w:rPr>
        <w:fldChar w:fldCharType="begin"/>
      </w:r>
      <w:r>
        <w:rPr>
          <w:rFonts w:eastAsia="Times New Roman"/>
          <w:szCs w:val="22"/>
        </w:rPr>
        <w:instrText xml:space="preserve"> INCLUDEPICTURE  "cid:image001.png@01DAD844.052DBBF0" \* MERGEFORMATINET </w:instrText>
      </w:r>
      <w:r>
        <w:rPr>
          <w:rFonts w:eastAsia="Times New Roman"/>
          <w:szCs w:val="22"/>
        </w:rPr>
        <w:fldChar w:fldCharType="separate"/>
      </w:r>
      <w:r>
        <w:rPr>
          <w:rFonts w:eastAsia="Times New Roman"/>
          <w:szCs w:val="22"/>
        </w:rPr>
        <w:fldChar w:fldCharType="begin"/>
      </w:r>
      <w:r>
        <w:rPr>
          <w:rFonts w:eastAsia="Times New Roman"/>
          <w:szCs w:val="22"/>
        </w:rPr>
        <w:instrText xml:space="preserve"> INCLUDEPICTURE  "cid:image001.png@01DAD844.052DBBF0" \* MERGEFORMATINET </w:instrText>
      </w:r>
      <w:r>
        <w:rPr>
          <w:rFonts w:eastAsia="Times New Roman"/>
          <w:szCs w:val="22"/>
        </w:rPr>
        <w:fldChar w:fldCharType="separate"/>
      </w:r>
      <w:r>
        <w:rPr>
          <w:rFonts w:eastAsia="Times New Roman"/>
          <w:szCs w:val="22"/>
        </w:rPr>
        <w:fldChar w:fldCharType="begin"/>
      </w:r>
      <w:r>
        <w:rPr>
          <w:rFonts w:eastAsia="Times New Roman"/>
          <w:szCs w:val="22"/>
        </w:rPr>
        <w:instrText xml:space="preserve"> INCLUDEPICTURE  "cid:image001.png@01DAD844.052DBBF0" \* MERGEFORMATINET </w:instrText>
      </w:r>
      <w:r>
        <w:rPr>
          <w:rFonts w:eastAsia="Times New Roman"/>
          <w:szCs w:val="22"/>
        </w:rPr>
        <w:fldChar w:fldCharType="separate"/>
      </w:r>
      <w:r>
        <w:rPr>
          <w:rFonts w:eastAsia="Times New Roman"/>
          <w:szCs w:val="22"/>
        </w:rPr>
        <w:fldChar w:fldCharType="begin"/>
      </w:r>
      <w:r>
        <w:rPr>
          <w:rFonts w:eastAsia="Times New Roman"/>
          <w:szCs w:val="22"/>
        </w:rPr>
        <w:instrText xml:space="preserve"> INCLUDEPICTURE  "cid:image001.png@01DAD844.052DBBF0" \* MERGEFORMATINET </w:instrText>
      </w:r>
      <w:r>
        <w:rPr>
          <w:rFonts w:eastAsia="Times New Roman"/>
          <w:szCs w:val="22"/>
        </w:rPr>
        <w:fldChar w:fldCharType="separate"/>
      </w:r>
      <w:r>
        <w:rPr>
          <w:rFonts w:eastAsia="Times New Roman"/>
          <w:szCs w:val="22"/>
        </w:rPr>
        <w:fldChar w:fldCharType="begin"/>
      </w:r>
      <w:r>
        <w:rPr>
          <w:rFonts w:eastAsia="Times New Roman"/>
          <w:szCs w:val="22"/>
        </w:rPr>
        <w:instrText xml:space="preserve"> INCLUDEPICTURE  "cid:image001.png@01DAD844.052DBBF0" \* MERGEFORMATINET </w:instrText>
      </w:r>
      <w:r>
        <w:rPr>
          <w:rFonts w:eastAsia="Times New Roman"/>
          <w:szCs w:val="22"/>
        </w:rPr>
        <w:fldChar w:fldCharType="separate"/>
      </w:r>
      <w:r>
        <w:rPr>
          <w:rFonts w:eastAsia="Times New Roman"/>
          <w:szCs w:val="22"/>
        </w:rPr>
        <w:fldChar w:fldCharType="begin"/>
      </w:r>
      <w:r>
        <w:rPr>
          <w:rFonts w:eastAsia="Times New Roman"/>
          <w:szCs w:val="22"/>
        </w:rPr>
        <w:instrText xml:space="preserve"> INCLUDEPICTURE  "cid:image001.png@01DAD844.052DBBF0" \* MERGEFORMATINET </w:instrText>
      </w:r>
      <w:r>
        <w:rPr>
          <w:rFonts w:eastAsia="Times New Roman"/>
          <w:szCs w:val="22"/>
        </w:rPr>
        <w:fldChar w:fldCharType="separate"/>
      </w:r>
      <w:r w:rsidR="006D24AA">
        <w:rPr>
          <w:rFonts w:eastAsia="Times New Roman"/>
          <w:szCs w:val="22"/>
        </w:rPr>
        <w:fldChar w:fldCharType="begin"/>
      </w:r>
      <w:r w:rsidR="006D24AA">
        <w:rPr>
          <w:rFonts w:eastAsia="Times New Roman"/>
          <w:szCs w:val="22"/>
        </w:rPr>
        <w:instrText xml:space="preserve"> INCLUDEPICTURE  "cid:image001.png@01DAD844.052DBBF0" \* MERGEFORMATINET </w:instrText>
      </w:r>
      <w:r w:rsidR="006D24AA">
        <w:rPr>
          <w:rFonts w:eastAsia="Times New Roman"/>
          <w:szCs w:val="22"/>
        </w:rPr>
        <w:fldChar w:fldCharType="separate"/>
      </w:r>
      <w:r w:rsidR="00AD0679">
        <w:rPr>
          <w:rFonts w:eastAsia="Times New Roman"/>
          <w:szCs w:val="22"/>
        </w:rPr>
        <w:fldChar w:fldCharType="begin"/>
      </w:r>
      <w:r w:rsidR="00AD0679">
        <w:rPr>
          <w:rFonts w:eastAsia="Times New Roman"/>
          <w:szCs w:val="22"/>
        </w:rPr>
        <w:instrText xml:space="preserve"> INCLUDEPICTURE  "cid:image001.png@01DAD844.052DBBF0" \* MERGEFORMATINET </w:instrText>
      </w:r>
      <w:r w:rsidR="00AD0679">
        <w:rPr>
          <w:rFonts w:eastAsia="Times New Roman"/>
          <w:szCs w:val="22"/>
        </w:rPr>
        <w:fldChar w:fldCharType="separate"/>
      </w:r>
      <w:r w:rsidR="006D325B">
        <w:rPr>
          <w:rFonts w:eastAsia="Times New Roman"/>
          <w:szCs w:val="22"/>
        </w:rPr>
        <w:fldChar w:fldCharType="begin"/>
      </w:r>
      <w:r w:rsidR="006D325B">
        <w:rPr>
          <w:rFonts w:eastAsia="Times New Roman"/>
          <w:szCs w:val="22"/>
        </w:rPr>
        <w:instrText xml:space="preserve"> INCLUDEPICTURE  "cid:image001.png@01DAD844.052DBBF0" \* MERGEFORMATINET </w:instrText>
      </w:r>
      <w:r w:rsidR="006D325B">
        <w:rPr>
          <w:rFonts w:eastAsia="Times New Roman"/>
          <w:szCs w:val="22"/>
        </w:rPr>
        <w:fldChar w:fldCharType="separate"/>
      </w:r>
      <w:r w:rsidR="0038176C">
        <w:rPr>
          <w:rFonts w:eastAsia="Times New Roman"/>
          <w:szCs w:val="22"/>
        </w:rPr>
        <w:fldChar w:fldCharType="begin"/>
      </w:r>
      <w:r w:rsidR="0038176C">
        <w:rPr>
          <w:rFonts w:eastAsia="Times New Roman"/>
          <w:szCs w:val="22"/>
        </w:rPr>
        <w:instrText xml:space="preserve"> INCLUDEPICTURE  "cid:image001.png@01DAD844.052DBBF0" \* MERGEFORMATINET </w:instrText>
      </w:r>
      <w:r w:rsidR="0038176C">
        <w:rPr>
          <w:rFonts w:eastAsia="Times New Roman"/>
          <w:szCs w:val="22"/>
        </w:rPr>
        <w:fldChar w:fldCharType="separate"/>
      </w:r>
      <w:r w:rsidR="000E5A97">
        <w:rPr>
          <w:rFonts w:eastAsia="Times New Roman"/>
          <w:szCs w:val="22"/>
        </w:rPr>
        <w:fldChar w:fldCharType="begin"/>
      </w:r>
      <w:r w:rsidR="000E5A97">
        <w:rPr>
          <w:rFonts w:eastAsia="Times New Roman"/>
          <w:szCs w:val="22"/>
        </w:rPr>
        <w:instrText xml:space="preserve"> </w:instrText>
      </w:r>
      <w:r w:rsidR="000E5A97">
        <w:rPr>
          <w:rFonts w:eastAsia="Times New Roman"/>
          <w:szCs w:val="22"/>
        </w:rPr>
        <w:instrText>INCLUDEPICTURE  "cid:image001.png@01DAD844.052DBBF0" \* MERGEFORMATINET</w:instrText>
      </w:r>
      <w:r w:rsidR="000E5A97">
        <w:rPr>
          <w:rFonts w:eastAsia="Times New Roman"/>
          <w:szCs w:val="22"/>
        </w:rPr>
        <w:instrText xml:space="preserve"> </w:instrText>
      </w:r>
      <w:r w:rsidR="000E5A97">
        <w:rPr>
          <w:rFonts w:eastAsia="Times New Roman"/>
          <w:szCs w:val="22"/>
        </w:rPr>
        <w:fldChar w:fldCharType="separate"/>
      </w:r>
      <w:r w:rsidR="008165CE">
        <w:rPr>
          <w:rFonts w:eastAsia="Times New Roman"/>
          <w:szCs w:val="22"/>
        </w:rPr>
        <w:pict w14:anchorId="5F94A9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174.4pt;height:75.7pt">
            <v:imagedata r:id="rId6" r:href="rId7"/>
          </v:shape>
        </w:pict>
      </w:r>
      <w:r w:rsidR="000E5A97">
        <w:rPr>
          <w:rFonts w:eastAsia="Times New Roman"/>
          <w:szCs w:val="22"/>
        </w:rPr>
        <w:fldChar w:fldCharType="end"/>
      </w:r>
      <w:r w:rsidR="0038176C">
        <w:rPr>
          <w:rFonts w:eastAsia="Times New Roman"/>
          <w:szCs w:val="22"/>
        </w:rPr>
        <w:fldChar w:fldCharType="end"/>
      </w:r>
      <w:r w:rsidR="006D325B">
        <w:rPr>
          <w:rFonts w:eastAsia="Times New Roman"/>
          <w:szCs w:val="22"/>
        </w:rPr>
        <w:fldChar w:fldCharType="end"/>
      </w:r>
      <w:r w:rsidR="00AD0679">
        <w:rPr>
          <w:rFonts w:eastAsia="Times New Roman"/>
          <w:szCs w:val="22"/>
        </w:rPr>
        <w:fldChar w:fldCharType="end"/>
      </w:r>
      <w:r w:rsidR="006D24AA">
        <w:rPr>
          <w:rFonts w:eastAsia="Times New Roman"/>
          <w:szCs w:val="22"/>
        </w:rPr>
        <w:fldChar w:fldCharType="end"/>
      </w:r>
      <w:r>
        <w:rPr>
          <w:rFonts w:eastAsia="Times New Roman"/>
          <w:szCs w:val="22"/>
        </w:rPr>
        <w:fldChar w:fldCharType="end"/>
      </w:r>
      <w:r>
        <w:rPr>
          <w:rFonts w:eastAsia="Times New Roman"/>
          <w:szCs w:val="22"/>
        </w:rPr>
        <w:fldChar w:fldCharType="end"/>
      </w:r>
      <w:r>
        <w:rPr>
          <w:rFonts w:eastAsia="Times New Roman"/>
          <w:szCs w:val="22"/>
        </w:rPr>
        <w:fldChar w:fldCharType="end"/>
      </w:r>
      <w:r>
        <w:rPr>
          <w:rFonts w:eastAsia="Times New Roman"/>
          <w:szCs w:val="22"/>
        </w:rPr>
        <w:fldChar w:fldCharType="end"/>
      </w:r>
      <w:r>
        <w:rPr>
          <w:rFonts w:eastAsia="Times New Roman"/>
          <w:szCs w:val="22"/>
        </w:rPr>
        <w:fldChar w:fldCharType="end"/>
      </w:r>
      <w:r>
        <w:rPr>
          <w:rFonts w:eastAsia="Times New Roman"/>
          <w:szCs w:val="22"/>
        </w:rPr>
        <w:fldChar w:fldCharType="end"/>
      </w:r>
      <w:r>
        <w:rPr>
          <w:rFonts w:eastAsia="Times New Roman"/>
          <w:szCs w:val="22"/>
        </w:rPr>
        <w:fldChar w:fldCharType="end"/>
      </w:r>
      <w:r>
        <w:rPr>
          <w:rFonts w:eastAsia="Times New Roman"/>
          <w:szCs w:val="22"/>
        </w:rPr>
        <w:fldChar w:fldCharType="end"/>
      </w:r>
      <w:r>
        <w:rPr>
          <w:rFonts w:eastAsia="Times New Roman"/>
          <w:szCs w:val="22"/>
        </w:rPr>
        <w:fldChar w:fldCharType="end"/>
      </w:r>
      <w:r>
        <w:rPr>
          <w:rFonts w:eastAsia="Times New Roman"/>
          <w:szCs w:val="22"/>
        </w:rPr>
        <w:fldChar w:fldCharType="end"/>
      </w:r>
      <w:r>
        <w:rPr>
          <w:rFonts w:eastAsia="Times New Roman"/>
          <w:szCs w:val="22"/>
        </w:rPr>
        <w:fldChar w:fldCharType="end"/>
      </w:r>
      <w:r w:rsidRPr="003327E8">
        <w:rPr>
          <w:rFonts w:eastAsia="Times New Roman"/>
          <w:szCs w:val="22"/>
        </w:rPr>
        <w:fldChar w:fldCharType="end"/>
      </w:r>
    </w:p>
    <w:p w14:paraId="3853F559" w14:textId="77777777" w:rsidR="005672FD" w:rsidRDefault="005672FD" w:rsidP="00E51EBE">
      <w:pPr>
        <w:jc w:val="center"/>
        <w:rPr>
          <w:b/>
          <w:bCs/>
        </w:rPr>
      </w:pPr>
    </w:p>
    <w:p w14:paraId="69544611" w14:textId="77777777" w:rsidR="006E038B" w:rsidRDefault="006E038B" w:rsidP="00E51EBE">
      <w:pPr>
        <w:jc w:val="center"/>
        <w:rPr>
          <w:b/>
          <w:bCs/>
        </w:rPr>
      </w:pPr>
    </w:p>
    <w:p w14:paraId="679175D4" w14:textId="04186E81" w:rsidR="00006AC3" w:rsidRPr="00387926" w:rsidRDefault="00E51EBE" w:rsidP="00E51EBE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387926">
        <w:rPr>
          <w:rFonts w:ascii="Tahoma" w:hAnsi="Tahoma" w:cs="Tahoma"/>
          <w:b/>
          <w:bCs/>
          <w:sz w:val="28"/>
          <w:szCs w:val="28"/>
        </w:rPr>
        <w:t>OSF Life Flight</w:t>
      </w:r>
      <w:r w:rsidR="00E84F8D" w:rsidRPr="00387926">
        <w:rPr>
          <w:rFonts w:ascii="Tahoma" w:hAnsi="Tahoma" w:cs="Tahoma"/>
          <w:b/>
          <w:bCs/>
          <w:sz w:val="28"/>
          <w:szCs w:val="28"/>
        </w:rPr>
        <w:t xml:space="preserve"> marks 40 years of service</w:t>
      </w:r>
    </w:p>
    <w:p w14:paraId="3D3A1955" w14:textId="77777777" w:rsidR="00006AC3" w:rsidRDefault="00006AC3" w:rsidP="00571DEA"/>
    <w:p w14:paraId="5774D74D" w14:textId="77777777" w:rsidR="005672FD" w:rsidRDefault="005672FD" w:rsidP="00E51EBE">
      <w:pPr>
        <w:rPr>
          <w:rFonts w:ascii="Tahoma" w:hAnsi="Tahoma" w:cs="Tahoma"/>
          <w:b/>
          <w:bCs/>
          <w:color w:val="FF0000"/>
          <w:sz w:val="20"/>
          <w:szCs w:val="20"/>
        </w:rPr>
      </w:pPr>
    </w:p>
    <w:p w14:paraId="6232EA84" w14:textId="77777777" w:rsidR="006E038B" w:rsidRDefault="006E038B" w:rsidP="00E51EBE">
      <w:pPr>
        <w:rPr>
          <w:rFonts w:ascii="Tahoma" w:hAnsi="Tahoma" w:cs="Tahoma"/>
          <w:b/>
          <w:bCs/>
          <w:color w:val="FF0000"/>
          <w:sz w:val="20"/>
          <w:szCs w:val="20"/>
        </w:rPr>
      </w:pPr>
    </w:p>
    <w:p w14:paraId="5C026C3A" w14:textId="07F830CD" w:rsidR="00E51EBE" w:rsidRPr="005672FD" w:rsidRDefault="00E84F8D" w:rsidP="00E51EBE">
      <w:pPr>
        <w:rPr>
          <w:rFonts w:ascii="Tahoma" w:hAnsi="Tahoma" w:cs="Tahoma"/>
          <w:b/>
          <w:bCs/>
          <w:color w:val="FF0000"/>
          <w:sz w:val="20"/>
          <w:szCs w:val="20"/>
        </w:rPr>
      </w:pPr>
      <w:r w:rsidRPr="005672FD">
        <w:rPr>
          <w:rFonts w:ascii="Tahoma" w:hAnsi="Tahoma" w:cs="Tahoma"/>
          <w:b/>
          <w:bCs/>
          <w:color w:val="FF0000"/>
          <w:sz w:val="20"/>
          <w:szCs w:val="20"/>
        </w:rPr>
        <w:t>Available for immediate release</w:t>
      </w:r>
      <w:r w:rsidR="00E51EBE" w:rsidRPr="005672FD">
        <w:rPr>
          <w:rFonts w:ascii="Tahoma" w:hAnsi="Tahoma" w:cs="Tahoma"/>
          <w:b/>
          <w:bCs/>
          <w:color w:val="FF0000"/>
          <w:sz w:val="20"/>
          <w:szCs w:val="20"/>
        </w:rPr>
        <w:t>:</w:t>
      </w:r>
    </w:p>
    <w:p w14:paraId="63FED49F" w14:textId="7E655346" w:rsidR="00E51EBE" w:rsidRPr="005672FD" w:rsidRDefault="00E51EBE" w:rsidP="00E51EBE">
      <w:pPr>
        <w:rPr>
          <w:rFonts w:ascii="Tahoma" w:hAnsi="Tahoma" w:cs="Tahoma"/>
          <w:b/>
          <w:bCs/>
          <w:color w:val="FF0000"/>
          <w:sz w:val="18"/>
          <w:szCs w:val="18"/>
        </w:rPr>
      </w:pPr>
      <w:r w:rsidRPr="005672FD">
        <w:rPr>
          <w:rFonts w:ascii="Tahoma" w:hAnsi="Tahoma" w:cs="Tahoma"/>
          <w:sz w:val="18"/>
          <w:szCs w:val="18"/>
        </w:rPr>
        <w:t>Contact: Beau Ebenezer | Public Relations and Communications Coordinator |</w:t>
      </w:r>
      <w:r w:rsidRPr="005672FD">
        <w:rPr>
          <w:rFonts w:ascii="Tahoma" w:hAnsi="Tahoma" w:cs="Tahoma"/>
          <w:b/>
          <w:bCs/>
          <w:color w:val="FF0000"/>
          <w:sz w:val="18"/>
          <w:szCs w:val="18"/>
        </w:rPr>
        <w:t xml:space="preserve"> </w:t>
      </w:r>
      <w:hyperlink r:id="rId8" w:history="1">
        <w:r w:rsidRPr="005672FD">
          <w:rPr>
            <w:rStyle w:val="Hyperlink"/>
            <w:rFonts w:ascii="Tahoma" w:hAnsi="Tahoma" w:cs="Tahoma"/>
            <w:sz w:val="18"/>
            <w:szCs w:val="18"/>
          </w:rPr>
          <w:t>Beau.R.Ebenezer@osfhealthcare.org</w:t>
        </w:r>
      </w:hyperlink>
    </w:p>
    <w:p w14:paraId="111D216C" w14:textId="77777777" w:rsidR="007D5BD0" w:rsidRPr="007D5BD0" w:rsidRDefault="007D5BD0" w:rsidP="00571DEA">
      <w:pPr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</w:p>
    <w:p w14:paraId="2B0802AB" w14:textId="77777777" w:rsidR="005672FD" w:rsidRDefault="005672FD" w:rsidP="00E84F8D">
      <w:pPr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</w:p>
    <w:p w14:paraId="18BBFA5F" w14:textId="2E93D287" w:rsidR="00E84F8D" w:rsidRDefault="00325792" w:rsidP="00E84F8D">
      <w:pPr>
        <w:rPr>
          <w:rFonts w:ascii="Tahoma" w:hAnsi="Tahoma" w:cs="Tahoma"/>
          <w:sz w:val="20"/>
          <w:szCs w:val="20"/>
        </w:rPr>
      </w:pPr>
      <w:r w:rsidRPr="007D5BD0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(</w:t>
      </w:r>
      <w:r w:rsidR="00210D52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October 1</w:t>
      </w:r>
      <w:r w:rsidR="00E84F8D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8</w:t>
      </w:r>
      <w:r w:rsidRPr="007D5BD0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, </w:t>
      </w:r>
      <w:proofErr w:type="gramStart"/>
      <w:r w:rsidRPr="007D5BD0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2024</w:t>
      </w:r>
      <w:proofErr w:type="gramEnd"/>
      <w:r w:rsidRPr="007D5BD0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| Peoria, Illinois)</w:t>
      </w:r>
      <w:r w:rsidRPr="007D5BD0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="005672FD">
        <w:rPr>
          <w:rFonts w:ascii="Tahoma" w:eastAsia="Times New Roman" w:hAnsi="Tahoma" w:cs="Tahoma"/>
          <w:color w:val="000000"/>
          <w:sz w:val="20"/>
          <w:szCs w:val="20"/>
        </w:rPr>
        <w:t xml:space="preserve">- </w:t>
      </w:r>
      <w:r w:rsidR="00E84F8D" w:rsidRPr="00E84F8D">
        <w:rPr>
          <w:rFonts w:ascii="Tahoma" w:hAnsi="Tahoma" w:cs="Tahoma"/>
          <w:sz w:val="20"/>
          <w:szCs w:val="20"/>
        </w:rPr>
        <w:t xml:space="preserve">OSF Life Flight, operated by OSF Aviation, LLC, celebrated 40 years of lifesaving service on </w:t>
      </w:r>
      <w:r w:rsidR="00E84F8D">
        <w:rPr>
          <w:rFonts w:ascii="Tahoma" w:hAnsi="Tahoma" w:cs="Tahoma"/>
          <w:sz w:val="20"/>
          <w:szCs w:val="20"/>
        </w:rPr>
        <w:t xml:space="preserve">Friday, </w:t>
      </w:r>
      <w:r w:rsidR="00E84F8D" w:rsidRPr="00E84F8D">
        <w:rPr>
          <w:rFonts w:ascii="Tahoma" w:hAnsi="Tahoma" w:cs="Tahoma"/>
          <w:sz w:val="20"/>
          <w:szCs w:val="20"/>
        </w:rPr>
        <w:t>Oc</w:t>
      </w:r>
      <w:r w:rsidR="00E84F8D">
        <w:rPr>
          <w:rFonts w:ascii="Tahoma" w:hAnsi="Tahoma" w:cs="Tahoma"/>
          <w:sz w:val="20"/>
          <w:szCs w:val="20"/>
        </w:rPr>
        <w:t>tober</w:t>
      </w:r>
      <w:r w:rsidR="00E84F8D" w:rsidRPr="00E84F8D">
        <w:rPr>
          <w:rFonts w:ascii="Tahoma" w:hAnsi="Tahoma" w:cs="Tahoma"/>
          <w:sz w:val="20"/>
          <w:szCs w:val="20"/>
        </w:rPr>
        <w:t xml:space="preserve"> 18</w:t>
      </w:r>
      <w:r w:rsidR="005672FD">
        <w:rPr>
          <w:rFonts w:ascii="Tahoma" w:hAnsi="Tahoma" w:cs="Tahoma"/>
          <w:sz w:val="20"/>
          <w:szCs w:val="20"/>
        </w:rPr>
        <w:t xml:space="preserve">. </w:t>
      </w:r>
      <w:r w:rsidR="00E84F8D" w:rsidRPr="00E84F8D">
        <w:rPr>
          <w:rFonts w:ascii="Tahoma" w:hAnsi="Tahoma" w:cs="Tahoma"/>
          <w:sz w:val="20"/>
          <w:szCs w:val="20"/>
        </w:rPr>
        <w:t>The event marked four decades of critical air-medical transport service throughout Illinois.</w:t>
      </w:r>
    </w:p>
    <w:p w14:paraId="4FE525D9" w14:textId="77777777" w:rsidR="00E84F8D" w:rsidRPr="00E84F8D" w:rsidRDefault="00E84F8D" w:rsidP="00E84F8D">
      <w:pPr>
        <w:rPr>
          <w:rFonts w:ascii="Tahoma" w:hAnsi="Tahoma" w:cs="Tahoma"/>
          <w:sz w:val="20"/>
          <w:szCs w:val="20"/>
        </w:rPr>
      </w:pPr>
    </w:p>
    <w:p w14:paraId="7E80C0C9" w14:textId="19FF0BC2" w:rsidR="00E84F8D" w:rsidRDefault="00E84F8D" w:rsidP="00E84F8D">
      <w:pPr>
        <w:rPr>
          <w:rFonts w:ascii="Tahoma" w:hAnsi="Tahoma" w:cs="Tahoma"/>
          <w:sz w:val="20"/>
          <w:szCs w:val="20"/>
        </w:rPr>
      </w:pPr>
      <w:r w:rsidRPr="00E84F8D">
        <w:rPr>
          <w:rFonts w:ascii="Tahoma" w:hAnsi="Tahoma" w:cs="Tahoma"/>
          <w:sz w:val="20"/>
          <w:szCs w:val="20"/>
        </w:rPr>
        <w:t xml:space="preserve">The celebration </w:t>
      </w:r>
      <w:r w:rsidR="005672FD">
        <w:rPr>
          <w:rFonts w:ascii="Tahoma" w:hAnsi="Tahoma" w:cs="Tahoma"/>
          <w:sz w:val="20"/>
          <w:szCs w:val="20"/>
        </w:rPr>
        <w:t xml:space="preserve">included </w:t>
      </w:r>
      <w:r w:rsidRPr="00E84F8D">
        <w:rPr>
          <w:rFonts w:ascii="Tahoma" w:hAnsi="Tahoma" w:cs="Tahoma"/>
          <w:sz w:val="20"/>
          <w:szCs w:val="20"/>
        </w:rPr>
        <w:t xml:space="preserve">an open house where attendees toured the OSF Life Flight hangar and viewed the newest addition to its fleet, the </w:t>
      </w:r>
      <w:r w:rsidR="00E87758">
        <w:rPr>
          <w:rFonts w:ascii="Tahoma" w:hAnsi="Tahoma" w:cs="Tahoma"/>
          <w:sz w:val="20"/>
          <w:szCs w:val="20"/>
        </w:rPr>
        <w:t xml:space="preserve">D3 </w:t>
      </w:r>
      <w:r w:rsidRPr="00E84F8D">
        <w:rPr>
          <w:rFonts w:ascii="Tahoma" w:hAnsi="Tahoma" w:cs="Tahoma"/>
          <w:sz w:val="20"/>
          <w:szCs w:val="20"/>
        </w:rPr>
        <w:t>Airbus H145 helicopter</w:t>
      </w:r>
      <w:r w:rsidR="005672FD">
        <w:rPr>
          <w:rFonts w:ascii="Tahoma" w:hAnsi="Tahoma" w:cs="Tahoma"/>
          <w:sz w:val="20"/>
          <w:szCs w:val="20"/>
        </w:rPr>
        <w:t xml:space="preserve">, making for a total of five </w:t>
      </w:r>
      <w:r w:rsidR="00E87758" w:rsidRPr="00E87758">
        <w:rPr>
          <w:rFonts w:ascii="Tahoma" w:hAnsi="Tahoma" w:cs="Tahoma"/>
          <w:sz w:val="20"/>
          <w:szCs w:val="20"/>
        </w:rPr>
        <w:t xml:space="preserve">state-of the-art helicopters. </w:t>
      </w:r>
      <w:r w:rsidR="005672FD">
        <w:rPr>
          <w:rFonts w:ascii="Tahoma" w:hAnsi="Tahoma" w:cs="Tahoma"/>
          <w:sz w:val="20"/>
          <w:szCs w:val="20"/>
        </w:rPr>
        <w:t xml:space="preserve"> </w:t>
      </w:r>
    </w:p>
    <w:p w14:paraId="76FB6F45" w14:textId="77777777" w:rsidR="00E87758" w:rsidRDefault="00E87758" w:rsidP="00E84F8D">
      <w:pPr>
        <w:rPr>
          <w:rFonts w:ascii="Tahoma" w:hAnsi="Tahoma" w:cs="Tahoma"/>
          <w:sz w:val="20"/>
          <w:szCs w:val="20"/>
        </w:rPr>
      </w:pPr>
    </w:p>
    <w:p w14:paraId="2C70DAA7" w14:textId="3E57658F" w:rsidR="00E84F8D" w:rsidRDefault="00E84F8D" w:rsidP="00E84F8D">
      <w:pPr>
        <w:rPr>
          <w:rFonts w:ascii="Tahoma" w:hAnsi="Tahoma" w:cs="Tahoma"/>
          <w:sz w:val="20"/>
          <w:szCs w:val="20"/>
        </w:rPr>
      </w:pPr>
      <w:r w:rsidRPr="00E84F8D">
        <w:rPr>
          <w:rFonts w:ascii="Tahoma" w:hAnsi="Tahoma" w:cs="Tahoma"/>
          <w:sz w:val="20"/>
          <w:szCs w:val="20"/>
        </w:rPr>
        <w:t xml:space="preserve">Since 1984, OSF Life Flight has provided 24/7 critical care transport, </w:t>
      </w:r>
      <w:r w:rsidR="006D325B">
        <w:rPr>
          <w:rFonts w:ascii="Tahoma" w:hAnsi="Tahoma" w:cs="Tahoma"/>
          <w:sz w:val="20"/>
          <w:szCs w:val="20"/>
        </w:rPr>
        <w:t xml:space="preserve">with helicopters now </w:t>
      </w:r>
      <w:r w:rsidR="006D325B" w:rsidRPr="006D325B">
        <w:rPr>
          <w:rFonts w:ascii="Tahoma" w:hAnsi="Tahoma" w:cs="Tahoma"/>
          <w:sz w:val="20"/>
          <w:szCs w:val="20"/>
        </w:rPr>
        <w:t>based in Bloomington, Galesburg</w:t>
      </w:r>
      <w:r w:rsidR="0038176C">
        <w:rPr>
          <w:rFonts w:ascii="Tahoma" w:hAnsi="Tahoma" w:cs="Tahoma"/>
          <w:sz w:val="20"/>
          <w:szCs w:val="20"/>
        </w:rPr>
        <w:t>,</w:t>
      </w:r>
      <w:r w:rsidR="006D325B" w:rsidRPr="006D325B">
        <w:rPr>
          <w:rFonts w:ascii="Tahoma" w:hAnsi="Tahoma" w:cs="Tahoma"/>
          <w:sz w:val="20"/>
          <w:szCs w:val="20"/>
        </w:rPr>
        <w:t xml:space="preserve"> Peru, and Rock Falls, Illinois. OSF HealthCare leads the way in air ambulance service in Illinois and operates one of the premier flight programs in the United States</w:t>
      </w:r>
      <w:r w:rsidR="006D325B">
        <w:rPr>
          <w:rFonts w:ascii="Tahoma" w:hAnsi="Tahoma" w:cs="Tahoma"/>
          <w:sz w:val="20"/>
          <w:szCs w:val="20"/>
        </w:rPr>
        <w:t xml:space="preserve">. The </w:t>
      </w:r>
      <w:r w:rsidRPr="00E84F8D">
        <w:rPr>
          <w:rFonts w:ascii="Tahoma" w:hAnsi="Tahoma" w:cs="Tahoma"/>
          <w:sz w:val="20"/>
          <w:szCs w:val="20"/>
        </w:rPr>
        <w:t xml:space="preserve">anniversary </w:t>
      </w:r>
      <w:r w:rsidR="006D325B">
        <w:rPr>
          <w:rFonts w:ascii="Tahoma" w:hAnsi="Tahoma" w:cs="Tahoma"/>
          <w:sz w:val="20"/>
          <w:szCs w:val="20"/>
        </w:rPr>
        <w:t xml:space="preserve">celebration </w:t>
      </w:r>
      <w:r w:rsidRPr="00E84F8D">
        <w:rPr>
          <w:rFonts w:ascii="Tahoma" w:hAnsi="Tahoma" w:cs="Tahoma"/>
          <w:sz w:val="20"/>
          <w:szCs w:val="20"/>
        </w:rPr>
        <w:t xml:space="preserve">underscored </w:t>
      </w:r>
      <w:r w:rsidR="006D325B">
        <w:rPr>
          <w:rFonts w:ascii="Tahoma" w:hAnsi="Tahoma" w:cs="Tahoma"/>
          <w:sz w:val="20"/>
          <w:szCs w:val="20"/>
        </w:rPr>
        <w:t>OSF Li</w:t>
      </w:r>
      <w:r w:rsidR="0038176C">
        <w:rPr>
          <w:rFonts w:ascii="Tahoma" w:hAnsi="Tahoma" w:cs="Tahoma"/>
          <w:sz w:val="20"/>
          <w:szCs w:val="20"/>
        </w:rPr>
        <w:t>fe</w:t>
      </w:r>
      <w:r w:rsidR="006D325B">
        <w:rPr>
          <w:rFonts w:ascii="Tahoma" w:hAnsi="Tahoma" w:cs="Tahoma"/>
          <w:sz w:val="20"/>
          <w:szCs w:val="20"/>
        </w:rPr>
        <w:t xml:space="preserve"> Flight’s </w:t>
      </w:r>
      <w:r w:rsidRPr="00E84F8D">
        <w:rPr>
          <w:rFonts w:ascii="Tahoma" w:hAnsi="Tahoma" w:cs="Tahoma"/>
          <w:sz w:val="20"/>
          <w:szCs w:val="20"/>
        </w:rPr>
        <w:t>commitment to patient care through advanced technology, a highly skilled team and strong community partnerships.</w:t>
      </w:r>
    </w:p>
    <w:p w14:paraId="214CD4E4" w14:textId="77777777" w:rsidR="00E84F8D" w:rsidRPr="00E84F8D" w:rsidRDefault="00E84F8D" w:rsidP="00E84F8D">
      <w:pPr>
        <w:rPr>
          <w:rFonts w:ascii="Tahoma" w:hAnsi="Tahoma" w:cs="Tahoma"/>
          <w:sz w:val="20"/>
          <w:szCs w:val="20"/>
        </w:rPr>
      </w:pPr>
    </w:p>
    <w:p w14:paraId="7F41DE72" w14:textId="2F299EFF" w:rsidR="00E84F8D" w:rsidRDefault="00E84F8D" w:rsidP="00E84F8D">
      <w:pPr>
        <w:rPr>
          <w:rFonts w:ascii="Tahoma" w:hAnsi="Tahoma" w:cs="Tahoma"/>
          <w:sz w:val="20"/>
          <w:szCs w:val="20"/>
        </w:rPr>
      </w:pPr>
      <w:r w:rsidRPr="00E84F8D">
        <w:rPr>
          <w:rFonts w:ascii="Tahoma" w:hAnsi="Tahoma" w:cs="Tahoma"/>
          <w:sz w:val="20"/>
          <w:szCs w:val="20"/>
        </w:rPr>
        <w:t xml:space="preserve">"This 40-year milestone is a testament to the dedication of our team and the trust we’ve built with the communities we serve," said </w:t>
      </w:r>
      <w:r w:rsidR="005672FD">
        <w:rPr>
          <w:rFonts w:ascii="Tahoma" w:hAnsi="Tahoma" w:cs="Tahoma"/>
          <w:sz w:val="20"/>
          <w:szCs w:val="20"/>
        </w:rPr>
        <w:t>Kathleen Devine</w:t>
      </w:r>
      <w:r w:rsidRPr="00E84F8D">
        <w:rPr>
          <w:rFonts w:ascii="Tahoma" w:hAnsi="Tahoma" w:cs="Tahoma"/>
          <w:sz w:val="20"/>
          <w:szCs w:val="20"/>
        </w:rPr>
        <w:t xml:space="preserve">, </w:t>
      </w:r>
      <w:r w:rsidR="005672FD">
        <w:rPr>
          <w:rFonts w:ascii="Tahoma" w:hAnsi="Tahoma" w:cs="Tahoma"/>
          <w:sz w:val="20"/>
          <w:szCs w:val="20"/>
        </w:rPr>
        <w:t xml:space="preserve">vice president of </w:t>
      </w:r>
      <w:r w:rsidRPr="00E84F8D">
        <w:rPr>
          <w:rFonts w:ascii="Tahoma" w:hAnsi="Tahoma" w:cs="Tahoma"/>
          <w:sz w:val="20"/>
          <w:szCs w:val="20"/>
        </w:rPr>
        <w:t>OSF Aviation. "The Airbus H145 represents our ongoing mission to deliver top-tier care to patients across Illinois."</w:t>
      </w:r>
    </w:p>
    <w:p w14:paraId="4DC7CD03" w14:textId="77777777" w:rsidR="00E84F8D" w:rsidRPr="00E84F8D" w:rsidRDefault="00E84F8D" w:rsidP="00E84F8D">
      <w:pPr>
        <w:rPr>
          <w:rFonts w:ascii="Tahoma" w:hAnsi="Tahoma" w:cs="Tahoma"/>
          <w:sz w:val="20"/>
          <w:szCs w:val="20"/>
        </w:rPr>
      </w:pPr>
    </w:p>
    <w:p w14:paraId="71066A09" w14:textId="27E2894C" w:rsidR="00E84F8D" w:rsidRPr="00E84F8D" w:rsidRDefault="00E84F8D" w:rsidP="00E84F8D">
      <w:pPr>
        <w:rPr>
          <w:rFonts w:ascii="Tahoma" w:hAnsi="Tahoma" w:cs="Tahoma"/>
          <w:sz w:val="20"/>
          <w:szCs w:val="20"/>
        </w:rPr>
      </w:pPr>
      <w:r w:rsidRPr="00E84F8D">
        <w:rPr>
          <w:rFonts w:ascii="Tahoma" w:hAnsi="Tahoma" w:cs="Tahoma"/>
          <w:sz w:val="20"/>
          <w:szCs w:val="20"/>
        </w:rPr>
        <w:t>For more information</w:t>
      </w:r>
      <w:r>
        <w:rPr>
          <w:rFonts w:ascii="Tahoma" w:hAnsi="Tahoma" w:cs="Tahoma"/>
          <w:sz w:val="20"/>
          <w:szCs w:val="20"/>
        </w:rPr>
        <w:t>, visit</w:t>
      </w:r>
      <w:r w:rsidRPr="00E84F8D">
        <w:rPr>
          <w:rFonts w:ascii="Tahoma" w:hAnsi="Tahoma" w:cs="Tahoma"/>
          <w:sz w:val="20"/>
          <w:szCs w:val="20"/>
        </w:rPr>
        <w:t xml:space="preserve"> </w:t>
      </w:r>
      <w:hyperlink r:id="rId9" w:history="1">
        <w:r w:rsidRPr="00E84F8D">
          <w:rPr>
            <w:rStyle w:val="Hyperlink"/>
            <w:rFonts w:ascii="Tahoma" w:hAnsi="Tahoma" w:cs="Tahoma"/>
            <w:sz w:val="20"/>
            <w:szCs w:val="20"/>
          </w:rPr>
          <w:t>OSF Life Flight</w:t>
        </w:r>
      </w:hyperlink>
      <w:r>
        <w:rPr>
          <w:rFonts w:ascii="Tahoma" w:hAnsi="Tahoma" w:cs="Tahoma"/>
          <w:sz w:val="20"/>
          <w:szCs w:val="20"/>
        </w:rPr>
        <w:t xml:space="preserve">. </w:t>
      </w:r>
    </w:p>
    <w:p w14:paraId="2E2B0D58" w14:textId="1E1ED721" w:rsidR="00006AC3" w:rsidRDefault="00006AC3" w:rsidP="00E84F8D"/>
    <w:p w14:paraId="2F51D423" w14:textId="77777777" w:rsidR="00E84F8D" w:rsidRPr="00E84F8D" w:rsidRDefault="00E84F8D" w:rsidP="00E84F8D">
      <w:pPr>
        <w:rPr>
          <w:rFonts w:ascii="Tahoma" w:hAnsi="Tahoma" w:cs="Tahoma"/>
          <w:color w:val="000000" w:themeColor="text1"/>
          <w:sz w:val="20"/>
          <w:szCs w:val="20"/>
        </w:rPr>
      </w:pPr>
    </w:p>
    <w:p w14:paraId="714421CC" w14:textId="38EFB05C" w:rsidR="00E84F8D" w:rsidRDefault="00E84F8D" w:rsidP="00E84F8D">
      <w:pPr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E84F8D">
        <w:rPr>
          <w:rFonts w:ascii="Tahoma" w:hAnsi="Tahoma" w:cs="Tahoma"/>
          <w:color w:val="000000" w:themeColor="text1"/>
          <w:sz w:val="20"/>
          <w:szCs w:val="20"/>
        </w:rPr>
        <w:t>#</w:t>
      </w:r>
      <w:r w:rsidR="005672FD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E84F8D">
        <w:rPr>
          <w:rFonts w:ascii="Tahoma" w:hAnsi="Tahoma" w:cs="Tahoma"/>
          <w:color w:val="000000" w:themeColor="text1"/>
          <w:sz w:val="20"/>
          <w:szCs w:val="20"/>
        </w:rPr>
        <w:t>#</w:t>
      </w:r>
      <w:r w:rsidR="005672FD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E84F8D">
        <w:rPr>
          <w:rFonts w:ascii="Tahoma" w:hAnsi="Tahoma" w:cs="Tahoma"/>
          <w:color w:val="000000" w:themeColor="text1"/>
          <w:sz w:val="20"/>
          <w:szCs w:val="20"/>
        </w:rPr>
        <w:t>#</w:t>
      </w:r>
    </w:p>
    <w:p w14:paraId="238C0FD2" w14:textId="77777777" w:rsidR="005672FD" w:rsidRDefault="005672FD" w:rsidP="00E84F8D">
      <w:pPr>
        <w:jc w:val="center"/>
        <w:rPr>
          <w:rFonts w:ascii="Tahoma" w:hAnsi="Tahoma" w:cs="Tahoma"/>
          <w:color w:val="000000" w:themeColor="text1"/>
          <w:sz w:val="20"/>
          <w:szCs w:val="20"/>
        </w:rPr>
      </w:pPr>
    </w:p>
    <w:p w14:paraId="19B97FEE" w14:textId="77777777" w:rsidR="005672FD" w:rsidRPr="00E84F8D" w:rsidRDefault="005672FD" w:rsidP="00E84F8D">
      <w:pPr>
        <w:jc w:val="center"/>
        <w:rPr>
          <w:rFonts w:ascii="Tahoma" w:hAnsi="Tahoma" w:cs="Tahoma"/>
          <w:color w:val="000000" w:themeColor="text1"/>
          <w:sz w:val="20"/>
          <w:szCs w:val="20"/>
        </w:rPr>
      </w:pPr>
    </w:p>
    <w:p w14:paraId="4A0442AA" w14:textId="2A305FFD" w:rsidR="00E84F8D" w:rsidRPr="005672FD" w:rsidRDefault="00E84F8D" w:rsidP="00E84F8D">
      <w:pPr>
        <w:rPr>
          <w:rFonts w:ascii="Tahoma" w:hAnsi="Tahoma" w:cs="Tahoma"/>
          <w:color w:val="000000" w:themeColor="text1"/>
          <w:sz w:val="18"/>
          <w:szCs w:val="18"/>
        </w:rPr>
      </w:pPr>
      <w:r w:rsidRPr="005672F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OSF HealthCare </w:t>
      </w:r>
      <w:r w:rsidRPr="005672FD">
        <w:rPr>
          <w:rFonts w:ascii="Tahoma" w:hAnsi="Tahoma" w:cs="Tahoma"/>
          <w:color w:val="000000" w:themeColor="text1"/>
          <w:sz w:val="18"/>
          <w:szCs w:val="18"/>
        </w:rPr>
        <w:t xml:space="preserve">is an integrated health system founded by The Sisters of the Third Order of St. Francis. Headquartered in Peoria, Illinois, OSF HealthCare has 16 hospitals – 10 acute care, five critical access, and one transitional care – with 2,131 licensed beds throughout Illinois and Michigan. OSF employs nearly 24,000 Mission Partners across 150+ locations; has two colleges of nursing; operates OSF Home Care Services, an extensive network of home health and hospice services; owns </w:t>
      </w:r>
      <w:proofErr w:type="spellStart"/>
      <w:r w:rsidRPr="005672FD">
        <w:rPr>
          <w:rFonts w:ascii="Tahoma" w:hAnsi="Tahoma" w:cs="Tahoma"/>
          <w:color w:val="000000" w:themeColor="text1"/>
          <w:sz w:val="18"/>
          <w:szCs w:val="18"/>
        </w:rPr>
        <w:t>Pointcore</w:t>
      </w:r>
      <w:proofErr w:type="spellEnd"/>
      <w:r w:rsidRPr="005672FD">
        <w:rPr>
          <w:rFonts w:ascii="Tahoma" w:hAnsi="Tahoma" w:cs="Tahoma"/>
          <w:color w:val="000000" w:themeColor="text1"/>
          <w:sz w:val="18"/>
          <w:szCs w:val="18"/>
        </w:rPr>
        <w:t xml:space="preserve">, Inc., comprised of health care-related businesses; OSF HealthCare Foundation, the philanthropic arm for the organization; and OSF Ventures, which provides investment capital for promising health care innovation startups. In 2020, OSF </w:t>
      </w:r>
      <w:proofErr w:type="spellStart"/>
      <w:r w:rsidRPr="005672FD">
        <w:rPr>
          <w:rFonts w:ascii="Tahoma" w:hAnsi="Tahoma" w:cs="Tahoma"/>
          <w:color w:val="000000" w:themeColor="text1"/>
          <w:sz w:val="18"/>
          <w:szCs w:val="18"/>
        </w:rPr>
        <w:t>OnCall</w:t>
      </w:r>
      <w:proofErr w:type="spellEnd"/>
      <w:r w:rsidRPr="005672FD">
        <w:rPr>
          <w:rFonts w:ascii="Tahoma" w:hAnsi="Tahoma" w:cs="Tahoma"/>
          <w:color w:val="000000" w:themeColor="text1"/>
          <w:sz w:val="18"/>
          <w:szCs w:val="18"/>
        </w:rPr>
        <w:t xml:space="preserve"> was established as a digital health operating unit, including a hospital-at-home. OSF </w:t>
      </w:r>
      <w:proofErr w:type="spellStart"/>
      <w:r w:rsidRPr="005672FD">
        <w:rPr>
          <w:rFonts w:ascii="Tahoma" w:hAnsi="Tahoma" w:cs="Tahoma"/>
          <w:color w:val="000000" w:themeColor="text1"/>
          <w:sz w:val="18"/>
          <w:szCs w:val="18"/>
        </w:rPr>
        <w:t>OnCall</w:t>
      </w:r>
      <w:proofErr w:type="spellEnd"/>
      <w:r w:rsidRPr="005672FD">
        <w:rPr>
          <w:rFonts w:ascii="Tahoma" w:hAnsi="Tahoma" w:cs="Tahoma"/>
          <w:color w:val="000000" w:themeColor="text1"/>
          <w:sz w:val="18"/>
          <w:szCs w:val="18"/>
        </w:rPr>
        <w:t xml:space="preserve"> delivers care and services when, where and how patients prefer to receive them. OSF HealthCare has been recognized by </w:t>
      </w:r>
      <w:r w:rsidRPr="005672FD">
        <w:rPr>
          <w:rFonts w:ascii="Tahoma" w:hAnsi="Tahoma" w:cs="Tahoma"/>
          <w:i/>
          <w:iCs/>
          <w:color w:val="000000" w:themeColor="text1"/>
          <w:sz w:val="18"/>
          <w:szCs w:val="18"/>
        </w:rPr>
        <w:t xml:space="preserve">Fortune </w:t>
      </w:r>
      <w:r w:rsidRPr="005672FD">
        <w:rPr>
          <w:rFonts w:ascii="Tahoma" w:hAnsi="Tahoma" w:cs="Tahoma"/>
          <w:color w:val="000000" w:themeColor="text1"/>
          <w:sz w:val="18"/>
          <w:szCs w:val="18"/>
        </w:rPr>
        <w:t xml:space="preserve">as one of the most innovative companies in the country. More at </w:t>
      </w:r>
      <w:hyperlink r:id="rId10" w:history="1">
        <w:r w:rsidR="005672FD" w:rsidRPr="00222CC3">
          <w:rPr>
            <w:rStyle w:val="Hyperlink"/>
            <w:rFonts w:ascii="Tahoma" w:hAnsi="Tahoma" w:cs="Tahoma"/>
            <w:sz w:val="18"/>
            <w:szCs w:val="18"/>
          </w:rPr>
          <w:t>osfhealthcare.org</w:t>
        </w:r>
      </w:hyperlink>
      <w:r w:rsidRPr="005672FD">
        <w:rPr>
          <w:rFonts w:ascii="Tahoma" w:hAnsi="Tahoma" w:cs="Tahoma"/>
          <w:color w:val="000000" w:themeColor="text1"/>
          <w:sz w:val="18"/>
          <w:szCs w:val="18"/>
        </w:rPr>
        <w:t>.</w:t>
      </w:r>
    </w:p>
    <w:sectPr w:rsidR="00E84F8D" w:rsidRPr="005672FD" w:rsidSect="006E038B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C3"/>
    <w:rsid w:val="00006AC3"/>
    <w:rsid w:val="000C3CC4"/>
    <w:rsid w:val="000E5A97"/>
    <w:rsid w:val="00137A77"/>
    <w:rsid w:val="00191036"/>
    <w:rsid w:val="00210D52"/>
    <w:rsid w:val="002417E5"/>
    <w:rsid w:val="00287CBE"/>
    <w:rsid w:val="002B03D9"/>
    <w:rsid w:val="00325792"/>
    <w:rsid w:val="00373FB5"/>
    <w:rsid w:val="0038176C"/>
    <w:rsid w:val="00387926"/>
    <w:rsid w:val="003B5E63"/>
    <w:rsid w:val="003D17EE"/>
    <w:rsid w:val="003E2F48"/>
    <w:rsid w:val="004C3584"/>
    <w:rsid w:val="00500EAF"/>
    <w:rsid w:val="005672FD"/>
    <w:rsid w:val="00571DEA"/>
    <w:rsid w:val="005A44ED"/>
    <w:rsid w:val="005E045C"/>
    <w:rsid w:val="006D24AA"/>
    <w:rsid w:val="006D325B"/>
    <w:rsid w:val="006E038B"/>
    <w:rsid w:val="0074219F"/>
    <w:rsid w:val="00787F10"/>
    <w:rsid w:val="007D5BD0"/>
    <w:rsid w:val="008165CE"/>
    <w:rsid w:val="00840E91"/>
    <w:rsid w:val="009051F7"/>
    <w:rsid w:val="00AB3B32"/>
    <w:rsid w:val="00AD0679"/>
    <w:rsid w:val="00C32F87"/>
    <w:rsid w:val="00CB7283"/>
    <w:rsid w:val="00DB3202"/>
    <w:rsid w:val="00E10E31"/>
    <w:rsid w:val="00E25D25"/>
    <w:rsid w:val="00E30CE5"/>
    <w:rsid w:val="00E51EBE"/>
    <w:rsid w:val="00E84F8D"/>
    <w:rsid w:val="00E87758"/>
    <w:rsid w:val="00F1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F512055"/>
  <w15:chartTrackingRefBased/>
  <w15:docId w15:val="{691B3786-E24B-46D7-B87F-884F5FB1E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1F7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character" w:styleId="Hyperlink">
    <w:name w:val="Hyperlink"/>
    <w:basedOn w:val="DefaultParagraphFont"/>
    <w:uiPriority w:val="99"/>
    <w:unhideWhenUsed/>
    <w:rsid w:val="00006AC3"/>
    <w:rPr>
      <w:color w:val="007F9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6AC3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006AC3"/>
    <w:rPr>
      <w:rFonts w:ascii="Aptos" w:hAnsi="Aptos" w:cs="Aptos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006AC3"/>
    <w:rPr>
      <w:color w:val="4E8209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B03D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0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u.R.Ebenezer@osfhealthcare.org" TargetMode="External"/><Relationship Id="rId3" Type="http://schemas.openxmlformats.org/officeDocument/2006/relationships/styles" Target="styles.xml"/><Relationship Id="rId7" Type="http://schemas.openxmlformats.org/officeDocument/2006/relationships/image" Target="cid:image001.png@01DAD844.052DBBF0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sfhealthcar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.osfhealthcare.org/services/medical-professionals/ems/life-fligh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Ebenezer23\AppData\Local\Temp\Templafy\WordVsto\qc04wyey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qc04wyey</Template>
  <TotalTime>12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Ebenezer, Beau R.</dc:creator>
  <cp:keywords/>
  <dc:description/>
  <cp:lastModifiedBy>Dankoff, Shelli J.</cp:lastModifiedBy>
  <cp:revision>2</cp:revision>
  <dcterms:created xsi:type="dcterms:W3CDTF">2024-10-18T19:32:00Z</dcterms:created>
  <dcterms:modified xsi:type="dcterms:W3CDTF">2024-10-18T19:32:00Z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797677382000967729</vt:lpwstr>
  </property>
  <property fmtid="{D5CDD505-2E9C-101B-9397-08002B2CF9AE}" pid="5" name="TemplafyFromBlank">
    <vt:bool>true</vt:bool>
  </property>
</Properties>
</file>