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EFC1C1" w14:textId="77777777" w:rsidR="00A91492" w:rsidRPr="00A91492" w:rsidRDefault="00A91492" w:rsidP="00A91492">
      <w:pPr>
        <w:spacing w:before="100" w:beforeAutospacing="1" w:after="100" w:afterAutospacing="1" w:line="240" w:lineRule="auto"/>
        <w:outlineLvl w:val="0"/>
        <w:rPr>
          <w:rFonts w:ascii="Cambria" w:eastAsia="Times New Roman" w:hAnsi="Cambria" w:cs="Times New Roman"/>
          <w:b/>
          <w:bCs/>
          <w:kern w:val="36"/>
          <w:sz w:val="32"/>
          <w:szCs w:val="32"/>
          <w14:ligatures w14:val="none"/>
        </w:rPr>
      </w:pPr>
      <w:r w:rsidRPr="00A91492">
        <w:rPr>
          <w:rFonts w:ascii="Cambria" w:eastAsia="Times New Roman" w:hAnsi="Cambria" w:cs="Times New Roman"/>
          <w:b/>
          <w:bCs/>
          <w:kern w:val="36"/>
          <w:sz w:val="32"/>
          <w:szCs w:val="32"/>
          <w14:ligatures w14:val="none"/>
        </w:rPr>
        <w:t>Christina Applegate misdiagnosis highlights MS complexities</w:t>
      </w:r>
    </w:p>
    <w:p w14:paraId="22E8F6CF" w14:textId="77777777" w:rsidR="00A91492" w:rsidRPr="00A91492" w:rsidRDefault="00A91492" w:rsidP="00A91492">
      <w:pPr>
        <w:spacing w:before="100" w:beforeAutospacing="1" w:after="100" w:afterAutospacing="1" w:line="240" w:lineRule="auto"/>
        <w:rPr>
          <w:rFonts w:ascii="Cambria" w:eastAsia="Times New Roman" w:hAnsi="Cambria" w:cs="Times New Roman"/>
          <w:kern w:val="0"/>
          <w:sz w:val="22"/>
          <w:szCs w:val="22"/>
          <w14:ligatures w14:val="none"/>
        </w:rPr>
      </w:pPr>
      <w:r w:rsidRPr="00A91492">
        <w:rPr>
          <w:rFonts w:ascii="Cambria" w:eastAsia="Times New Roman" w:hAnsi="Cambria" w:cs="Times New Roman"/>
          <w:kern w:val="0"/>
          <w:sz w:val="22"/>
          <w:szCs w:val="22"/>
          <w14:ligatures w14:val="none"/>
        </w:rPr>
        <w:t xml:space="preserve">Emmy Award-winning actress Christina Applegate, known for her roles in </w:t>
      </w:r>
      <w:r w:rsidRPr="00A91492">
        <w:rPr>
          <w:rFonts w:ascii="Cambria" w:eastAsia="Times New Roman" w:hAnsi="Cambria" w:cs="Times New Roman"/>
          <w:i/>
          <w:iCs/>
          <w:kern w:val="0"/>
          <w:sz w:val="22"/>
          <w:szCs w:val="22"/>
          <w14:ligatures w14:val="none"/>
        </w:rPr>
        <w:t>Married... with Children</w:t>
      </w:r>
      <w:r w:rsidRPr="00A91492">
        <w:rPr>
          <w:rFonts w:ascii="Cambria" w:eastAsia="Times New Roman" w:hAnsi="Cambria" w:cs="Times New Roman"/>
          <w:kern w:val="0"/>
          <w:sz w:val="22"/>
          <w:szCs w:val="22"/>
          <w14:ligatures w14:val="none"/>
        </w:rPr>
        <w:t xml:space="preserve">, </w:t>
      </w:r>
      <w:r w:rsidRPr="00A91492">
        <w:rPr>
          <w:rFonts w:ascii="Cambria" w:eastAsia="Times New Roman" w:hAnsi="Cambria" w:cs="Times New Roman"/>
          <w:i/>
          <w:iCs/>
          <w:kern w:val="0"/>
          <w:sz w:val="22"/>
          <w:szCs w:val="22"/>
          <w14:ligatures w14:val="none"/>
        </w:rPr>
        <w:t>Anchorman</w:t>
      </w:r>
      <w:r w:rsidRPr="00A91492">
        <w:rPr>
          <w:rFonts w:ascii="Cambria" w:eastAsia="Times New Roman" w:hAnsi="Cambria" w:cs="Times New Roman"/>
          <w:kern w:val="0"/>
          <w:sz w:val="22"/>
          <w:szCs w:val="22"/>
          <w14:ligatures w14:val="none"/>
        </w:rPr>
        <w:t xml:space="preserve"> and Netflix's </w:t>
      </w:r>
      <w:r w:rsidRPr="00A91492">
        <w:rPr>
          <w:rFonts w:ascii="Cambria" w:eastAsia="Times New Roman" w:hAnsi="Cambria" w:cs="Times New Roman"/>
          <w:i/>
          <w:iCs/>
          <w:kern w:val="0"/>
          <w:sz w:val="22"/>
          <w:szCs w:val="22"/>
          <w14:ligatures w14:val="none"/>
        </w:rPr>
        <w:t>Dead to Me</w:t>
      </w:r>
      <w:r w:rsidRPr="00A91492">
        <w:rPr>
          <w:rFonts w:ascii="Cambria" w:eastAsia="Times New Roman" w:hAnsi="Cambria" w:cs="Times New Roman"/>
          <w:kern w:val="0"/>
          <w:sz w:val="22"/>
          <w:szCs w:val="22"/>
          <w14:ligatures w14:val="none"/>
        </w:rPr>
        <w:t>, recently revealed a surprising development in her health journey.</w:t>
      </w:r>
    </w:p>
    <w:p w14:paraId="5E513A0A" w14:textId="54B76A01" w:rsidR="00A91492" w:rsidRPr="00A91492" w:rsidRDefault="00A91492" w:rsidP="00A91492">
      <w:pPr>
        <w:spacing w:before="100" w:beforeAutospacing="1" w:after="100" w:afterAutospacing="1" w:line="240" w:lineRule="auto"/>
        <w:rPr>
          <w:rFonts w:ascii="Cambria" w:eastAsia="Times New Roman" w:hAnsi="Cambria" w:cs="Times New Roman"/>
          <w:kern w:val="0"/>
          <w:sz w:val="22"/>
          <w:szCs w:val="22"/>
          <w14:ligatures w14:val="none"/>
        </w:rPr>
      </w:pPr>
      <w:r w:rsidRPr="00A91492">
        <w:rPr>
          <w:rFonts w:ascii="Cambria" w:eastAsia="Times New Roman" w:hAnsi="Cambria" w:cs="Times New Roman"/>
          <w:kern w:val="0"/>
          <w:sz w:val="22"/>
          <w:szCs w:val="22"/>
          <w14:ligatures w14:val="none"/>
        </w:rPr>
        <w:t xml:space="preserve">After publicly announcing her </w:t>
      </w:r>
      <w:hyperlink r:id="rId4" w:history="1">
        <w:r w:rsidRPr="00AD1586">
          <w:rPr>
            <w:rStyle w:val="Hyperlink"/>
            <w:rFonts w:ascii="Cambria" w:eastAsia="Times New Roman" w:hAnsi="Cambria" w:cs="Times New Roman"/>
            <w:kern w:val="0"/>
            <w:sz w:val="22"/>
            <w:szCs w:val="22"/>
            <w14:ligatures w14:val="none"/>
          </w:rPr>
          <w:t>multiple sclerosis (MS)</w:t>
        </w:r>
      </w:hyperlink>
      <w:r w:rsidRPr="00A91492">
        <w:rPr>
          <w:rFonts w:ascii="Cambria" w:eastAsia="Times New Roman" w:hAnsi="Cambria" w:cs="Times New Roman"/>
          <w:kern w:val="0"/>
          <w:sz w:val="22"/>
          <w:szCs w:val="22"/>
          <w14:ligatures w14:val="none"/>
        </w:rPr>
        <w:t xml:space="preserve"> diagnosis in 2021 and becoming a prominent advocate for people living with the disease, </w:t>
      </w:r>
      <w:r w:rsidR="00AD1586" w:rsidRPr="00AD1586">
        <w:rPr>
          <w:rFonts w:ascii="Cambria" w:hAnsi="Cambria"/>
          <w:sz w:val="22"/>
          <w:szCs w:val="22"/>
        </w:rPr>
        <w:t xml:space="preserve">Applegate revealed on her </w:t>
      </w:r>
      <w:proofErr w:type="spellStart"/>
      <w:r w:rsidR="00AD1586" w:rsidRPr="00AD1586">
        <w:rPr>
          <w:rFonts w:ascii="Cambria" w:hAnsi="Cambria"/>
          <w:sz w:val="22"/>
          <w:szCs w:val="22"/>
        </w:rPr>
        <w:t>MeSsy</w:t>
      </w:r>
      <w:proofErr w:type="spellEnd"/>
      <w:r w:rsidR="00AD1586" w:rsidRPr="00AD1586">
        <w:rPr>
          <w:rFonts w:ascii="Cambria" w:hAnsi="Cambria"/>
          <w:sz w:val="22"/>
          <w:szCs w:val="22"/>
        </w:rPr>
        <w:t xml:space="preserve"> podcast that her doctor recently told her she does not have MS, reversing a diagnosis she received more than five years ago.</w:t>
      </w:r>
    </w:p>
    <w:p w14:paraId="6D2C7F7A" w14:textId="77777777" w:rsidR="00A91492" w:rsidRPr="00A91492" w:rsidRDefault="00A91492" w:rsidP="00A91492">
      <w:pPr>
        <w:spacing w:before="100" w:beforeAutospacing="1" w:after="100" w:afterAutospacing="1" w:line="240" w:lineRule="auto"/>
        <w:rPr>
          <w:rFonts w:ascii="Cambria" w:eastAsia="Times New Roman" w:hAnsi="Cambria" w:cs="Times New Roman"/>
          <w:kern w:val="0"/>
          <w:sz w:val="22"/>
          <w:szCs w:val="22"/>
          <w14:ligatures w14:val="none"/>
        </w:rPr>
      </w:pPr>
      <w:r w:rsidRPr="00A91492">
        <w:rPr>
          <w:rFonts w:ascii="Cambria" w:eastAsia="Times New Roman" w:hAnsi="Cambria" w:cs="Times New Roman"/>
          <w:kern w:val="0"/>
          <w:sz w:val="22"/>
          <w:szCs w:val="22"/>
          <w14:ligatures w14:val="none"/>
        </w:rPr>
        <w:t>The 54-year-old actress continues to experience debilitating symptoms, leaving her medical team searching for answers.</w:t>
      </w:r>
    </w:p>
    <w:p w14:paraId="5F235019" w14:textId="7CACA6C5" w:rsidR="00A91492" w:rsidRPr="00AD1586" w:rsidRDefault="00A91492" w:rsidP="00A91492">
      <w:pPr>
        <w:spacing w:before="100" w:beforeAutospacing="1" w:after="100" w:afterAutospacing="1" w:line="240" w:lineRule="auto"/>
        <w:rPr>
          <w:rFonts w:ascii="Cambria" w:eastAsia="Times New Roman" w:hAnsi="Cambria" w:cs="Times New Roman"/>
          <w:kern w:val="0"/>
          <w:sz w:val="22"/>
          <w:szCs w:val="22"/>
          <w14:ligatures w14:val="none"/>
        </w:rPr>
      </w:pPr>
      <w:r w:rsidRPr="00A91492">
        <w:rPr>
          <w:rFonts w:ascii="Cambria" w:eastAsia="Times New Roman" w:hAnsi="Cambria" w:cs="Times New Roman"/>
          <w:kern w:val="0"/>
          <w:sz w:val="22"/>
          <w:szCs w:val="22"/>
          <w14:ligatures w14:val="none"/>
        </w:rPr>
        <w:t xml:space="preserve">Her experience highlights the challenges of diagnosing </w:t>
      </w:r>
      <w:hyperlink r:id="rId5" w:history="1">
        <w:r w:rsidRPr="00AD1586">
          <w:rPr>
            <w:rStyle w:val="Hyperlink"/>
            <w:rFonts w:ascii="Cambria" w:eastAsia="Times New Roman" w:hAnsi="Cambria" w:cs="Times New Roman"/>
            <w:kern w:val="0"/>
            <w:sz w:val="22"/>
            <w:szCs w:val="22"/>
            <w14:ligatures w14:val="none"/>
          </w:rPr>
          <w:t>MS</w:t>
        </w:r>
      </w:hyperlink>
      <w:r w:rsidRPr="00A91492">
        <w:rPr>
          <w:rFonts w:ascii="Cambria" w:eastAsia="Times New Roman" w:hAnsi="Cambria" w:cs="Times New Roman"/>
          <w:kern w:val="0"/>
          <w:sz w:val="22"/>
          <w:szCs w:val="22"/>
          <w14:ligatures w14:val="none"/>
        </w:rPr>
        <w:t xml:space="preserve">, a disease that can resemble several other neurological </w:t>
      </w:r>
      <w:r w:rsidRPr="00AD1586">
        <w:rPr>
          <w:rFonts w:ascii="Cambria" w:eastAsia="Times New Roman" w:hAnsi="Cambria" w:cs="Times New Roman"/>
          <w:kern w:val="0"/>
          <w:sz w:val="22"/>
          <w:szCs w:val="22"/>
          <w14:ligatures w14:val="none"/>
        </w:rPr>
        <w:t>conditions.</w:t>
      </w:r>
    </w:p>
    <w:p w14:paraId="2428F691" w14:textId="4B378246" w:rsidR="00AD1586" w:rsidRPr="00AD1586" w:rsidRDefault="00AD1586" w:rsidP="00A91492">
      <w:pPr>
        <w:spacing w:before="100" w:beforeAutospacing="1" w:after="100" w:afterAutospacing="1" w:line="240" w:lineRule="auto"/>
        <w:rPr>
          <w:rFonts w:ascii="Cambria" w:eastAsia="Times New Roman" w:hAnsi="Cambria" w:cs="Times New Roman"/>
          <w:kern w:val="0"/>
          <w:sz w:val="22"/>
          <w:szCs w:val="22"/>
          <w14:ligatures w14:val="none"/>
        </w:rPr>
      </w:pPr>
      <w:r>
        <w:fldChar w:fldCharType="begin"/>
      </w:r>
      <w:r>
        <w:instrText>HYPERLINK "https://www.osfhealthcare.org/providers/douglas-juvinall-1465644"</w:instrText>
      </w:r>
      <w:r>
        <w:fldChar w:fldCharType="separate"/>
      </w:r>
      <w:r w:rsidRPr="00AD1586">
        <w:rPr>
          <w:rStyle w:val="Hyperlink"/>
          <w:rFonts w:ascii="Cambria" w:hAnsi="Cambria"/>
          <w:sz w:val="22"/>
          <w:szCs w:val="22"/>
        </w:rPr>
        <w:t>Douglas Juvinall, MD</w:t>
      </w:r>
      <w:r>
        <w:fldChar w:fldCharType="end"/>
      </w:r>
      <w:r w:rsidRPr="00AD1586">
        <w:rPr>
          <w:rFonts w:ascii="Cambria" w:hAnsi="Cambria"/>
          <w:sz w:val="22"/>
          <w:szCs w:val="22"/>
        </w:rPr>
        <w:t>,</w:t>
      </w:r>
      <w:r>
        <w:rPr>
          <w:rFonts w:ascii="Cambria" w:hAnsi="Cambria"/>
          <w:sz w:val="22"/>
          <w:szCs w:val="22"/>
        </w:rPr>
        <w:t xml:space="preserve"> is a </w:t>
      </w:r>
      <w:r w:rsidR="00DB3AE0">
        <w:rPr>
          <w:rFonts w:ascii="Cambria" w:hAnsi="Cambria"/>
          <w:sz w:val="22"/>
          <w:szCs w:val="22"/>
        </w:rPr>
        <w:t xml:space="preserve">fellowship-trained </w:t>
      </w:r>
      <w:r>
        <w:rPr>
          <w:rFonts w:ascii="Cambria" w:hAnsi="Cambria"/>
          <w:sz w:val="22"/>
          <w:szCs w:val="22"/>
        </w:rPr>
        <w:t>neurologist who</w:t>
      </w:r>
      <w:r w:rsidRPr="00AD1586">
        <w:rPr>
          <w:rFonts w:ascii="Cambria" w:hAnsi="Cambria"/>
          <w:sz w:val="22"/>
          <w:szCs w:val="22"/>
        </w:rPr>
        <w:t xml:space="preserve"> </w:t>
      </w:r>
      <w:r w:rsidR="00DB3AE0">
        <w:rPr>
          <w:rFonts w:ascii="Cambria" w:hAnsi="Cambria"/>
          <w:sz w:val="22"/>
          <w:szCs w:val="22"/>
        </w:rPr>
        <w:t xml:space="preserve">specializes </w:t>
      </w:r>
      <w:proofErr w:type="spellStart"/>
      <w:r w:rsidR="00DB3AE0">
        <w:rPr>
          <w:rFonts w:ascii="Cambria" w:hAnsi="Cambria"/>
          <w:sz w:val="22"/>
          <w:szCs w:val="22"/>
        </w:rPr>
        <w:t xml:space="preserve">in </w:t>
      </w:r>
      <w:r w:rsidRPr="00AD1586">
        <w:rPr>
          <w:rFonts w:ascii="Cambria" w:hAnsi="Cambria"/>
          <w:sz w:val="22"/>
          <w:szCs w:val="22"/>
        </w:rPr>
        <w:t>multip</w:t>
      </w:r>
      <w:proofErr w:type="spellEnd"/>
      <w:r w:rsidRPr="00AD1586">
        <w:rPr>
          <w:rFonts w:ascii="Cambria" w:hAnsi="Cambria"/>
          <w:sz w:val="22"/>
          <w:szCs w:val="22"/>
        </w:rPr>
        <w:t xml:space="preserve">le sclerosis at </w:t>
      </w:r>
      <w:hyperlink r:id="rId6" w:history="1">
        <w:r w:rsidRPr="00AD1586">
          <w:rPr>
            <w:rStyle w:val="Hyperlink"/>
            <w:rFonts w:ascii="Cambria" w:hAnsi="Cambria"/>
            <w:sz w:val="22"/>
            <w:szCs w:val="22"/>
          </w:rPr>
          <w:t>OSF HealthCare Illinois Neurological Institute,</w:t>
        </w:r>
      </w:hyperlink>
      <w:r w:rsidRPr="00AD1586">
        <w:rPr>
          <w:rFonts w:ascii="Cambria" w:hAnsi="Cambria"/>
          <w:sz w:val="22"/>
          <w:szCs w:val="22"/>
        </w:rPr>
        <w:t xml:space="preserve"> a </w:t>
      </w:r>
      <w:hyperlink r:id="rId7" w:history="1">
        <w:r w:rsidRPr="00AD1586">
          <w:rPr>
            <w:rStyle w:val="Hyperlink"/>
            <w:rFonts w:ascii="Cambria" w:hAnsi="Cambria"/>
            <w:sz w:val="22"/>
            <w:szCs w:val="22"/>
          </w:rPr>
          <w:t>National Multiple Sclerosis Society</w:t>
        </w:r>
      </w:hyperlink>
      <w:r w:rsidRPr="00AD1586">
        <w:rPr>
          <w:rFonts w:ascii="Cambria" w:hAnsi="Cambria"/>
          <w:sz w:val="22"/>
          <w:szCs w:val="22"/>
        </w:rPr>
        <w:t>-designated center recognized for providing comprehensive MS care.</w:t>
      </w:r>
    </w:p>
    <w:p w14:paraId="5D5762F9" w14:textId="6101FBE2" w:rsidR="00A91492" w:rsidRPr="00A91492" w:rsidRDefault="00A91492" w:rsidP="00A91492">
      <w:pPr>
        <w:spacing w:before="100" w:beforeAutospacing="1" w:after="100" w:afterAutospacing="1" w:line="240" w:lineRule="auto"/>
        <w:rPr>
          <w:rFonts w:ascii="Cambria" w:eastAsia="Times New Roman" w:hAnsi="Cambria" w:cs="Times New Roman"/>
          <w:kern w:val="0"/>
          <w:sz w:val="22"/>
          <w:szCs w:val="22"/>
          <w14:ligatures w14:val="none"/>
        </w:rPr>
      </w:pPr>
      <w:r w:rsidRPr="00A91492">
        <w:rPr>
          <w:rFonts w:ascii="Cambria" w:eastAsia="Times New Roman" w:hAnsi="Cambria" w:cs="Times New Roman"/>
          <w:kern w:val="0"/>
          <w:sz w:val="22"/>
          <w:szCs w:val="22"/>
          <w14:ligatures w14:val="none"/>
        </w:rPr>
        <w:t>"There is not a single blood test or MRI finding that definitively tells you this is MS," Dr. Juvinall says. "The criteria requires a constellation of MRI findings. Some other diseases can sometimes show you similar findings, and it takes someone with expertise in those other conditions to help exclude other conditions that aren't MS."</w:t>
      </w:r>
    </w:p>
    <w:p w14:paraId="7C7CC4E4" w14:textId="77777777" w:rsidR="00A91492" w:rsidRPr="00A91492" w:rsidRDefault="00A91492" w:rsidP="00A91492">
      <w:pPr>
        <w:spacing w:before="100" w:beforeAutospacing="1" w:after="100" w:afterAutospacing="1" w:line="240" w:lineRule="auto"/>
        <w:outlineLvl w:val="1"/>
        <w:rPr>
          <w:rFonts w:ascii="Cambria" w:eastAsia="Times New Roman" w:hAnsi="Cambria" w:cs="Times New Roman"/>
          <w:b/>
          <w:bCs/>
          <w:kern w:val="0"/>
          <w14:ligatures w14:val="none"/>
        </w:rPr>
      </w:pPr>
      <w:r w:rsidRPr="00A91492">
        <w:rPr>
          <w:rFonts w:ascii="Cambria" w:eastAsia="Times New Roman" w:hAnsi="Cambria" w:cs="Times New Roman"/>
          <w:b/>
          <w:bCs/>
          <w:kern w:val="0"/>
          <w14:ligatures w14:val="none"/>
        </w:rPr>
        <w:t>Why is MS difficult to diagnose?</w:t>
      </w:r>
    </w:p>
    <w:p w14:paraId="599A683F" w14:textId="77777777" w:rsidR="00A91492" w:rsidRPr="00A91492" w:rsidRDefault="00A91492" w:rsidP="00A91492">
      <w:pPr>
        <w:spacing w:before="100" w:beforeAutospacing="1" w:after="100" w:afterAutospacing="1" w:line="240" w:lineRule="auto"/>
        <w:rPr>
          <w:rFonts w:ascii="Cambria" w:eastAsia="Times New Roman" w:hAnsi="Cambria" w:cs="Times New Roman"/>
          <w:kern w:val="0"/>
          <w:sz w:val="22"/>
          <w:szCs w:val="22"/>
          <w14:ligatures w14:val="none"/>
        </w:rPr>
      </w:pPr>
      <w:r w:rsidRPr="00A91492">
        <w:rPr>
          <w:rFonts w:ascii="Cambria" w:eastAsia="Times New Roman" w:hAnsi="Cambria" w:cs="Times New Roman"/>
          <w:kern w:val="0"/>
          <w:sz w:val="22"/>
          <w:szCs w:val="22"/>
          <w14:ligatures w14:val="none"/>
        </w:rPr>
        <w:t>Multiple sclerosis is an autoimmune disease that causes inflammation and damage to nerves throughout the central nervous system, which includes the brain and spinal cord.</w:t>
      </w:r>
    </w:p>
    <w:p w14:paraId="139E17D3" w14:textId="77777777" w:rsidR="00A91492" w:rsidRPr="00A91492" w:rsidRDefault="00A91492" w:rsidP="00A91492">
      <w:pPr>
        <w:spacing w:before="100" w:beforeAutospacing="1" w:after="100" w:afterAutospacing="1" w:line="240" w:lineRule="auto"/>
        <w:rPr>
          <w:rFonts w:ascii="Cambria" w:eastAsia="Times New Roman" w:hAnsi="Cambria" w:cs="Times New Roman"/>
          <w:kern w:val="0"/>
          <w:sz w:val="22"/>
          <w:szCs w:val="22"/>
          <w14:ligatures w14:val="none"/>
        </w:rPr>
      </w:pPr>
      <w:r w:rsidRPr="00A91492">
        <w:rPr>
          <w:rFonts w:ascii="Cambria" w:eastAsia="Times New Roman" w:hAnsi="Cambria" w:cs="Times New Roman"/>
          <w:kern w:val="0"/>
          <w:sz w:val="22"/>
          <w:szCs w:val="22"/>
          <w14:ligatures w14:val="none"/>
        </w:rPr>
        <w:t>Symptoms can include vision loss, double vision, numbness, weakness, severe fatigue and bladder dysfunction. However, these symptoms can also occur with other conditions, making an accurate diagnosis more challenging.</w:t>
      </w:r>
    </w:p>
    <w:p w14:paraId="3304B273" w14:textId="0D729B0C" w:rsidR="00A91492" w:rsidRPr="00A91492" w:rsidRDefault="00A91492" w:rsidP="00A91492">
      <w:pPr>
        <w:spacing w:before="100" w:beforeAutospacing="1" w:after="100" w:afterAutospacing="1" w:line="240" w:lineRule="auto"/>
        <w:rPr>
          <w:rFonts w:ascii="Cambria" w:eastAsia="Times New Roman" w:hAnsi="Cambria" w:cs="Times New Roman"/>
          <w:kern w:val="0"/>
          <w:sz w:val="22"/>
          <w:szCs w:val="22"/>
          <w14:ligatures w14:val="none"/>
        </w:rPr>
      </w:pPr>
      <w:r w:rsidRPr="00A91492">
        <w:rPr>
          <w:rFonts w:ascii="Cambria" w:eastAsia="Times New Roman" w:hAnsi="Cambria" w:cs="Times New Roman"/>
          <w:kern w:val="0"/>
          <w:sz w:val="22"/>
          <w:szCs w:val="22"/>
          <w14:ligatures w14:val="none"/>
        </w:rPr>
        <w:t xml:space="preserve">"The symptoms of MS are not unique to MS, they can occur in many other conditions," Dr. Juvinall says. "The MRI findings in MS can be unique to MS if interpreted correctly by a neurologist who specializes in MS, or a </w:t>
      </w:r>
      <w:hyperlink r:id="rId8" w:history="1">
        <w:r w:rsidRPr="00B2095A">
          <w:rPr>
            <w:rStyle w:val="Hyperlink"/>
            <w:rFonts w:ascii="Cambria" w:eastAsia="Times New Roman" w:hAnsi="Cambria" w:cs="Times New Roman"/>
            <w:kern w:val="0"/>
            <w:sz w:val="22"/>
            <w:szCs w:val="22"/>
            <w14:ligatures w14:val="none"/>
          </w:rPr>
          <w:t>neuroradiologist</w:t>
        </w:r>
      </w:hyperlink>
      <w:r w:rsidRPr="00A91492">
        <w:rPr>
          <w:rFonts w:ascii="Cambria" w:eastAsia="Times New Roman" w:hAnsi="Cambria" w:cs="Times New Roman"/>
          <w:kern w:val="0"/>
          <w:sz w:val="22"/>
          <w:szCs w:val="22"/>
          <w14:ligatures w14:val="none"/>
        </w:rPr>
        <w:t>. But sometimes those findings can be very subtle and can lead to a misdiagnos</w:t>
      </w:r>
      <w:r w:rsidR="00AD1586">
        <w:rPr>
          <w:rFonts w:ascii="Cambria" w:eastAsia="Times New Roman" w:hAnsi="Cambria" w:cs="Times New Roman"/>
          <w:kern w:val="0"/>
          <w:sz w:val="22"/>
          <w:szCs w:val="22"/>
          <w14:ligatures w14:val="none"/>
        </w:rPr>
        <w:t>is</w:t>
      </w:r>
      <w:r w:rsidRPr="00A91492">
        <w:rPr>
          <w:rFonts w:ascii="Cambria" w:eastAsia="Times New Roman" w:hAnsi="Cambria" w:cs="Times New Roman"/>
          <w:kern w:val="0"/>
          <w:sz w:val="22"/>
          <w:szCs w:val="22"/>
          <w14:ligatures w14:val="none"/>
        </w:rPr>
        <w:t>."</w:t>
      </w:r>
    </w:p>
    <w:p w14:paraId="563EB37A" w14:textId="77777777" w:rsidR="00A91492" w:rsidRPr="00A91492" w:rsidRDefault="00A91492" w:rsidP="00A91492">
      <w:pPr>
        <w:spacing w:before="100" w:beforeAutospacing="1" w:after="100" w:afterAutospacing="1" w:line="240" w:lineRule="auto"/>
        <w:rPr>
          <w:rFonts w:ascii="Cambria" w:eastAsia="Times New Roman" w:hAnsi="Cambria" w:cs="Times New Roman"/>
          <w:kern w:val="0"/>
          <w:sz w:val="22"/>
          <w:szCs w:val="22"/>
          <w14:ligatures w14:val="none"/>
        </w:rPr>
      </w:pPr>
      <w:r w:rsidRPr="00A91492">
        <w:rPr>
          <w:rFonts w:ascii="Cambria" w:eastAsia="Times New Roman" w:hAnsi="Cambria" w:cs="Times New Roman"/>
          <w:kern w:val="0"/>
          <w:sz w:val="22"/>
          <w:szCs w:val="22"/>
          <w14:ligatures w14:val="none"/>
        </w:rPr>
        <w:t>According to the Multiple Sclerosis International Federation, early symptoms can be vague and occur sporadically over time. Reaching a diagnosis can take months or longer, even when symptoms appear consistent with MS.</w:t>
      </w:r>
    </w:p>
    <w:p w14:paraId="3E783706" w14:textId="77777777" w:rsidR="00A91492" w:rsidRPr="00A91492" w:rsidRDefault="00A91492" w:rsidP="00A91492">
      <w:pPr>
        <w:spacing w:before="100" w:beforeAutospacing="1" w:after="100" w:afterAutospacing="1" w:line="240" w:lineRule="auto"/>
        <w:rPr>
          <w:rFonts w:ascii="Cambria" w:eastAsia="Times New Roman" w:hAnsi="Cambria" w:cs="Times New Roman"/>
          <w:kern w:val="0"/>
          <w:sz w:val="22"/>
          <w:szCs w:val="22"/>
          <w14:ligatures w14:val="none"/>
        </w:rPr>
      </w:pPr>
      <w:r w:rsidRPr="00A91492">
        <w:rPr>
          <w:rFonts w:ascii="Cambria" w:eastAsia="Times New Roman" w:hAnsi="Cambria" w:cs="Times New Roman"/>
          <w:kern w:val="0"/>
          <w:sz w:val="22"/>
          <w:szCs w:val="22"/>
          <w14:ligatures w14:val="none"/>
        </w:rPr>
        <w:t>In some cases, rarer diseases can mimic MS and produce similar findings on an MRI scan. Dr. Juvinall emphasizes the importance of working with a neurologist who specializes in MS, along with a multidisciplinary team experienced in identifying other conditions.</w:t>
      </w:r>
    </w:p>
    <w:p w14:paraId="24E3A3A5" w14:textId="77777777" w:rsidR="00A91492" w:rsidRPr="00A91492" w:rsidRDefault="00A91492" w:rsidP="00A91492">
      <w:pPr>
        <w:spacing w:before="100" w:beforeAutospacing="1" w:after="100" w:afterAutospacing="1" w:line="240" w:lineRule="auto"/>
        <w:rPr>
          <w:rFonts w:ascii="Cambria" w:eastAsia="Times New Roman" w:hAnsi="Cambria" w:cs="Times New Roman"/>
          <w:kern w:val="0"/>
          <w:sz w:val="22"/>
          <w:szCs w:val="22"/>
          <w14:ligatures w14:val="none"/>
        </w:rPr>
      </w:pPr>
      <w:r w:rsidRPr="00A91492">
        <w:rPr>
          <w:rFonts w:ascii="Cambria" w:eastAsia="Times New Roman" w:hAnsi="Cambria" w:cs="Times New Roman"/>
          <w:kern w:val="0"/>
          <w:sz w:val="22"/>
          <w:szCs w:val="22"/>
          <w14:ligatures w14:val="none"/>
        </w:rPr>
        <w:t>Part of that process involves reviewing medical history, imaging and other diagnostic tests to rule out diseases that could be responsible for the symptoms.</w:t>
      </w:r>
    </w:p>
    <w:p w14:paraId="4C09A8D6" w14:textId="77777777" w:rsidR="00A91492" w:rsidRPr="00A91492" w:rsidRDefault="00A91492" w:rsidP="00A91492">
      <w:pPr>
        <w:spacing w:before="100" w:beforeAutospacing="1" w:after="100" w:afterAutospacing="1" w:line="240" w:lineRule="auto"/>
        <w:outlineLvl w:val="1"/>
        <w:rPr>
          <w:rFonts w:ascii="Cambria" w:eastAsia="Times New Roman" w:hAnsi="Cambria" w:cs="Times New Roman"/>
          <w:b/>
          <w:bCs/>
          <w:kern w:val="0"/>
          <w14:ligatures w14:val="none"/>
        </w:rPr>
      </w:pPr>
      <w:r w:rsidRPr="00A91492">
        <w:rPr>
          <w:rFonts w:ascii="Cambria" w:eastAsia="Times New Roman" w:hAnsi="Cambria" w:cs="Times New Roman"/>
          <w:b/>
          <w:bCs/>
          <w:kern w:val="0"/>
          <w14:ligatures w14:val="none"/>
        </w:rPr>
        <w:t xml:space="preserve">Why an accurate diagnosis </w:t>
      </w:r>
      <w:proofErr w:type="gramStart"/>
      <w:r w:rsidRPr="00A91492">
        <w:rPr>
          <w:rFonts w:ascii="Cambria" w:eastAsia="Times New Roman" w:hAnsi="Cambria" w:cs="Times New Roman"/>
          <w:b/>
          <w:bCs/>
          <w:kern w:val="0"/>
          <w14:ligatures w14:val="none"/>
        </w:rPr>
        <w:t>matters</w:t>
      </w:r>
      <w:proofErr w:type="gramEnd"/>
    </w:p>
    <w:p w14:paraId="54D90B6F" w14:textId="77777777" w:rsidR="00A91492" w:rsidRPr="00A91492" w:rsidRDefault="00A91492" w:rsidP="00A91492">
      <w:pPr>
        <w:spacing w:before="100" w:beforeAutospacing="1" w:after="100" w:afterAutospacing="1" w:line="240" w:lineRule="auto"/>
        <w:rPr>
          <w:rFonts w:ascii="Cambria" w:eastAsia="Times New Roman" w:hAnsi="Cambria" w:cs="Times New Roman"/>
          <w:kern w:val="0"/>
          <w:sz w:val="22"/>
          <w:szCs w:val="22"/>
          <w14:ligatures w14:val="none"/>
        </w:rPr>
      </w:pPr>
      <w:r w:rsidRPr="00A91492">
        <w:rPr>
          <w:rFonts w:ascii="Cambria" w:eastAsia="Times New Roman" w:hAnsi="Cambria" w:cs="Times New Roman"/>
          <w:kern w:val="0"/>
          <w:sz w:val="22"/>
          <w:szCs w:val="22"/>
          <w14:ligatures w14:val="none"/>
        </w:rPr>
        <w:t>Someone incorrectly diagnosed with MS may undergo treatments that aren't addressing the actual cause of their symptoms. Learning that a diagnosis was incorrect can also bring frustration and uncertainty, particularly when symptoms remain unexplained.</w:t>
      </w:r>
    </w:p>
    <w:p w14:paraId="259885A8" w14:textId="77777777" w:rsidR="00A91492" w:rsidRPr="00A91492" w:rsidRDefault="00A91492" w:rsidP="00A91492">
      <w:pPr>
        <w:spacing w:before="100" w:beforeAutospacing="1" w:after="100" w:afterAutospacing="1" w:line="240" w:lineRule="auto"/>
        <w:rPr>
          <w:rFonts w:ascii="Cambria" w:eastAsia="Times New Roman" w:hAnsi="Cambria" w:cs="Times New Roman"/>
          <w:kern w:val="0"/>
          <w:sz w:val="22"/>
          <w:szCs w:val="22"/>
          <w14:ligatures w14:val="none"/>
        </w:rPr>
      </w:pPr>
      <w:r w:rsidRPr="00A91492">
        <w:rPr>
          <w:rFonts w:ascii="Cambria" w:eastAsia="Times New Roman" w:hAnsi="Cambria" w:cs="Times New Roman"/>
          <w:kern w:val="0"/>
          <w:sz w:val="22"/>
          <w:szCs w:val="22"/>
          <w14:ligatures w14:val="none"/>
        </w:rPr>
        <w:t>Applegate expressed similar feelings on her podcast, saying she is back at square one in trying to understand her health.</w:t>
      </w:r>
    </w:p>
    <w:p w14:paraId="72532B8A" w14:textId="77777777" w:rsidR="00A91492" w:rsidRPr="00A91492" w:rsidRDefault="00A91492" w:rsidP="00A91492">
      <w:pPr>
        <w:spacing w:before="100" w:beforeAutospacing="1" w:after="100" w:afterAutospacing="1" w:line="240" w:lineRule="auto"/>
        <w:rPr>
          <w:rFonts w:ascii="Cambria" w:eastAsia="Times New Roman" w:hAnsi="Cambria" w:cs="Times New Roman"/>
          <w:kern w:val="0"/>
          <w:sz w:val="22"/>
          <w:szCs w:val="22"/>
          <w14:ligatures w14:val="none"/>
        </w:rPr>
      </w:pPr>
      <w:r w:rsidRPr="00A91492">
        <w:rPr>
          <w:rFonts w:ascii="Cambria" w:eastAsia="Times New Roman" w:hAnsi="Cambria" w:cs="Times New Roman"/>
          <w:kern w:val="0"/>
          <w:sz w:val="22"/>
          <w:szCs w:val="22"/>
          <w14:ligatures w14:val="none"/>
        </w:rPr>
        <w:lastRenderedPageBreak/>
        <w:t>Dr. Juvinall says there are more than 20 treatments approved by the U.S. Food and Drug Administration (FDA) for MS. While these medications can be highly effective, some can increase the risk of infections and other complications.</w:t>
      </w:r>
    </w:p>
    <w:p w14:paraId="7BBA4FCE" w14:textId="77777777" w:rsidR="00A91492" w:rsidRPr="00A91492" w:rsidRDefault="00A91492" w:rsidP="00A91492">
      <w:pPr>
        <w:spacing w:before="100" w:beforeAutospacing="1" w:after="100" w:afterAutospacing="1" w:line="240" w:lineRule="auto"/>
        <w:rPr>
          <w:rFonts w:ascii="Cambria" w:eastAsia="Times New Roman" w:hAnsi="Cambria" w:cs="Times New Roman"/>
          <w:kern w:val="0"/>
          <w:sz w:val="22"/>
          <w:szCs w:val="22"/>
          <w14:ligatures w14:val="none"/>
        </w:rPr>
      </w:pPr>
      <w:r w:rsidRPr="00A91492">
        <w:rPr>
          <w:rFonts w:ascii="Cambria" w:eastAsia="Times New Roman" w:hAnsi="Cambria" w:cs="Times New Roman"/>
          <w:kern w:val="0"/>
          <w:sz w:val="22"/>
          <w:szCs w:val="22"/>
          <w14:ligatures w14:val="none"/>
        </w:rPr>
        <w:t>That makes confirming the diagnosis essential to developing an appropriate treatment plan.</w:t>
      </w:r>
    </w:p>
    <w:p w14:paraId="359489A6" w14:textId="07D93972" w:rsidR="00A91492" w:rsidRPr="00A91492" w:rsidRDefault="00A91492" w:rsidP="00A91492">
      <w:pPr>
        <w:spacing w:before="100" w:beforeAutospacing="1" w:after="100" w:afterAutospacing="1" w:line="240" w:lineRule="auto"/>
        <w:rPr>
          <w:rFonts w:ascii="Cambria" w:eastAsia="Times New Roman" w:hAnsi="Cambria" w:cs="Times New Roman"/>
          <w:kern w:val="0"/>
          <w:sz w:val="22"/>
          <w:szCs w:val="22"/>
          <w14:ligatures w14:val="none"/>
        </w:rPr>
      </w:pPr>
      <w:r w:rsidRPr="00A91492">
        <w:rPr>
          <w:rFonts w:ascii="Cambria" w:eastAsia="Times New Roman" w:hAnsi="Cambria" w:cs="Times New Roman"/>
          <w:kern w:val="0"/>
          <w:sz w:val="22"/>
          <w:szCs w:val="22"/>
          <w14:ligatures w14:val="none"/>
        </w:rPr>
        <w:t xml:space="preserve">"I believe it's very important (to see an MS specialist) because neurologists who have training or expertise in dealing with </w:t>
      </w:r>
      <w:r w:rsidR="009900BA">
        <w:rPr>
          <w:rFonts w:ascii="Cambria" w:eastAsia="Times New Roman" w:hAnsi="Cambria" w:cs="Times New Roman"/>
          <w:kern w:val="0"/>
          <w:sz w:val="22"/>
          <w:szCs w:val="22"/>
          <w14:ligatures w14:val="none"/>
        </w:rPr>
        <w:t>m</w:t>
      </w:r>
      <w:r w:rsidRPr="00A91492">
        <w:rPr>
          <w:rFonts w:ascii="Cambria" w:eastAsia="Times New Roman" w:hAnsi="Cambria" w:cs="Times New Roman"/>
          <w:kern w:val="0"/>
          <w:sz w:val="22"/>
          <w:szCs w:val="22"/>
          <w14:ligatures w14:val="none"/>
        </w:rPr>
        <w:t xml:space="preserve">ultiple </w:t>
      </w:r>
      <w:r w:rsidR="009900BA">
        <w:rPr>
          <w:rFonts w:ascii="Cambria" w:eastAsia="Times New Roman" w:hAnsi="Cambria" w:cs="Times New Roman"/>
          <w:kern w:val="0"/>
          <w:sz w:val="22"/>
          <w:szCs w:val="22"/>
          <w14:ligatures w14:val="none"/>
        </w:rPr>
        <w:t>s</w:t>
      </w:r>
      <w:r w:rsidRPr="00A91492">
        <w:rPr>
          <w:rFonts w:ascii="Cambria" w:eastAsia="Times New Roman" w:hAnsi="Cambria" w:cs="Times New Roman"/>
          <w:kern w:val="0"/>
          <w:sz w:val="22"/>
          <w:szCs w:val="22"/>
          <w14:ligatures w14:val="none"/>
        </w:rPr>
        <w:t>clerosis, will have had more cases of seeing the disease," Dr. Juvinall says. "As well as more expertise in finding those diseases that can mimic MS."</w:t>
      </w:r>
    </w:p>
    <w:p w14:paraId="65577A9E" w14:textId="77777777" w:rsidR="00A91492" w:rsidRDefault="00A91492" w:rsidP="00A91492">
      <w:pPr>
        <w:spacing w:before="100" w:beforeAutospacing="1" w:after="100" w:afterAutospacing="1" w:line="240" w:lineRule="auto"/>
        <w:rPr>
          <w:rFonts w:ascii="Cambria" w:eastAsia="Times New Roman" w:hAnsi="Cambria" w:cs="Times New Roman"/>
          <w:kern w:val="0"/>
          <w:sz w:val="22"/>
          <w:szCs w:val="22"/>
          <w14:ligatures w14:val="none"/>
        </w:rPr>
      </w:pPr>
      <w:r w:rsidRPr="00A91492">
        <w:rPr>
          <w:rFonts w:ascii="Cambria" w:eastAsia="Times New Roman" w:hAnsi="Cambria" w:cs="Times New Roman"/>
          <w:kern w:val="0"/>
          <w:sz w:val="22"/>
          <w:szCs w:val="22"/>
          <w14:ligatures w14:val="none"/>
        </w:rPr>
        <w:t>For people experiencing symptoms that could be related to MS, seeking an evaluation from a neurologist with expertise in the disease can be an important step toward finding answers and receiving appropriate care.</w:t>
      </w:r>
      <w:r>
        <w:rPr>
          <w:rFonts w:ascii="Cambria" w:eastAsia="Times New Roman" w:hAnsi="Cambria" w:cs="Times New Roman"/>
          <w:kern w:val="0"/>
          <w:sz w:val="22"/>
          <w:szCs w:val="22"/>
          <w14:ligatures w14:val="none"/>
        </w:rPr>
        <w:t xml:space="preserve"> </w:t>
      </w:r>
    </w:p>
    <w:p w14:paraId="64EA4951" w14:textId="564F1611" w:rsidR="009741D8" w:rsidRPr="00A91492" w:rsidRDefault="009741D8" w:rsidP="00A91492">
      <w:pPr>
        <w:rPr>
          <w:rFonts w:ascii="Cambria" w:hAnsi="Cambria"/>
          <w:sz w:val="22"/>
          <w:szCs w:val="22"/>
        </w:rPr>
      </w:pPr>
    </w:p>
    <w:sectPr w:rsidR="009741D8" w:rsidRPr="00A91492" w:rsidSect="00A9149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492"/>
    <w:rsid w:val="00796F04"/>
    <w:rsid w:val="009741D8"/>
    <w:rsid w:val="009900BA"/>
    <w:rsid w:val="00A91492"/>
    <w:rsid w:val="00AD1586"/>
    <w:rsid w:val="00B2095A"/>
    <w:rsid w:val="00C10535"/>
    <w:rsid w:val="00DB28CA"/>
    <w:rsid w:val="00DB3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30B79F"/>
  <w15:chartTrackingRefBased/>
  <w15:docId w15:val="{E1D00D63-E6FE-704D-BCC1-F353F85AB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14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914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14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14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14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14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14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14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14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4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914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14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14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14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14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14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14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1492"/>
    <w:rPr>
      <w:rFonts w:eastAsiaTheme="majorEastAsia" w:cstheme="majorBidi"/>
      <w:color w:val="272727" w:themeColor="text1" w:themeTint="D8"/>
    </w:rPr>
  </w:style>
  <w:style w:type="paragraph" w:styleId="Title">
    <w:name w:val="Title"/>
    <w:basedOn w:val="Normal"/>
    <w:next w:val="Normal"/>
    <w:link w:val="TitleChar"/>
    <w:uiPriority w:val="10"/>
    <w:qFormat/>
    <w:rsid w:val="00A91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14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14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14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1492"/>
    <w:pPr>
      <w:spacing w:before="160"/>
      <w:jc w:val="center"/>
    </w:pPr>
    <w:rPr>
      <w:i/>
      <w:iCs/>
      <w:color w:val="404040" w:themeColor="text1" w:themeTint="BF"/>
    </w:rPr>
  </w:style>
  <w:style w:type="character" w:customStyle="1" w:styleId="QuoteChar">
    <w:name w:val="Quote Char"/>
    <w:basedOn w:val="DefaultParagraphFont"/>
    <w:link w:val="Quote"/>
    <w:uiPriority w:val="29"/>
    <w:rsid w:val="00A91492"/>
    <w:rPr>
      <w:i/>
      <w:iCs/>
      <w:color w:val="404040" w:themeColor="text1" w:themeTint="BF"/>
    </w:rPr>
  </w:style>
  <w:style w:type="paragraph" w:styleId="ListParagraph">
    <w:name w:val="List Paragraph"/>
    <w:basedOn w:val="Normal"/>
    <w:uiPriority w:val="34"/>
    <w:qFormat/>
    <w:rsid w:val="00A91492"/>
    <w:pPr>
      <w:ind w:left="720"/>
      <w:contextualSpacing/>
    </w:pPr>
  </w:style>
  <w:style w:type="character" w:styleId="IntenseEmphasis">
    <w:name w:val="Intense Emphasis"/>
    <w:basedOn w:val="DefaultParagraphFont"/>
    <w:uiPriority w:val="21"/>
    <w:qFormat/>
    <w:rsid w:val="00A91492"/>
    <w:rPr>
      <w:i/>
      <w:iCs/>
      <w:color w:val="0F4761" w:themeColor="accent1" w:themeShade="BF"/>
    </w:rPr>
  </w:style>
  <w:style w:type="paragraph" w:styleId="IntenseQuote">
    <w:name w:val="Intense Quote"/>
    <w:basedOn w:val="Normal"/>
    <w:next w:val="Normal"/>
    <w:link w:val="IntenseQuoteChar"/>
    <w:uiPriority w:val="30"/>
    <w:qFormat/>
    <w:rsid w:val="00A914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1492"/>
    <w:rPr>
      <w:i/>
      <w:iCs/>
      <w:color w:val="0F4761" w:themeColor="accent1" w:themeShade="BF"/>
    </w:rPr>
  </w:style>
  <w:style w:type="character" w:styleId="IntenseReference">
    <w:name w:val="Intense Reference"/>
    <w:basedOn w:val="DefaultParagraphFont"/>
    <w:uiPriority w:val="32"/>
    <w:qFormat/>
    <w:rsid w:val="00A91492"/>
    <w:rPr>
      <w:b/>
      <w:bCs/>
      <w:smallCaps/>
      <w:color w:val="0F4761" w:themeColor="accent1" w:themeShade="BF"/>
      <w:spacing w:val="5"/>
    </w:rPr>
  </w:style>
  <w:style w:type="paragraph" w:styleId="NormalWeb">
    <w:name w:val="Normal (Web)"/>
    <w:basedOn w:val="Normal"/>
    <w:uiPriority w:val="99"/>
    <w:semiHidden/>
    <w:unhideWhenUsed/>
    <w:rsid w:val="00A9149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A91492"/>
    <w:rPr>
      <w:i/>
      <w:iCs/>
    </w:rPr>
  </w:style>
  <w:style w:type="character" w:styleId="Hyperlink">
    <w:name w:val="Hyperlink"/>
    <w:basedOn w:val="DefaultParagraphFont"/>
    <w:uiPriority w:val="99"/>
    <w:unhideWhenUsed/>
    <w:rsid w:val="00A91492"/>
    <w:rPr>
      <w:color w:val="467886" w:themeColor="hyperlink"/>
      <w:u w:val="single"/>
    </w:rPr>
  </w:style>
  <w:style w:type="character" w:styleId="UnresolvedMention">
    <w:name w:val="Unresolved Mention"/>
    <w:basedOn w:val="DefaultParagraphFont"/>
    <w:uiPriority w:val="99"/>
    <w:semiHidden/>
    <w:unhideWhenUsed/>
    <w:rsid w:val="00A914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lthlibrary.osfhealthcare.org/Search/135,39" TargetMode="External"/><Relationship Id="rId3" Type="http://schemas.openxmlformats.org/officeDocument/2006/relationships/webSettings" Target="webSettings.xml"/><Relationship Id="rId7" Type="http://schemas.openxmlformats.org/officeDocument/2006/relationships/hyperlink" Target="https://www.nationalmssociety.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sfhealthcare.org/foundation/give/neurosciences" TargetMode="External"/><Relationship Id="rId5" Type="http://schemas.openxmlformats.org/officeDocument/2006/relationships/hyperlink" Target="https://newsroom.osfhealthcare.org/multiple-sclerosis-clinical-trial-launches-at-osf-ini" TargetMode="External"/><Relationship Id="rId10" Type="http://schemas.openxmlformats.org/officeDocument/2006/relationships/theme" Target="theme/theme1.xml"/><Relationship Id="rId4" Type="http://schemas.openxmlformats.org/officeDocument/2006/relationships/hyperlink" Target="https://newsroom.osfhealthcare.org/spreading-the-word-about-m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2</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5</cp:revision>
  <dcterms:created xsi:type="dcterms:W3CDTF">2026-10-22T19:10:00Z</dcterms:created>
  <dcterms:modified xsi:type="dcterms:W3CDTF">2026-10-22T20:29:00Z</dcterms:modified>
</cp:coreProperties>
</file>