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5E34" w14:textId="09F8CAF7" w:rsidR="00B016A8" w:rsidRPr="00663276" w:rsidRDefault="00B016A8" w:rsidP="00B016A8">
      <w:pPr>
        <w:rPr>
          <w:rFonts w:ascii="Cambria" w:hAnsi="Cambria"/>
          <w:sz w:val="32"/>
          <w:szCs w:val="32"/>
        </w:rPr>
      </w:pPr>
      <w:r w:rsidRPr="00663276">
        <w:rPr>
          <w:rFonts w:ascii="Cambria" w:hAnsi="Cambria"/>
          <w:b/>
          <w:bCs/>
          <w:sz w:val="32"/>
          <w:szCs w:val="32"/>
        </w:rPr>
        <w:t xml:space="preserve">Nasal </w:t>
      </w:r>
      <w:r>
        <w:rPr>
          <w:rFonts w:ascii="Cambria" w:hAnsi="Cambria"/>
          <w:b/>
          <w:bCs/>
          <w:sz w:val="32"/>
          <w:szCs w:val="32"/>
        </w:rPr>
        <w:t>f</w:t>
      </w:r>
      <w:r w:rsidRPr="00663276">
        <w:rPr>
          <w:rFonts w:ascii="Cambria" w:hAnsi="Cambria"/>
          <w:b/>
          <w:bCs/>
          <w:sz w:val="32"/>
          <w:szCs w:val="32"/>
        </w:rPr>
        <w:t xml:space="preserve">lu </w:t>
      </w:r>
      <w:r>
        <w:rPr>
          <w:rFonts w:ascii="Cambria" w:hAnsi="Cambria"/>
          <w:b/>
          <w:bCs/>
          <w:sz w:val="32"/>
          <w:szCs w:val="32"/>
        </w:rPr>
        <w:t>m</w:t>
      </w:r>
      <w:r w:rsidRPr="00663276">
        <w:rPr>
          <w:rFonts w:ascii="Cambria" w:hAnsi="Cambria"/>
          <w:b/>
          <w:bCs/>
          <w:sz w:val="32"/>
          <w:szCs w:val="32"/>
        </w:rPr>
        <w:t>ist</w:t>
      </w:r>
      <w:r>
        <w:rPr>
          <w:rFonts w:ascii="Cambria" w:hAnsi="Cambria"/>
          <w:b/>
          <w:bCs/>
          <w:sz w:val="32"/>
          <w:szCs w:val="32"/>
        </w:rPr>
        <w:t xml:space="preserve"> b</w:t>
      </w:r>
      <w:r w:rsidRPr="00663276">
        <w:rPr>
          <w:rFonts w:ascii="Cambria" w:hAnsi="Cambria"/>
          <w:b/>
          <w:bCs/>
          <w:sz w:val="32"/>
          <w:szCs w:val="32"/>
        </w:rPr>
        <w:t xml:space="preserve">rings </w:t>
      </w:r>
      <w:r>
        <w:rPr>
          <w:rFonts w:ascii="Cambria" w:hAnsi="Cambria"/>
          <w:b/>
          <w:bCs/>
          <w:sz w:val="32"/>
          <w:szCs w:val="32"/>
        </w:rPr>
        <w:t>v</w:t>
      </w:r>
      <w:r w:rsidRPr="00663276">
        <w:rPr>
          <w:rFonts w:ascii="Cambria" w:hAnsi="Cambria"/>
          <w:b/>
          <w:bCs/>
          <w:sz w:val="32"/>
          <w:szCs w:val="32"/>
        </w:rPr>
        <w:t xml:space="preserve">accines </w:t>
      </w:r>
      <w:r>
        <w:rPr>
          <w:rFonts w:ascii="Cambria" w:hAnsi="Cambria"/>
          <w:b/>
          <w:bCs/>
          <w:sz w:val="32"/>
          <w:szCs w:val="32"/>
        </w:rPr>
        <w:t>h</w:t>
      </w:r>
      <w:r w:rsidRPr="00663276">
        <w:rPr>
          <w:rFonts w:ascii="Cambria" w:hAnsi="Cambria"/>
          <w:b/>
          <w:bCs/>
          <w:sz w:val="32"/>
          <w:szCs w:val="32"/>
        </w:rPr>
        <w:t>ome</w:t>
      </w:r>
      <w:r>
        <w:rPr>
          <w:rFonts w:ascii="Cambria" w:hAnsi="Cambria"/>
          <w:b/>
          <w:bCs/>
          <w:sz w:val="32"/>
          <w:szCs w:val="32"/>
        </w:rPr>
        <w:t xml:space="preserve"> (Broadcast)</w:t>
      </w:r>
    </w:p>
    <w:p w14:paraId="56FCF68D" w14:textId="77777777" w:rsidR="00B016A8" w:rsidRPr="00B016A8" w:rsidRDefault="00B016A8" w:rsidP="00B016A8">
      <w:pPr>
        <w:rPr>
          <w:rFonts w:ascii="Cambria" w:hAnsi="Cambria"/>
          <w:b/>
          <w:bCs/>
          <w:sz w:val="22"/>
          <w:szCs w:val="22"/>
        </w:rPr>
      </w:pPr>
      <w:r w:rsidRPr="00B016A8">
        <w:rPr>
          <w:rFonts w:ascii="Cambria" w:hAnsi="Cambria"/>
          <w:b/>
          <w:bCs/>
          <w:sz w:val="22"/>
          <w:szCs w:val="22"/>
        </w:rPr>
        <w:t>INTRO:</w:t>
      </w:r>
    </w:p>
    <w:p w14:paraId="19C20E0A" w14:textId="08910D9E" w:rsidR="00B016A8" w:rsidRDefault="00B016A8" w:rsidP="00B016A8">
      <w:pPr>
        <w:rPr>
          <w:rFonts w:ascii="Cambria" w:hAnsi="Cambria"/>
          <w:sz w:val="22"/>
          <w:szCs w:val="22"/>
        </w:rPr>
      </w:pPr>
      <w:r>
        <w:rPr>
          <w:rFonts w:ascii="Cambria" w:hAnsi="Cambria"/>
          <w:sz w:val="22"/>
          <w:szCs w:val="22"/>
        </w:rPr>
        <w:t xml:space="preserve">EACH FLU SEASON – FAMILIES LOOK FOR WAYS TO PROTECT THEMSELVES WHILE JUGGLING BUSY SCHEDULES. </w:t>
      </w:r>
    </w:p>
    <w:p w14:paraId="60863F07" w14:textId="2CB15E26" w:rsidR="00B016A8" w:rsidRDefault="00B016A8" w:rsidP="00B016A8">
      <w:pPr>
        <w:rPr>
          <w:rFonts w:ascii="Cambria" w:hAnsi="Cambria"/>
          <w:sz w:val="22"/>
          <w:szCs w:val="22"/>
        </w:rPr>
      </w:pPr>
      <w:r>
        <w:rPr>
          <w:rFonts w:ascii="Cambria" w:hAnsi="Cambria"/>
          <w:sz w:val="22"/>
          <w:szCs w:val="22"/>
        </w:rPr>
        <w:t xml:space="preserve">AND FOR PARENTS OF CHILDREN WHO FEAR NEEDLES – VACCINATIONS CAN BE ESPECIALLY CHALLENGING. THIS YEAR BRINGS A NEW – CONVENIENT OPTION: A NASAL SPRAY FLU VACCINE THAT CAN BE DELIVERED DIRECTLY TO YOUR HOME. </w:t>
      </w:r>
    </w:p>
    <w:p w14:paraId="5D5DB66A" w14:textId="5B311879" w:rsidR="00B016A8" w:rsidRPr="00B016A8" w:rsidRDefault="00B016A8" w:rsidP="00B016A8">
      <w:pPr>
        <w:rPr>
          <w:rFonts w:ascii="Cambria" w:hAnsi="Cambria"/>
          <w:b/>
          <w:bCs/>
          <w:sz w:val="22"/>
          <w:szCs w:val="22"/>
        </w:rPr>
      </w:pPr>
      <w:r w:rsidRPr="00B016A8">
        <w:rPr>
          <w:rFonts w:ascii="Cambria" w:hAnsi="Cambria"/>
          <w:b/>
          <w:bCs/>
          <w:sz w:val="22"/>
          <w:szCs w:val="22"/>
        </w:rPr>
        <w:t>TAKE VO</w:t>
      </w:r>
    </w:p>
    <w:p w14:paraId="4E6870FD" w14:textId="4A090604" w:rsidR="00B016A8" w:rsidRDefault="00B016A8" w:rsidP="00B016A8">
      <w:pPr>
        <w:rPr>
          <w:rFonts w:ascii="Cambria" w:hAnsi="Cambria"/>
          <w:sz w:val="22"/>
          <w:szCs w:val="22"/>
        </w:rPr>
      </w:pPr>
      <w:r>
        <w:rPr>
          <w:rFonts w:ascii="Cambria" w:hAnsi="Cambria"/>
          <w:sz w:val="22"/>
          <w:szCs w:val="22"/>
        </w:rPr>
        <w:t xml:space="preserve">ACCORDING TO THE MANUFACTURER – FLUMIST IS A VACCINE THAT IS SPRAYED IN THE NOSE TO HELP PROTECT AGAINST INFLUENZA… IN PEOPLE AGES 2 THROUGH 49 YEARS. </w:t>
      </w:r>
    </w:p>
    <w:p w14:paraId="31CA34D8" w14:textId="2374B2F8" w:rsidR="00B016A8" w:rsidRDefault="00B016A8" w:rsidP="00B016A8">
      <w:pPr>
        <w:rPr>
          <w:rFonts w:ascii="Cambria" w:hAnsi="Cambria"/>
          <w:sz w:val="22"/>
          <w:szCs w:val="22"/>
        </w:rPr>
      </w:pPr>
      <w:r>
        <w:rPr>
          <w:rFonts w:ascii="Cambria" w:hAnsi="Cambria"/>
          <w:sz w:val="22"/>
          <w:szCs w:val="22"/>
        </w:rPr>
        <w:t>THE ABILITY TO ORDER FLUMIST ONLINE MARKS A MAJOR MILESTONE IN FLU PREVENTION ACCESSIBILITY. DR. DOUG KASPER… AN INFECTIOUS DISEASE SPECIALIST WITH OSF HEALTHCARE… SAYS THIS OPTION IS PARTICULARLY HELPFUL FOR FAMILIES WHO RELIED ON IN-STORE AVAILABILITY.</w:t>
      </w:r>
    </w:p>
    <w:p w14:paraId="1D03AD27" w14:textId="77777777" w:rsidR="00B016A8" w:rsidRPr="00B016A8" w:rsidRDefault="00B016A8" w:rsidP="00B016A8">
      <w:pPr>
        <w:rPr>
          <w:rFonts w:ascii="Cambria" w:hAnsi="Cambria"/>
          <w:b/>
          <w:bCs/>
          <w:sz w:val="22"/>
          <w:szCs w:val="22"/>
        </w:rPr>
      </w:pPr>
      <w:r w:rsidRPr="00B016A8">
        <w:rPr>
          <w:rFonts w:ascii="Cambria" w:hAnsi="Cambria"/>
          <w:b/>
          <w:bCs/>
          <w:sz w:val="22"/>
          <w:szCs w:val="22"/>
        </w:rPr>
        <w:t>TAKE SOT | DR. DOUG KASPER | INFECTIOUS DISEASE SPECIALIST | OSF HEALTHCARE</w:t>
      </w:r>
    </w:p>
    <w:p w14:paraId="4A49CA98" w14:textId="4AEFB094" w:rsidR="00B016A8" w:rsidRPr="00663276" w:rsidRDefault="00B016A8" w:rsidP="00B016A8">
      <w:pPr>
        <w:rPr>
          <w:rFonts w:ascii="Cambria" w:hAnsi="Cambria"/>
          <w:sz w:val="22"/>
          <w:szCs w:val="22"/>
        </w:rPr>
      </w:pPr>
      <w:r w:rsidRPr="00663276">
        <w:rPr>
          <w:rFonts w:ascii="Cambria" w:hAnsi="Cambria"/>
          <w:sz w:val="22"/>
          <w:szCs w:val="22"/>
        </w:rPr>
        <w:t>“What</w:t>
      </w:r>
      <w:r>
        <w:rPr>
          <w:rFonts w:ascii="Cambria" w:hAnsi="Cambria"/>
          <w:sz w:val="22"/>
          <w:szCs w:val="22"/>
        </w:rPr>
        <w:t>’</w:t>
      </w:r>
      <w:r w:rsidRPr="00663276">
        <w:rPr>
          <w:rFonts w:ascii="Cambria" w:hAnsi="Cambria"/>
          <w:sz w:val="22"/>
          <w:szCs w:val="22"/>
        </w:rPr>
        <w:t>s unique about this year is that there is a nasal mist influenza vaccine that parents can choose to receive at home. They can go through the manufacturer</w:t>
      </w:r>
      <w:r>
        <w:rPr>
          <w:rFonts w:ascii="Cambria" w:hAnsi="Cambria"/>
          <w:sz w:val="22"/>
          <w:szCs w:val="22"/>
        </w:rPr>
        <w:t>’</w:t>
      </w:r>
      <w:r w:rsidRPr="00663276">
        <w:rPr>
          <w:rFonts w:ascii="Cambria" w:hAnsi="Cambria"/>
          <w:sz w:val="22"/>
          <w:szCs w:val="22"/>
        </w:rPr>
        <w:t>s website for FluMist, put in their information and it will arrive to their house,” says </w:t>
      </w:r>
      <w:hyperlink r:id="rId4" w:history="1">
        <w:r w:rsidRPr="00663276">
          <w:rPr>
            <w:rStyle w:val="Hyperlink"/>
            <w:rFonts w:ascii="Cambria" w:hAnsi="Cambria"/>
            <w:b/>
            <w:bCs/>
            <w:sz w:val="22"/>
            <w:szCs w:val="22"/>
          </w:rPr>
          <w:t>Doug Kasper, MD, infectious disease specialist with OSF HealthCare</w:t>
        </w:r>
      </w:hyperlink>
      <w:r w:rsidRPr="00663276">
        <w:rPr>
          <w:rFonts w:ascii="Cambria" w:hAnsi="Cambria"/>
          <w:sz w:val="22"/>
          <w:szCs w:val="22"/>
        </w:rPr>
        <w:t xml:space="preserve">. “They can then self-administer nasal spray to their children. This really cuts down on the need to make an appointment in a </w:t>
      </w:r>
      <w:r w:rsidRPr="00B016A8">
        <w:rPr>
          <w:rFonts w:ascii="Cambria" w:hAnsi="Cambria"/>
          <w:sz w:val="22"/>
          <w:szCs w:val="22"/>
        </w:rPr>
        <w:t>clinic or</w:t>
      </w:r>
      <w:r w:rsidRPr="00663276">
        <w:rPr>
          <w:rFonts w:ascii="Cambria" w:hAnsi="Cambria"/>
          <w:sz w:val="22"/>
          <w:szCs w:val="22"/>
        </w:rPr>
        <w:t xml:space="preserve"> relieves anxiety for children who </w:t>
      </w:r>
      <w:proofErr w:type="gramStart"/>
      <w:r w:rsidRPr="00663276">
        <w:rPr>
          <w:rFonts w:ascii="Cambria" w:hAnsi="Cambria"/>
          <w:sz w:val="22"/>
          <w:szCs w:val="22"/>
        </w:rPr>
        <w:t>are scared of</w:t>
      </w:r>
      <w:proofErr w:type="gramEnd"/>
      <w:r w:rsidRPr="00663276">
        <w:rPr>
          <w:rFonts w:ascii="Cambria" w:hAnsi="Cambria"/>
          <w:sz w:val="22"/>
          <w:szCs w:val="22"/>
        </w:rPr>
        <w:t xml:space="preserve"> needles.”</w:t>
      </w:r>
    </w:p>
    <w:p w14:paraId="0BEDF9FF" w14:textId="765709BD" w:rsidR="00B016A8" w:rsidRPr="00B016A8" w:rsidRDefault="00B016A8" w:rsidP="00B016A8">
      <w:pPr>
        <w:rPr>
          <w:rFonts w:ascii="Cambria" w:hAnsi="Cambria"/>
          <w:b/>
          <w:bCs/>
          <w:sz w:val="22"/>
          <w:szCs w:val="22"/>
        </w:rPr>
      </w:pPr>
      <w:r w:rsidRPr="00B016A8">
        <w:rPr>
          <w:rFonts w:ascii="Cambria" w:hAnsi="Cambria"/>
          <w:b/>
          <w:bCs/>
          <w:sz w:val="22"/>
          <w:szCs w:val="22"/>
        </w:rPr>
        <w:t>VO TAG</w:t>
      </w:r>
    </w:p>
    <w:p w14:paraId="7B300F72" w14:textId="53A10647" w:rsidR="00B016A8" w:rsidRDefault="00B016A8" w:rsidP="00B016A8">
      <w:pPr>
        <w:rPr>
          <w:rFonts w:ascii="Cambria" w:hAnsi="Cambria"/>
          <w:sz w:val="22"/>
          <w:szCs w:val="22"/>
        </w:rPr>
      </w:pPr>
      <w:r>
        <w:rPr>
          <w:rFonts w:ascii="Cambria" w:hAnsi="Cambria"/>
          <w:sz w:val="22"/>
          <w:szCs w:val="22"/>
        </w:rPr>
        <w:t>THROUGH FLUMIST’S WEBSITE – FAMILIES ENTER INSURANCE INFORMATION… AND IN MANY CASES THE VACCINE MAY BE LOW COST OR NO COST AT ALL. THE PROCESS TYPICALLY TAKES FIVE MINUTES OR LESS… AND THE PRODUCT ARRIVES ON ICE… READY TO BE GIVEN AT HOME.</w:t>
      </w:r>
    </w:p>
    <w:p w14:paraId="6475596A" w14:textId="77777777" w:rsidR="00B016A8" w:rsidRDefault="00B016A8"/>
    <w:sectPr w:rsidR="00B016A8" w:rsidSect="00B016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A8"/>
    <w:rsid w:val="007B2BF0"/>
    <w:rsid w:val="00B01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98B7"/>
  <w15:chartTrackingRefBased/>
  <w15:docId w15:val="{4BEF4EE3-8716-4E57-BB69-EB4AAB02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A8"/>
  </w:style>
  <w:style w:type="paragraph" w:styleId="Heading1">
    <w:name w:val="heading 1"/>
    <w:basedOn w:val="Normal"/>
    <w:next w:val="Normal"/>
    <w:link w:val="Heading1Char"/>
    <w:uiPriority w:val="9"/>
    <w:qFormat/>
    <w:rsid w:val="00B01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6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6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6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6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6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6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6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6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6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6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6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6A8"/>
    <w:rPr>
      <w:rFonts w:eastAsiaTheme="majorEastAsia" w:cstheme="majorBidi"/>
      <w:color w:val="272727" w:themeColor="text1" w:themeTint="D8"/>
    </w:rPr>
  </w:style>
  <w:style w:type="paragraph" w:styleId="Title">
    <w:name w:val="Title"/>
    <w:basedOn w:val="Normal"/>
    <w:next w:val="Normal"/>
    <w:link w:val="TitleChar"/>
    <w:uiPriority w:val="10"/>
    <w:qFormat/>
    <w:rsid w:val="00B01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6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6A8"/>
    <w:pPr>
      <w:spacing w:before="160"/>
      <w:jc w:val="center"/>
    </w:pPr>
    <w:rPr>
      <w:i/>
      <w:iCs/>
      <w:color w:val="404040" w:themeColor="text1" w:themeTint="BF"/>
    </w:rPr>
  </w:style>
  <w:style w:type="character" w:customStyle="1" w:styleId="QuoteChar">
    <w:name w:val="Quote Char"/>
    <w:basedOn w:val="DefaultParagraphFont"/>
    <w:link w:val="Quote"/>
    <w:uiPriority w:val="29"/>
    <w:rsid w:val="00B016A8"/>
    <w:rPr>
      <w:i/>
      <w:iCs/>
      <w:color w:val="404040" w:themeColor="text1" w:themeTint="BF"/>
    </w:rPr>
  </w:style>
  <w:style w:type="paragraph" w:styleId="ListParagraph">
    <w:name w:val="List Paragraph"/>
    <w:basedOn w:val="Normal"/>
    <w:uiPriority w:val="34"/>
    <w:qFormat/>
    <w:rsid w:val="00B016A8"/>
    <w:pPr>
      <w:ind w:left="720"/>
      <w:contextualSpacing/>
    </w:pPr>
  </w:style>
  <w:style w:type="character" w:styleId="IntenseEmphasis">
    <w:name w:val="Intense Emphasis"/>
    <w:basedOn w:val="DefaultParagraphFont"/>
    <w:uiPriority w:val="21"/>
    <w:qFormat/>
    <w:rsid w:val="00B016A8"/>
    <w:rPr>
      <w:i/>
      <w:iCs/>
      <w:color w:val="0F4761" w:themeColor="accent1" w:themeShade="BF"/>
    </w:rPr>
  </w:style>
  <w:style w:type="paragraph" w:styleId="IntenseQuote">
    <w:name w:val="Intense Quote"/>
    <w:basedOn w:val="Normal"/>
    <w:next w:val="Normal"/>
    <w:link w:val="IntenseQuoteChar"/>
    <w:uiPriority w:val="30"/>
    <w:qFormat/>
    <w:rsid w:val="00B01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6A8"/>
    <w:rPr>
      <w:i/>
      <w:iCs/>
      <w:color w:val="0F4761" w:themeColor="accent1" w:themeShade="BF"/>
    </w:rPr>
  </w:style>
  <w:style w:type="character" w:styleId="IntenseReference">
    <w:name w:val="Intense Reference"/>
    <w:basedOn w:val="DefaultParagraphFont"/>
    <w:uiPriority w:val="32"/>
    <w:qFormat/>
    <w:rsid w:val="00B016A8"/>
    <w:rPr>
      <w:b/>
      <w:bCs/>
      <w:smallCaps/>
      <w:color w:val="0F4761" w:themeColor="accent1" w:themeShade="BF"/>
      <w:spacing w:val="5"/>
    </w:rPr>
  </w:style>
  <w:style w:type="character" w:styleId="Hyperlink">
    <w:name w:val="Hyperlink"/>
    <w:basedOn w:val="DefaultParagraphFont"/>
    <w:uiPriority w:val="99"/>
    <w:unhideWhenUsed/>
    <w:rsid w:val="00B016A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douglas-kasper-1464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273</Words>
  <Characters>1410</Characters>
  <Application>Microsoft Office Word</Application>
  <DocSecurity>0</DocSecurity>
  <Lines>21</Lines>
  <Paragraphs>12</Paragraphs>
  <ScaleCrop>false</ScaleCrop>
  <Company>OSF HealthCare</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2025-12-08T17:55:00Z</dcterms:created>
  <dcterms:modified xsi:type="dcterms:W3CDTF">2025-12-08T17:59:00Z</dcterms:modified>
</cp:coreProperties>
</file>