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E8C86" w14:textId="16D64B2E" w:rsidR="00614C95" w:rsidRDefault="00614C95" w:rsidP="00614C95">
      <w:pPr>
        <w:rPr>
          <w:rFonts w:ascii="Cambria" w:hAnsi="Cambria"/>
          <w:b/>
          <w:bCs/>
          <w:sz w:val="32"/>
          <w:szCs w:val="32"/>
        </w:rPr>
      </w:pPr>
      <w:r w:rsidRPr="00A16714">
        <w:rPr>
          <w:rFonts w:ascii="Cambria" w:hAnsi="Cambria"/>
          <w:b/>
          <w:bCs/>
          <w:sz w:val="32"/>
          <w:szCs w:val="32"/>
        </w:rPr>
        <w:t>Cochlear implants: Not just for kids</w:t>
      </w:r>
      <w:r>
        <w:rPr>
          <w:rFonts w:ascii="Cambria" w:hAnsi="Cambria"/>
          <w:b/>
          <w:bCs/>
          <w:sz w:val="32"/>
          <w:szCs w:val="32"/>
        </w:rPr>
        <w:t xml:space="preserve"> (Broadcast)</w:t>
      </w:r>
    </w:p>
    <w:p w14:paraId="2C810EB0" w14:textId="77777777" w:rsidR="00614C95" w:rsidRPr="00614C95" w:rsidRDefault="00614C95" w:rsidP="00614C95">
      <w:pPr>
        <w:spacing w:before="100" w:beforeAutospacing="1" w:after="100" w:afterAutospacing="1" w:line="240" w:lineRule="auto"/>
        <w:rPr>
          <w:rFonts w:ascii="Cambria" w:eastAsia="Times New Roman" w:hAnsi="Cambria" w:cs="Times New Roman"/>
          <w:b/>
          <w:bCs/>
          <w:kern w:val="0"/>
          <w:sz w:val="22"/>
          <w:szCs w:val="22"/>
          <w14:ligatures w14:val="none"/>
        </w:rPr>
      </w:pPr>
      <w:proofErr w:type="spellStart"/>
      <w:r w:rsidRPr="00614C95">
        <w:rPr>
          <w:rFonts w:ascii="Cambria" w:eastAsia="Times New Roman" w:hAnsi="Cambria" w:cs="Times New Roman"/>
          <w:b/>
          <w:bCs/>
          <w:kern w:val="0"/>
          <w:sz w:val="22"/>
          <w:szCs w:val="22"/>
          <w14:ligatures w14:val="none"/>
        </w:rPr>
        <w:t>INTRO:</w:t>
      </w:r>
      <w:proofErr w:type="spellEnd"/>
    </w:p>
    <w:p w14:paraId="709F4F9B" w14:textId="55371893" w:rsidR="00614C95" w:rsidRDefault="00614C95" w:rsidP="00614C95">
      <w:pPr>
        <w:spacing w:before="100" w:beforeAutospacing="1" w:after="100" w:afterAutospacing="1" w:line="240" w:lineRule="auto"/>
        <w:rPr>
          <w:rFonts w:ascii="Cambria" w:eastAsia="Times New Roman" w:hAnsi="Cambria" w:cs="Times New Roman"/>
          <w:kern w:val="0"/>
          <w:sz w:val="22"/>
          <w:szCs w:val="22"/>
          <w14:ligatures w14:val="none"/>
        </w:rPr>
      </w:pPr>
      <w:r>
        <w:rPr>
          <w:rFonts w:ascii="Cambria" w:eastAsia="Times New Roman" w:hAnsi="Cambria" w:cs="Times New Roman"/>
          <w:kern w:val="0"/>
          <w:sz w:val="22"/>
          <w:szCs w:val="22"/>
          <w14:ligatures w14:val="none"/>
        </w:rPr>
        <w:t xml:space="preserve">WHEN PEOPLE THINK ABOUT TREATING HEARING LOSS… HEARING AIDS ARE OFTEN THE FIRST SOLUTION THAT COMES TO MIND. WHILE HEARING AIDS CAN BE HIGHLY EFFECTIVE FOR MANY PEOPLE – THEY ARE NOT THE ONLY OPTION AVAILABLE. </w:t>
      </w:r>
    </w:p>
    <w:p w14:paraId="24D92664" w14:textId="6A9F594F" w:rsidR="00614C95" w:rsidRPr="00614C95" w:rsidRDefault="00614C95" w:rsidP="00614C95">
      <w:pPr>
        <w:spacing w:before="100" w:beforeAutospacing="1" w:after="100" w:afterAutospacing="1" w:line="240" w:lineRule="auto"/>
        <w:rPr>
          <w:rFonts w:ascii="Cambria" w:eastAsia="Times New Roman" w:hAnsi="Cambria" w:cs="Times New Roman"/>
          <w:b/>
          <w:bCs/>
          <w:kern w:val="0"/>
          <w:sz w:val="22"/>
          <w:szCs w:val="22"/>
          <w14:ligatures w14:val="none"/>
        </w:rPr>
      </w:pPr>
      <w:r w:rsidRPr="00614C95">
        <w:rPr>
          <w:rFonts w:ascii="Cambria" w:eastAsia="Times New Roman" w:hAnsi="Cambria" w:cs="Times New Roman"/>
          <w:b/>
          <w:bCs/>
          <w:kern w:val="0"/>
          <w:sz w:val="22"/>
          <w:szCs w:val="22"/>
          <w14:ligatures w14:val="none"/>
        </w:rPr>
        <w:t xml:space="preserve">TAKE VO </w:t>
      </w:r>
    </w:p>
    <w:p w14:paraId="62419753" w14:textId="1252930A" w:rsidR="00614C95" w:rsidRDefault="00614C95" w:rsidP="00614C95">
      <w:pPr>
        <w:spacing w:before="100" w:beforeAutospacing="1" w:after="100" w:afterAutospacing="1" w:line="240" w:lineRule="auto"/>
        <w:rPr>
          <w:rFonts w:ascii="Cambria" w:eastAsia="Times New Roman" w:hAnsi="Cambria" w:cs="Times New Roman"/>
          <w:kern w:val="0"/>
          <w:sz w:val="22"/>
          <w:szCs w:val="22"/>
          <w14:ligatures w14:val="none"/>
        </w:rPr>
      </w:pPr>
      <w:r>
        <w:rPr>
          <w:rFonts w:ascii="Cambria" w:eastAsia="Times New Roman" w:hAnsi="Cambria" w:cs="Times New Roman"/>
          <w:kern w:val="0"/>
          <w:sz w:val="22"/>
          <w:szCs w:val="22"/>
          <w14:ligatures w14:val="none"/>
        </w:rPr>
        <w:t xml:space="preserve">ACCORDING TO DR. EMILY COOPER… A CLINICAL AUDIOLOGIST WITH OSF HEALTHCARE ILLINOIS NEUROLOGICAL INSTITUTE… THE BEST TREATMENT DEPENDS ON THE SEVERITY AND TYPE OF HEARING LOSS. AN AUDIOGRAM… OR HEARING TEST… CAN HELP AUDIOLOGISTS DETERMINE THE MOST APPROPRIATE OPTION FOR EACH PATIENT. </w:t>
      </w:r>
    </w:p>
    <w:p w14:paraId="14699058" w14:textId="7723462E" w:rsidR="00614C95" w:rsidRDefault="00614C95" w:rsidP="00614C95">
      <w:pPr>
        <w:spacing w:before="100" w:beforeAutospacing="1" w:after="100" w:afterAutospacing="1" w:line="240" w:lineRule="auto"/>
        <w:rPr>
          <w:rFonts w:ascii="Cambria" w:eastAsia="Times New Roman" w:hAnsi="Cambria" w:cs="Times New Roman"/>
          <w:kern w:val="0"/>
          <w:sz w:val="22"/>
          <w:szCs w:val="22"/>
          <w14:ligatures w14:val="none"/>
        </w:rPr>
      </w:pPr>
      <w:r>
        <w:rPr>
          <w:rFonts w:ascii="Cambria" w:eastAsia="Times New Roman" w:hAnsi="Cambria" w:cs="Times New Roman"/>
          <w:kern w:val="0"/>
          <w:sz w:val="22"/>
          <w:szCs w:val="22"/>
          <w14:ligatures w14:val="none"/>
        </w:rPr>
        <w:t>AS HEARING LOSS PROGRESSES… HEARING AIDS MAY NO LONGER PROVIDE ENOUGH BENEFIT… ESPECIALLY WHEN IT COMES TO UNDERSTANDING SPEECH. WHEN HEARING LOSS BECOMES MORE SEVERE… PEOPLE MAY STILL HEAR SOUNDS BUT STRUGGLE TO CLEARLY UNDERSTAND CONVERSATIONS… EVEN WHILE WEARING HEARING AIDS. AND IT’S A MYTH THAT COCHLEAR IMPLANTS ARE JUST FOR KIDS… DR. COOPER SAYS.</w:t>
      </w:r>
    </w:p>
    <w:p w14:paraId="5ADD03E4" w14:textId="1F9B03F3" w:rsidR="00614C95" w:rsidRPr="00614C95" w:rsidRDefault="00614C95" w:rsidP="00614C95">
      <w:pPr>
        <w:spacing w:before="100" w:beforeAutospacing="1" w:after="100" w:afterAutospacing="1" w:line="240" w:lineRule="auto"/>
        <w:rPr>
          <w:rFonts w:ascii="Cambria" w:eastAsia="Times New Roman" w:hAnsi="Cambria" w:cs="Times New Roman"/>
          <w:b/>
          <w:bCs/>
          <w:kern w:val="0"/>
          <w:sz w:val="22"/>
          <w:szCs w:val="22"/>
          <w14:ligatures w14:val="none"/>
        </w:rPr>
      </w:pPr>
      <w:r w:rsidRPr="00614C95">
        <w:rPr>
          <w:rFonts w:ascii="Cambria" w:eastAsia="Times New Roman" w:hAnsi="Cambria" w:cs="Times New Roman"/>
          <w:b/>
          <w:bCs/>
          <w:kern w:val="0"/>
          <w:sz w:val="22"/>
          <w:szCs w:val="22"/>
          <w14:ligatures w14:val="none"/>
        </w:rPr>
        <w:t>TAKE SOT | DR. EMILY COOPER | CLINICAL AUDIOLOGIST | OSF HEALTHCARE ILLINOIS NEUROLOGICAL INSTITUTE</w:t>
      </w:r>
    </w:p>
    <w:p w14:paraId="6BEB15BF" w14:textId="77777777" w:rsidR="00614C95" w:rsidRPr="00A16714" w:rsidRDefault="00614C95" w:rsidP="00614C95">
      <w:pPr>
        <w:spacing w:before="100" w:beforeAutospacing="1" w:after="100" w:afterAutospacing="1" w:line="240" w:lineRule="auto"/>
        <w:rPr>
          <w:rFonts w:ascii="Cambria" w:eastAsia="Times New Roman" w:hAnsi="Cambria" w:cs="Times New Roman"/>
          <w:kern w:val="0"/>
          <w:sz w:val="22"/>
          <w:szCs w:val="22"/>
          <w14:ligatures w14:val="none"/>
        </w:rPr>
      </w:pPr>
      <w:r w:rsidRPr="00A16714">
        <w:rPr>
          <w:rFonts w:ascii="Cambria" w:eastAsia="Times New Roman" w:hAnsi="Cambria" w:cs="Times New Roman"/>
          <w:kern w:val="0"/>
          <w:sz w:val="22"/>
          <w:szCs w:val="22"/>
          <w14:ligatures w14:val="none"/>
        </w:rPr>
        <w:t xml:space="preserve">"From nine months, all the way to 95. </w:t>
      </w:r>
      <w:proofErr w:type="gramStart"/>
      <w:r w:rsidRPr="00A16714">
        <w:rPr>
          <w:rFonts w:ascii="Cambria" w:eastAsia="Times New Roman" w:hAnsi="Cambria" w:cs="Times New Roman"/>
          <w:kern w:val="0"/>
          <w:sz w:val="22"/>
          <w:szCs w:val="22"/>
          <w14:ligatures w14:val="none"/>
        </w:rPr>
        <w:t>As long as</w:t>
      </w:r>
      <w:proofErr w:type="gramEnd"/>
      <w:r w:rsidRPr="00A16714">
        <w:rPr>
          <w:rFonts w:ascii="Cambria" w:eastAsia="Times New Roman" w:hAnsi="Cambria" w:cs="Times New Roman"/>
          <w:kern w:val="0"/>
          <w:sz w:val="22"/>
          <w:szCs w:val="22"/>
          <w14:ligatures w14:val="none"/>
        </w:rPr>
        <w:t xml:space="preserve"> you're healthy enough to undergo an outpatient surgery, you can get a cochlear implant," Dr. Cooper says.</w:t>
      </w:r>
    </w:p>
    <w:p w14:paraId="34AE2B03" w14:textId="572940BB" w:rsidR="00614C95" w:rsidRPr="00614C95" w:rsidRDefault="00614C95" w:rsidP="00614C95">
      <w:pPr>
        <w:spacing w:before="100" w:beforeAutospacing="1" w:after="100" w:afterAutospacing="1" w:line="240" w:lineRule="auto"/>
        <w:rPr>
          <w:rFonts w:ascii="Cambria" w:eastAsia="Times New Roman" w:hAnsi="Cambria" w:cs="Times New Roman"/>
          <w:b/>
          <w:bCs/>
          <w:kern w:val="0"/>
          <w:sz w:val="22"/>
          <w:szCs w:val="22"/>
          <w14:ligatures w14:val="none"/>
        </w:rPr>
      </w:pPr>
      <w:r w:rsidRPr="00614C95">
        <w:rPr>
          <w:rFonts w:ascii="Cambria" w:eastAsia="Times New Roman" w:hAnsi="Cambria" w:cs="Times New Roman"/>
          <w:b/>
          <w:bCs/>
          <w:kern w:val="0"/>
          <w:sz w:val="22"/>
          <w:szCs w:val="22"/>
          <w14:ligatures w14:val="none"/>
        </w:rPr>
        <w:t>TAKE VO</w:t>
      </w:r>
    </w:p>
    <w:p w14:paraId="2FB4EA1A" w14:textId="2488A6DA" w:rsidR="00614C95" w:rsidRPr="00A16714" w:rsidRDefault="00614C95" w:rsidP="00614C95">
      <w:pPr>
        <w:spacing w:before="100" w:beforeAutospacing="1" w:after="100" w:afterAutospacing="1" w:line="240" w:lineRule="auto"/>
        <w:rPr>
          <w:rFonts w:ascii="Cambria" w:eastAsia="Times New Roman" w:hAnsi="Cambria" w:cs="Times New Roman"/>
          <w:kern w:val="0"/>
          <w:sz w:val="22"/>
          <w:szCs w:val="22"/>
          <w14:ligatures w14:val="none"/>
        </w:rPr>
      </w:pPr>
      <w:r>
        <w:rPr>
          <w:rFonts w:ascii="Cambria" w:eastAsia="Times New Roman" w:hAnsi="Cambria" w:cs="Times New Roman"/>
          <w:kern w:val="0"/>
          <w:sz w:val="22"/>
          <w:szCs w:val="22"/>
          <w14:ligatures w14:val="none"/>
        </w:rPr>
        <w:t xml:space="preserve">DR. COOPER SAYS THEY’RE COMPLETELY UNDERUTILIZED… AND ONLY ROUGHLY 10-PERCENT OF PEOPLE WHO COULD BENEFIT FROM A COCHLEAR IMPLANT… ACTUALLY HAVE ONE. FOR ADULTS EXPERIENCING HEARING DIFFICULTIES… DR. COOPER SAYS THE FIRST STEP IS MAKING SURE THEIR CURRENT HEARING AIDS ARE WORKING AS INTENDED… AND THAT YOU CAN GET THEM PROFESSIONALLY EVALUATED AND ADJUSTED IF NEEDED. IF CHALLENGES CONTINUE… SPEAK WITH YOUR PRIMARY CARE PROVIDER ABOUT SCHEDULING AN APPOINTMENT WITH AN AUDIOLOGIST TO DISCUSS YOUR CONCERNS. </w:t>
      </w:r>
    </w:p>
    <w:p w14:paraId="38D41D6C" w14:textId="77777777" w:rsidR="009741D8" w:rsidRDefault="009741D8"/>
    <w:sectPr w:rsidR="009741D8" w:rsidSect="00614C9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0E6D8F"/>
    <w:multiLevelType w:val="multilevel"/>
    <w:tmpl w:val="A2DC4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3320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C95"/>
    <w:rsid w:val="00614C95"/>
    <w:rsid w:val="009741D8"/>
    <w:rsid w:val="009F1D56"/>
    <w:rsid w:val="00C10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97B48A9"/>
  <w15:chartTrackingRefBased/>
  <w15:docId w15:val="{B36AA463-BFD0-534E-A27F-F19821ADD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C95"/>
  </w:style>
  <w:style w:type="paragraph" w:styleId="Heading1">
    <w:name w:val="heading 1"/>
    <w:basedOn w:val="Normal"/>
    <w:next w:val="Normal"/>
    <w:link w:val="Heading1Char"/>
    <w:uiPriority w:val="9"/>
    <w:qFormat/>
    <w:rsid w:val="00614C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4C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4C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4C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4C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4C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4C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4C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4C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4C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4C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4C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4C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4C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4C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4C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4C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4C95"/>
    <w:rPr>
      <w:rFonts w:eastAsiaTheme="majorEastAsia" w:cstheme="majorBidi"/>
      <w:color w:val="272727" w:themeColor="text1" w:themeTint="D8"/>
    </w:rPr>
  </w:style>
  <w:style w:type="paragraph" w:styleId="Title">
    <w:name w:val="Title"/>
    <w:basedOn w:val="Normal"/>
    <w:next w:val="Normal"/>
    <w:link w:val="TitleChar"/>
    <w:uiPriority w:val="10"/>
    <w:qFormat/>
    <w:rsid w:val="00614C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4C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4C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4C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4C95"/>
    <w:pPr>
      <w:spacing w:before="160"/>
      <w:jc w:val="center"/>
    </w:pPr>
    <w:rPr>
      <w:i/>
      <w:iCs/>
      <w:color w:val="404040" w:themeColor="text1" w:themeTint="BF"/>
    </w:rPr>
  </w:style>
  <w:style w:type="character" w:customStyle="1" w:styleId="QuoteChar">
    <w:name w:val="Quote Char"/>
    <w:basedOn w:val="DefaultParagraphFont"/>
    <w:link w:val="Quote"/>
    <w:uiPriority w:val="29"/>
    <w:rsid w:val="00614C95"/>
    <w:rPr>
      <w:i/>
      <w:iCs/>
      <w:color w:val="404040" w:themeColor="text1" w:themeTint="BF"/>
    </w:rPr>
  </w:style>
  <w:style w:type="paragraph" w:styleId="ListParagraph">
    <w:name w:val="List Paragraph"/>
    <w:basedOn w:val="Normal"/>
    <w:uiPriority w:val="34"/>
    <w:qFormat/>
    <w:rsid w:val="00614C95"/>
    <w:pPr>
      <w:ind w:left="720"/>
      <w:contextualSpacing/>
    </w:pPr>
  </w:style>
  <w:style w:type="character" w:styleId="IntenseEmphasis">
    <w:name w:val="Intense Emphasis"/>
    <w:basedOn w:val="DefaultParagraphFont"/>
    <w:uiPriority w:val="21"/>
    <w:qFormat/>
    <w:rsid w:val="00614C95"/>
    <w:rPr>
      <w:i/>
      <w:iCs/>
      <w:color w:val="0F4761" w:themeColor="accent1" w:themeShade="BF"/>
    </w:rPr>
  </w:style>
  <w:style w:type="paragraph" w:styleId="IntenseQuote">
    <w:name w:val="Intense Quote"/>
    <w:basedOn w:val="Normal"/>
    <w:next w:val="Normal"/>
    <w:link w:val="IntenseQuoteChar"/>
    <w:uiPriority w:val="30"/>
    <w:qFormat/>
    <w:rsid w:val="00614C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4C95"/>
    <w:rPr>
      <w:i/>
      <w:iCs/>
      <w:color w:val="0F4761" w:themeColor="accent1" w:themeShade="BF"/>
    </w:rPr>
  </w:style>
  <w:style w:type="character" w:styleId="IntenseReference">
    <w:name w:val="Intense Reference"/>
    <w:basedOn w:val="DefaultParagraphFont"/>
    <w:uiPriority w:val="32"/>
    <w:qFormat/>
    <w:rsid w:val="00614C95"/>
    <w:rPr>
      <w:b/>
      <w:bCs/>
      <w:smallCaps/>
      <w:color w:val="0F4761" w:themeColor="accent1" w:themeShade="BF"/>
      <w:spacing w:val="5"/>
    </w:rPr>
  </w:style>
  <w:style w:type="character" w:styleId="Hyperlink">
    <w:name w:val="Hyperlink"/>
    <w:basedOn w:val="DefaultParagraphFont"/>
    <w:uiPriority w:val="99"/>
    <w:unhideWhenUsed/>
    <w:rsid w:val="00614C9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252</Words>
  <Characters>1439</Characters>
  <Application>Microsoft Office Word</Application>
  <DocSecurity>0</DocSecurity>
  <Lines>11</Lines>
  <Paragraphs>3</Paragraphs>
  <ScaleCrop>false</ScaleCrop>
  <Company/>
  <LinksUpToDate>false</LinksUpToDate>
  <CharactersWithSpaces>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1</cp:revision>
  <dcterms:created xsi:type="dcterms:W3CDTF">2026-06-16T02:36:00Z</dcterms:created>
  <dcterms:modified xsi:type="dcterms:W3CDTF">2026-06-16T02:42:00Z</dcterms:modified>
</cp:coreProperties>
</file>