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DE0A6" w14:textId="372FE90A" w:rsidR="00FF6932" w:rsidRPr="00965D9B" w:rsidRDefault="00FF6932" w:rsidP="005E0774">
      <w:pPr>
        <w:rPr>
          <w:rFonts w:ascii="Tahoma" w:hAnsi="Tahoma" w:cs="Tahoma"/>
          <w:b/>
          <w:bCs/>
        </w:rPr>
      </w:pPr>
      <w:r w:rsidRPr="00965D9B">
        <w:rPr>
          <w:rFonts w:ascii="Tahoma" w:hAnsi="Tahoma" w:cs="Tahoma"/>
          <w:b/>
          <w:bCs/>
        </w:rPr>
        <w:t xml:space="preserve">Virtual urgent care </w:t>
      </w:r>
      <w:r w:rsidR="00382FE7">
        <w:rPr>
          <w:rFonts w:ascii="Tahoma" w:hAnsi="Tahoma" w:cs="Tahoma"/>
          <w:b/>
          <w:bCs/>
        </w:rPr>
        <w:t>might</w:t>
      </w:r>
      <w:r w:rsidRPr="00965D9B">
        <w:rPr>
          <w:rFonts w:ascii="Tahoma" w:hAnsi="Tahoma" w:cs="Tahoma"/>
          <w:b/>
          <w:bCs/>
        </w:rPr>
        <w:t xml:space="preserve"> be your best bet for respiratory virus season</w:t>
      </w:r>
    </w:p>
    <w:p w14:paraId="4D740660" w14:textId="099D6B50" w:rsidR="005E0774" w:rsidRPr="00570669" w:rsidRDefault="005E0774" w:rsidP="005E0774">
      <w:pPr>
        <w:rPr>
          <w:rFonts w:ascii="Tahoma" w:hAnsi="Tahoma" w:cs="Tahoma"/>
          <w:sz w:val="22"/>
          <w:szCs w:val="22"/>
        </w:rPr>
      </w:pPr>
      <w:r w:rsidRPr="00570669">
        <w:rPr>
          <w:rFonts w:ascii="Tahoma" w:hAnsi="Tahoma" w:cs="Tahoma"/>
          <w:sz w:val="22"/>
          <w:szCs w:val="22"/>
        </w:rPr>
        <w:t xml:space="preserve">As the respiratory virus season kicks into high gear, virtual urgent care is a great </w:t>
      </w:r>
      <w:r w:rsidR="00FF6932" w:rsidRPr="00570669">
        <w:rPr>
          <w:rFonts w:ascii="Tahoma" w:hAnsi="Tahoma" w:cs="Tahoma"/>
          <w:sz w:val="22"/>
          <w:szCs w:val="22"/>
        </w:rPr>
        <w:t xml:space="preserve">option. </w:t>
      </w:r>
      <w:r w:rsidRPr="00570669">
        <w:rPr>
          <w:rFonts w:ascii="Tahoma" w:hAnsi="Tahoma" w:cs="Tahoma"/>
          <w:sz w:val="22"/>
          <w:szCs w:val="22"/>
        </w:rPr>
        <w:t xml:space="preserve"> </w:t>
      </w:r>
    </w:p>
    <w:p w14:paraId="3562BAC5" w14:textId="453E3CB6" w:rsidR="0044207B" w:rsidRPr="00570669" w:rsidRDefault="005E0774" w:rsidP="0044207B">
      <w:pPr>
        <w:rPr>
          <w:rFonts w:ascii="Tahoma" w:hAnsi="Tahoma" w:cs="Tahoma"/>
          <w:sz w:val="22"/>
          <w:szCs w:val="22"/>
        </w:rPr>
      </w:pPr>
      <w:r w:rsidRPr="00570669">
        <w:rPr>
          <w:rFonts w:ascii="Tahoma" w:hAnsi="Tahoma" w:cs="Tahoma"/>
          <w:sz w:val="22"/>
          <w:szCs w:val="22"/>
        </w:rPr>
        <w:t>Instead of having to wait until a walk-in clinic opens, OSF OnCall offers </w:t>
      </w:r>
      <w:hyperlink r:id="rId5" w:history="1">
        <w:r w:rsidRPr="00570669">
          <w:rPr>
            <w:rStyle w:val="Hyperlink"/>
            <w:rFonts w:ascii="Tahoma" w:hAnsi="Tahoma" w:cs="Tahoma"/>
            <w:sz w:val="22"/>
            <w:szCs w:val="22"/>
          </w:rPr>
          <w:t>virtual care options</w:t>
        </w:r>
      </w:hyperlink>
      <w:r w:rsidRPr="00570669">
        <w:rPr>
          <w:rFonts w:ascii="Tahoma" w:hAnsi="Tahoma" w:cs="Tahoma"/>
          <w:sz w:val="22"/>
          <w:szCs w:val="22"/>
        </w:rPr>
        <w:t> that are available 24/7 year-round, including holidays and weekends. </w:t>
      </w:r>
      <w:r w:rsidR="0044207B" w:rsidRPr="00570669">
        <w:rPr>
          <w:rFonts w:ascii="Tahoma" w:hAnsi="Tahoma" w:cs="Tahoma"/>
          <w:sz w:val="22"/>
          <w:szCs w:val="22"/>
        </w:rPr>
        <w:t>Some of</w:t>
      </w:r>
      <w:r w:rsidR="00FF6932" w:rsidRPr="00570669">
        <w:rPr>
          <w:rFonts w:ascii="Tahoma" w:hAnsi="Tahoma" w:cs="Tahoma"/>
          <w:sz w:val="22"/>
          <w:szCs w:val="22"/>
        </w:rPr>
        <w:t xml:space="preserve"> issues that can be handled virtually include</w:t>
      </w:r>
      <w:r w:rsidR="0044207B" w:rsidRPr="00570669">
        <w:rPr>
          <w:rFonts w:ascii="Tahoma" w:hAnsi="Tahoma" w:cs="Tahoma"/>
          <w:sz w:val="22"/>
          <w:szCs w:val="22"/>
        </w:rPr>
        <w:t xml:space="preserve"> colds, stuffy or runny nose, cough, headache, sore throat, fever, or muscle aches, urinary tract infections, bites and stings, fatigue, upset stomach, pink eye, rashes.</w:t>
      </w:r>
    </w:p>
    <w:p w14:paraId="3064997D" w14:textId="4DA03A32" w:rsidR="005E0774" w:rsidRPr="00570669" w:rsidRDefault="0044207B" w:rsidP="005E0774">
      <w:pPr>
        <w:rPr>
          <w:rFonts w:ascii="Tahoma" w:hAnsi="Tahoma" w:cs="Tahoma"/>
          <w:sz w:val="22"/>
          <w:szCs w:val="22"/>
        </w:rPr>
      </w:pPr>
      <w:r w:rsidRPr="00570669">
        <w:rPr>
          <w:rFonts w:ascii="Tahoma" w:hAnsi="Tahoma" w:cs="Tahoma"/>
          <w:sz w:val="22"/>
          <w:szCs w:val="22"/>
        </w:rPr>
        <w:t>If you are having difficulty breathing, that’s a medical emergency and you should go straight to the Emergency Department.</w:t>
      </w:r>
      <w:r w:rsidRPr="00570669">
        <w:rPr>
          <w:rFonts w:ascii="Tahoma" w:hAnsi="Tahoma" w:cs="Tahoma"/>
          <w:sz w:val="22"/>
          <w:szCs w:val="22"/>
        </w:rPr>
        <w:br/>
      </w:r>
      <w:r w:rsidR="00FF6932" w:rsidRPr="00570669">
        <w:rPr>
          <w:rFonts w:ascii="Tahoma" w:hAnsi="Tahoma" w:cs="Tahoma"/>
          <w:sz w:val="22"/>
          <w:szCs w:val="22"/>
        </w:rPr>
        <w:br/>
        <w:t>K</w:t>
      </w:r>
      <w:r w:rsidR="005E0774" w:rsidRPr="00570669">
        <w:rPr>
          <w:rFonts w:ascii="Tahoma" w:hAnsi="Tahoma" w:cs="Tahoma"/>
          <w:sz w:val="22"/>
          <w:szCs w:val="22"/>
        </w:rPr>
        <w:t>ate Barth, vice president/chief nursing officer for On-Demand Services, OSF OnCall, says consumers want health care options that are convenient, like what they’re used to experiencing with online shopping and banking</w:t>
      </w:r>
      <w:r w:rsidR="0035547E" w:rsidRPr="00570669">
        <w:rPr>
          <w:rFonts w:ascii="Tahoma" w:hAnsi="Tahoma" w:cs="Tahoma"/>
          <w:sz w:val="22"/>
          <w:szCs w:val="22"/>
        </w:rPr>
        <w:t>.</w:t>
      </w:r>
      <w:r w:rsidR="005E0774" w:rsidRPr="00570669">
        <w:rPr>
          <w:rFonts w:ascii="Tahoma" w:hAnsi="Tahoma" w:cs="Tahoma"/>
          <w:sz w:val="22"/>
          <w:szCs w:val="22"/>
        </w:rPr>
        <w:t xml:space="preserve"> </w:t>
      </w:r>
      <w:r w:rsidR="00570669" w:rsidRPr="00570669">
        <w:rPr>
          <w:rFonts w:ascii="Tahoma" w:hAnsi="Tahoma" w:cs="Tahoma"/>
          <w:sz w:val="22"/>
          <w:szCs w:val="22"/>
        </w:rPr>
        <w:t>That’s why</w:t>
      </w:r>
      <w:r w:rsidR="005E0774" w:rsidRPr="00570669">
        <w:rPr>
          <w:rFonts w:ascii="Tahoma" w:hAnsi="Tahoma" w:cs="Tahoma"/>
          <w:sz w:val="22"/>
          <w:szCs w:val="22"/>
        </w:rPr>
        <w:t xml:space="preserve"> OSF offers lower-cost, easy virtual urgent care options, especially when a minor illness or injury happens after hours.</w:t>
      </w:r>
    </w:p>
    <w:p w14:paraId="1E61168C" w14:textId="4CA2AA93" w:rsidR="005E0774" w:rsidRPr="00570669" w:rsidRDefault="005E0774" w:rsidP="005E0774">
      <w:pPr>
        <w:rPr>
          <w:rFonts w:ascii="Tahoma" w:hAnsi="Tahoma" w:cs="Tahoma"/>
          <w:sz w:val="22"/>
          <w:szCs w:val="22"/>
        </w:rPr>
      </w:pPr>
      <w:r w:rsidRPr="00570669">
        <w:rPr>
          <w:rFonts w:ascii="Tahoma" w:hAnsi="Tahoma" w:cs="Tahoma"/>
          <w:sz w:val="22"/>
          <w:szCs w:val="22"/>
        </w:rPr>
        <w:t>“It’s the mom with multiple children who are sleeping and (she thinks) ‘I have a sick kiddo who I cannot console and what do I do?’ Seeking out virtual urgent care in those options is such a great opportunity to connect with a provider who typically would serve you in that urgent care setting</w:t>
      </w:r>
      <w:r w:rsidR="0035547E" w:rsidRPr="00570669">
        <w:rPr>
          <w:rFonts w:ascii="Tahoma" w:hAnsi="Tahoma" w:cs="Tahoma"/>
          <w:sz w:val="22"/>
          <w:szCs w:val="22"/>
        </w:rPr>
        <w:t>,</w:t>
      </w:r>
      <w:r w:rsidRPr="00570669">
        <w:rPr>
          <w:rFonts w:ascii="Tahoma" w:hAnsi="Tahoma" w:cs="Tahoma"/>
          <w:sz w:val="22"/>
          <w:szCs w:val="22"/>
        </w:rPr>
        <w:t>”</w:t>
      </w:r>
      <w:r w:rsidR="0035547E" w:rsidRPr="00570669">
        <w:rPr>
          <w:rFonts w:ascii="Tahoma" w:hAnsi="Tahoma" w:cs="Tahoma"/>
          <w:sz w:val="22"/>
          <w:szCs w:val="22"/>
        </w:rPr>
        <w:t xml:space="preserve"> </w:t>
      </w:r>
      <w:r w:rsidR="00570669" w:rsidRPr="00570669">
        <w:rPr>
          <w:rFonts w:ascii="Tahoma" w:hAnsi="Tahoma" w:cs="Tahoma"/>
          <w:sz w:val="22"/>
          <w:szCs w:val="22"/>
        </w:rPr>
        <w:t>says Barth.</w:t>
      </w:r>
    </w:p>
    <w:p w14:paraId="282A5E9D" w14:textId="44067E28" w:rsidR="005E0774" w:rsidRPr="00570669" w:rsidRDefault="005E0774" w:rsidP="005E0774">
      <w:pPr>
        <w:rPr>
          <w:rFonts w:ascii="Tahoma" w:hAnsi="Tahoma" w:cs="Tahoma"/>
          <w:sz w:val="22"/>
          <w:szCs w:val="22"/>
        </w:rPr>
      </w:pPr>
      <w:r w:rsidRPr="00570669">
        <w:rPr>
          <w:rFonts w:ascii="Tahoma" w:hAnsi="Tahoma" w:cs="Tahoma"/>
          <w:sz w:val="22"/>
          <w:szCs w:val="22"/>
        </w:rPr>
        <w:t xml:space="preserve">For a flat fee, you can choose an online interview, or a video visit and you’ll be connected with the same experienced providers you’d see during an in-person visit to an OSF OnCall Urgent Care clinic. </w:t>
      </w:r>
    </w:p>
    <w:p w14:paraId="1C17D758" w14:textId="0848817F" w:rsidR="00965D9B" w:rsidRPr="00570669" w:rsidRDefault="005E0774" w:rsidP="005E0774">
      <w:pPr>
        <w:rPr>
          <w:rFonts w:ascii="Tahoma" w:hAnsi="Tahoma" w:cs="Tahoma"/>
          <w:sz w:val="22"/>
          <w:szCs w:val="22"/>
        </w:rPr>
      </w:pPr>
      <w:r w:rsidRPr="00570669">
        <w:rPr>
          <w:rFonts w:ascii="Tahoma" w:hAnsi="Tahoma" w:cs="Tahoma"/>
          <w:sz w:val="22"/>
          <w:szCs w:val="22"/>
        </w:rPr>
        <w:t>Individuals who want to virtually access OSF OnCall Urgent Care can select an online interview (taking between 5-15 minutes)</w:t>
      </w:r>
      <w:r w:rsidR="0035547E" w:rsidRPr="00570669">
        <w:rPr>
          <w:rFonts w:ascii="Tahoma" w:hAnsi="Tahoma" w:cs="Tahoma"/>
          <w:sz w:val="22"/>
          <w:szCs w:val="22"/>
        </w:rPr>
        <w:t>,</w:t>
      </w:r>
      <w:r w:rsidRPr="00570669">
        <w:rPr>
          <w:rFonts w:ascii="Tahoma" w:hAnsi="Tahoma" w:cs="Tahoma"/>
          <w:sz w:val="22"/>
          <w:szCs w:val="22"/>
        </w:rPr>
        <w:t xml:space="preserve"> where they’re asked a series of questions about symptoms and how they’re feeling. Their information will be reviewed within an hour. Using a chat feature, additional information could be requested before an OSF HealthCare provider offers a treatment plan. </w:t>
      </w:r>
    </w:p>
    <w:p w14:paraId="095E7E7D" w14:textId="3ADA84C6" w:rsidR="005E0774" w:rsidRPr="00570669" w:rsidRDefault="00965D9B" w:rsidP="005E0774">
      <w:pPr>
        <w:rPr>
          <w:rFonts w:ascii="Tahoma" w:hAnsi="Tahoma" w:cs="Tahoma"/>
          <w:sz w:val="22"/>
          <w:szCs w:val="22"/>
        </w:rPr>
      </w:pPr>
      <w:r w:rsidRPr="00570669">
        <w:rPr>
          <w:rFonts w:ascii="Tahoma" w:hAnsi="Tahoma" w:cs="Tahoma"/>
          <w:sz w:val="22"/>
          <w:szCs w:val="22"/>
        </w:rPr>
        <w:t>If a provider needs to visualize something, a video visit is also available.</w:t>
      </w:r>
      <w:r w:rsidR="005E0774" w:rsidRPr="00570669">
        <w:rPr>
          <w:rFonts w:ascii="Tahoma" w:hAnsi="Tahoma" w:cs="Tahoma"/>
          <w:sz w:val="22"/>
          <w:szCs w:val="22"/>
        </w:rPr>
        <w:br/>
      </w:r>
      <w:r w:rsidR="005E0774" w:rsidRPr="00570669">
        <w:rPr>
          <w:rFonts w:ascii="Tahoma" w:hAnsi="Tahoma" w:cs="Tahoma"/>
          <w:sz w:val="22"/>
          <w:szCs w:val="22"/>
        </w:rPr>
        <w:br/>
      </w:r>
      <w:r w:rsidR="00570669" w:rsidRPr="00570669">
        <w:rPr>
          <w:rFonts w:ascii="Tahoma" w:hAnsi="Tahoma" w:cs="Tahoma"/>
          <w:sz w:val="22"/>
          <w:szCs w:val="22"/>
        </w:rPr>
        <w:t xml:space="preserve">Barth says, </w:t>
      </w:r>
      <w:r w:rsidR="005E0774" w:rsidRPr="00570669">
        <w:rPr>
          <w:rFonts w:ascii="Tahoma" w:hAnsi="Tahoma" w:cs="Tahoma"/>
          <w:sz w:val="22"/>
          <w:szCs w:val="22"/>
        </w:rPr>
        <w:t>“Maybe the provider would need to visualize the bug bite or something that looks like a rash, so we do have that video option also available to be able to assess that situation and be able to give a diagnosis in that case as wel</w:t>
      </w:r>
      <w:r w:rsidR="00570669" w:rsidRPr="00570669">
        <w:rPr>
          <w:rFonts w:ascii="Tahoma" w:hAnsi="Tahoma" w:cs="Tahoma"/>
          <w:sz w:val="22"/>
          <w:szCs w:val="22"/>
        </w:rPr>
        <w:t>l.”</w:t>
      </w:r>
    </w:p>
    <w:p w14:paraId="0927289A" w14:textId="77777777" w:rsidR="005E0774" w:rsidRPr="00570669" w:rsidRDefault="005E0774" w:rsidP="005E0774">
      <w:pPr>
        <w:rPr>
          <w:rFonts w:ascii="Tahoma" w:hAnsi="Tahoma" w:cs="Tahoma"/>
          <w:sz w:val="22"/>
          <w:szCs w:val="22"/>
        </w:rPr>
      </w:pPr>
      <w:r w:rsidRPr="00570669">
        <w:rPr>
          <w:rFonts w:ascii="Tahoma" w:hAnsi="Tahoma" w:cs="Tahoma"/>
          <w:sz w:val="22"/>
          <w:szCs w:val="22"/>
        </w:rPr>
        <w:t>If treatment requires medication, a prescription can be sent to the pharmacy of the individual’s choice.</w:t>
      </w:r>
    </w:p>
    <w:p w14:paraId="3E4D4F59" w14:textId="77777777" w:rsidR="005E0774" w:rsidRPr="00570669" w:rsidRDefault="005E0774" w:rsidP="005E0774">
      <w:pPr>
        <w:rPr>
          <w:rFonts w:ascii="Tahoma" w:hAnsi="Tahoma" w:cs="Tahoma"/>
          <w:sz w:val="22"/>
          <w:szCs w:val="22"/>
        </w:rPr>
      </w:pPr>
      <w:r w:rsidRPr="00570669">
        <w:rPr>
          <w:rFonts w:ascii="Tahoma" w:hAnsi="Tahoma" w:cs="Tahoma"/>
          <w:sz w:val="22"/>
          <w:szCs w:val="22"/>
        </w:rPr>
        <w:t>What happens if the online consult or video visit reveals someone needs to be seen in-person?</w:t>
      </w:r>
    </w:p>
    <w:p w14:paraId="36E9D409" w14:textId="16800327" w:rsidR="005E0774" w:rsidRPr="00570669" w:rsidRDefault="005E0774" w:rsidP="005E0774">
      <w:pPr>
        <w:rPr>
          <w:rFonts w:ascii="Tahoma" w:hAnsi="Tahoma" w:cs="Tahoma"/>
          <w:sz w:val="22"/>
          <w:szCs w:val="22"/>
        </w:rPr>
      </w:pPr>
      <w:r w:rsidRPr="00570669">
        <w:rPr>
          <w:rFonts w:ascii="Tahoma" w:hAnsi="Tahoma" w:cs="Tahoma"/>
          <w:sz w:val="22"/>
          <w:szCs w:val="22"/>
        </w:rPr>
        <w:t>“We all know there are things that sometimes can’t be virtually treated</w:t>
      </w:r>
      <w:r w:rsidR="0035547E" w:rsidRPr="00570669">
        <w:rPr>
          <w:rFonts w:ascii="Tahoma" w:hAnsi="Tahoma" w:cs="Tahoma"/>
          <w:sz w:val="22"/>
          <w:szCs w:val="22"/>
        </w:rPr>
        <w:t>,” says Barth.</w:t>
      </w:r>
      <w:r w:rsidRPr="00570669">
        <w:rPr>
          <w:rFonts w:ascii="Tahoma" w:hAnsi="Tahoma" w:cs="Tahoma"/>
          <w:sz w:val="22"/>
          <w:szCs w:val="22"/>
        </w:rPr>
        <w:t xml:space="preserve"> </w:t>
      </w:r>
      <w:r w:rsidR="0035547E" w:rsidRPr="00570669">
        <w:rPr>
          <w:rFonts w:ascii="Tahoma" w:hAnsi="Tahoma" w:cs="Tahoma"/>
          <w:sz w:val="22"/>
          <w:szCs w:val="22"/>
        </w:rPr>
        <w:t>“</w:t>
      </w:r>
      <w:r w:rsidRPr="00570669">
        <w:rPr>
          <w:rFonts w:ascii="Tahoma" w:hAnsi="Tahoma" w:cs="Tahoma"/>
          <w:sz w:val="22"/>
          <w:szCs w:val="22"/>
        </w:rPr>
        <w:t>Sometimes a lab test may be needed, or a hands-on assessment might be needed to confirm a diagnosis. In that case, we simply refund that virtual visit knowing that it is best-case</w:t>
      </w:r>
      <w:r w:rsidRPr="00570669">
        <w:rPr>
          <w:rFonts w:ascii="Tahoma" w:hAnsi="Tahoma" w:cs="Tahoma"/>
          <w:b/>
          <w:bCs/>
          <w:sz w:val="22"/>
          <w:szCs w:val="22"/>
        </w:rPr>
        <w:t> </w:t>
      </w:r>
      <w:r w:rsidRPr="00570669">
        <w:rPr>
          <w:rFonts w:ascii="Tahoma" w:hAnsi="Tahoma" w:cs="Tahoma"/>
          <w:sz w:val="22"/>
          <w:szCs w:val="22"/>
        </w:rPr>
        <w:t>scenario for you to be seen in an actual urgent care setting.”</w:t>
      </w:r>
    </w:p>
    <w:p w14:paraId="43783AC8" w14:textId="77777777" w:rsidR="005E0774" w:rsidRDefault="005E0774" w:rsidP="005E0774">
      <w:pPr>
        <w:rPr>
          <w:rFonts w:ascii="Tahoma" w:hAnsi="Tahoma" w:cs="Tahoma"/>
          <w:sz w:val="22"/>
          <w:szCs w:val="22"/>
        </w:rPr>
      </w:pPr>
      <w:r w:rsidRPr="00570669">
        <w:rPr>
          <w:rFonts w:ascii="Tahoma" w:hAnsi="Tahoma" w:cs="Tahoma"/>
          <w:sz w:val="22"/>
          <w:szCs w:val="22"/>
        </w:rPr>
        <w:t>For example, sprains and strains can usually be assessed virtually, but broken bones can only be confirmed through an X-ray, which is available at an OSF OnCall Urgent Care walk-in location.</w:t>
      </w:r>
    </w:p>
    <w:p w14:paraId="6B8140B1" w14:textId="40E24DA8" w:rsidR="00570669" w:rsidRPr="00570669" w:rsidRDefault="00570669" w:rsidP="005E0774">
      <w:pPr>
        <w:rPr>
          <w:rFonts w:ascii="Tahoma" w:hAnsi="Tahoma" w:cs="Tahoma"/>
          <w:sz w:val="22"/>
          <w:szCs w:val="22"/>
        </w:rPr>
      </w:pPr>
      <w:r w:rsidRPr="006432F0">
        <w:rPr>
          <w:rFonts w:ascii="Tahoma" w:hAnsi="Tahoma" w:cs="Tahoma"/>
        </w:rPr>
        <w:t xml:space="preserve">You can find more information or start a virtual visit anytime at </w:t>
      </w:r>
      <w:hyperlink r:id="rId6" w:history="1">
        <w:r w:rsidRPr="00570669">
          <w:rPr>
            <w:rStyle w:val="Hyperlink"/>
            <w:rFonts w:ascii="Tahoma" w:hAnsi="Tahoma" w:cs="Tahoma"/>
          </w:rPr>
          <w:t>osfoncall.org</w:t>
        </w:r>
      </w:hyperlink>
      <w:r w:rsidRPr="00570669">
        <w:rPr>
          <w:rFonts w:ascii="Tahoma" w:hAnsi="Tahoma" w:cs="Tahoma"/>
        </w:rPr>
        <w:t>.</w:t>
      </w:r>
    </w:p>
    <w:sectPr w:rsidR="00570669" w:rsidRPr="00570669" w:rsidSect="005E07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6786"/>
    <w:multiLevelType w:val="hybridMultilevel"/>
    <w:tmpl w:val="EA46FC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5F04D9"/>
    <w:multiLevelType w:val="hybridMultilevel"/>
    <w:tmpl w:val="7C6CC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43FDD"/>
    <w:multiLevelType w:val="hybridMultilevel"/>
    <w:tmpl w:val="77D45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CBD3C85"/>
    <w:multiLevelType w:val="hybridMultilevel"/>
    <w:tmpl w:val="D0DE8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130728">
    <w:abstractNumId w:val="3"/>
  </w:num>
  <w:num w:numId="2" w16cid:durableId="506332103">
    <w:abstractNumId w:val="1"/>
  </w:num>
  <w:num w:numId="3" w16cid:durableId="1874265075">
    <w:abstractNumId w:val="2"/>
  </w:num>
  <w:num w:numId="4" w16cid:durableId="164030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774"/>
    <w:rsid w:val="002A30A5"/>
    <w:rsid w:val="003243F8"/>
    <w:rsid w:val="0035547E"/>
    <w:rsid w:val="00382FE7"/>
    <w:rsid w:val="0044207B"/>
    <w:rsid w:val="00570669"/>
    <w:rsid w:val="005E0774"/>
    <w:rsid w:val="007C0378"/>
    <w:rsid w:val="00924F03"/>
    <w:rsid w:val="00965D9B"/>
    <w:rsid w:val="00982E42"/>
    <w:rsid w:val="00E46227"/>
    <w:rsid w:val="00FB5D0A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B1266"/>
  <w15:chartTrackingRefBased/>
  <w15:docId w15:val="{BD2B9E83-0C6C-4392-B5B8-CDD557F1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774"/>
  </w:style>
  <w:style w:type="paragraph" w:styleId="Heading1">
    <w:name w:val="heading 1"/>
    <w:basedOn w:val="Normal"/>
    <w:next w:val="Normal"/>
    <w:link w:val="Heading1Char"/>
    <w:uiPriority w:val="9"/>
    <w:qFormat/>
    <w:rsid w:val="005E0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7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7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7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7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7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7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7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7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7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77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07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7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0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sfhealthcare.org/c/oncall-virtual-visit?utm_source=google&amp;utm_medium=ppc&amp;utm_campaign=m-access-oncall-always-on-rhyming&amp;gad_source=1&amp;gad_campaignid=22933341522&amp;gclid=CjwKCAjw04HIBhB8EiwA8jGNbcyLFm7ApyMMQkB5MvcCSz6UXGIkmjUIDluAji6DrBU1Owa3_5w-0hoCVuAQAvD_BwE" TargetMode="External"/><Relationship Id="rId5" Type="http://schemas.openxmlformats.org/officeDocument/2006/relationships/hyperlink" Target="https://www.osfhealthcare.org/c/oncall-virtual-vis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2873</Characters>
  <Application>Microsoft Office Word</Application>
  <DocSecurity>0</DocSecurity>
  <Lines>55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3</cp:revision>
  <dcterms:created xsi:type="dcterms:W3CDTF">2025-10-28T15:16:00Z</dcterms:created>
  <dcterms:modified xsi:type="dcterms:W3CDTF">2025-10-28T15:16:00Z</dcterms:modified>
</cp:coreProperties>
</file>