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5C8CCA" w14:textId="77777777" w:rsidR="00CA4618" w:rsidRDefault="00CA4618" w:rsidP="00CA4618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b/>
          <w:bCs/>
          <w:sz w:val="24"/>
          <w:szCs w:val="28"/>
        </w:rPr>
        <w:t>Smart eats, healthy streets</w:t>
      </w:r>
      <w:r>
        <w:rPr>
          <w:rFonts w:ascii="Tahoma" w:hAnsi="Tahoma" w:cs="Tahoma"/>
          <w:b/>
          <w:bCs/>
          <w:sz w:val="24"/>
          <w:szCs w:val="28"/>
        </w:rPr>
        <w:br/>
      </w:r>
      <w:r>
        <w:rPr>
          <w:rFonts w:ascii="Tahoma" w:hAnsi="Tahoma" w:cs="Tahoma"/>
          <w:i/>
          <w:iCs/>
          <w:sz w:val="24"/>
          <w:szCs w:val="28"/>
        </w:rPr>
        <w:t>Deserting a food desert can be tough, but experts have tips</w:t>
      </w:r>
    </w:p>
    <w:p w14:paraId="5291FC92" w14:textId="77777777" w:rsidR="00CA4618" w:rsidRDefault="00CA4618" w:rsidP="00CA4618">
      <w:pPr>
        <w:rPr>
          <w:rFonts w:ascii="Tahoma" w:hAnsi="Tahoma" w:cs="Tahoma"/>
          <w:sz w:val="20"/>
          <w:szCs w:val="22"/>
        </w:rPr>
      </w:pPr>
    </w:p>
    <w:p w14:paraId="4593490D" w14:textId="77777777" w:rsidR="00CA4618" w:rsidRDefault="00CA4618" w:rsidP="00CA4618">
      <w:pPr>
        <w:rPr>
          <w:rFonts w:ascii="Tahoma" w:hAnsi="Tahoma" w:cs="Tahoma"/>
          <w:sz w:val="20"/>
          <w:szCs w:val="22"/>
        </w:rPr>
      </w:pPr>
    </w:p>
    <w:p w14:paraId="3E6653A9" w14:textId="2AB02CA9" w:rsidR="00CA4618" w:rsidRDefault="00CA4618" w:rsidP="00CA4618">
      <w:pPr>
        <w:rPr>
          <w:rFonts w:ascii="Tahoma" w:hAnsi="Tahoma" w:cs="Tahoma"/>
          <w:sz w:val="20"/>
          <w:szCs w:val="22"/>
        </w:rPr>
      </w:pPr>
      <w:r w:rsidRPr="00CA4618">
        <w:rPr>
          <w:rFonts w:ascii="Tahoma" w:hAnsi="Tahoma" w:cs="Tahoma"/>
          <w:sz w:val="20"/>
          <w:szCs w:val="22"/>
          <w:highlight w:val="yellow"/>
        </w:rPr>
        <w:t>***SOT***</w:t>
      </w:r>
      <w:r w:rsidRPr="00CA4618">
        <w:rPr>
          <w:rFonts w:ascii="Tahoma" w:hAnsi="Tahoma" w:cs="Tahoma"/>
          <w:sz w:val="20"/>
          <w:szCs w:val="22"/>
          <w:highlight w:val="yellow"/>
        </w:rPr>
        <w:br/>
        <w:t>Clare Spires</w:t>
      </w:r>
      <w:r w:rsidRPr="00CA4618">
        <w:rPr>
          <w:rFonts w:ascii="Tahoma" w:hAnsi="Tahoma" w:cs="Tahoma"/>
          <w:sz w:val="20"/>
          <w:szCs w:val="22"/>
          <w:highlight w:val="yellow"/>
        </w:rPr>
        <w:br/>
        <w:t>OSF HealthCare exercise physiologist</w:t>
      </w:r>
    </w:p>
    <w:p w14:paraId="76A44F5C" w14:textId="77777777" w:rsidR="00CA4618" w:rsidRDefault="00CA4618" w:rsidP="00CA4618">
      <w:pPr>
        <w:rPr>
          <w:rFonts w:ascii="Tahoma" w:hAnsi="Tahoma" w:cs="Tahoma"/>
          <w:sz w:val="20"/>
          <w:szCs w:val="22"/>
        </w:rPr>
      </w:pPr>
    </w:p>
    <w:p w14:paraId="53EE192A" w14:textId="0EEC0D2D" w:rsidR="00CA4618" w:rsidRDefault="00CA4618" w:rsidP="00CA4618">
      <w:pPr>
        <w:rPr>
          <w:rFonts w:ascii="Tahoma" w:hAnsi="Tahoma" w:cs="Tahoma"/>
          <w:b/>
          <w:bCs/>
          <w:sz w:val="20"/>
          <w:szCs w:val="22"/>
        </w:rPr>
      </w:pPr>
      <w:r w:rsidRPr="00CA4618">
        <w:rPr>
          <w:rFonts w:ascii="Tahoma" w:hAnsi="Tahoma" w:cs="Tahoma"/>
          <w:b/>
          <w:bCs/>
          <w:sz w:val="20"/>
          <w:szCs w:val="22"/>
        </w:rPr>
        <w:t xml:space="preserve">“We want diets high in fruits, vegetables and fiber and low in saturated fat. Gas stations and fast-food restaurants provide the flip side. They often provide no fruits and vegetables, food high in saturated fat and no good fiber </w:t>
      </w:r>
      <w:proofErr w:type="gramStart"/>
      <w:r w:rsidRPr="00CA4618">
        <w:rPr>
          <w:rFonts w:ascii="Tahoma" w:hAnsi="Tahoma" w:cs="Tahoma"/>
          <w:b/>
          <w:bCs/>
          <w:sz w:val="20"/>
          <w:szCs w:val="22"/>
        </w:rPr>
        <w:t>food</w:t>
      </w:r>
      <w:r>
        <w:rPr>
          <w:rFonts w:ascii="Tahoma" w:hAnsi="Tahoma" w:cs="Tahoma"/>
          <w:b/>
          <w:bCs/>
          <w:sz w:val="20"/>
          <w:szCs w:val="22"/>
        </w:rPr>
        <w:t>.”</w:t>
      </w:r>
      <w:proofErr w:type="gramEnd"/>
      <w:r>
        <w:rPr>
          <w:rFonts w:ascii="Tahoma" w:hAnsi="Tahoma" w:cs="Tahoma"/>
          <w:b/>
          <w:bCs/>
          <w:sz w:val="20"/>
          <w:szCs w:val="22"/>
        </w:rPr>
        <w:t xml:space="preserve"> (:15)</w:t>
      </w:r>
    </w:p>
    <w:p w14:paraId="035F18ED" w14:textId="77777777" w:rsidR="00CA4618" w:rsidRDefault="00CA4618" w:rsidP="00CA4618">
      <w:pPr>
        <w:rPr>
          <w:rFonts w:ascii="Tahoma" w:hAnsi="Tahoma" w:cs="Tahoma"/>
          <w:b/>
          <w:bCs/>
          <w:sz w:val="20"/>
          <w:szCs w:val="22"/>
        </w:rPr>
      </w:pPr>
    </w:p>
    <w:p w14:paraId="3A9E19FD" w14:textId="77777777" w:rsidR="00CA4618" w:rsidRDefault="00CA4618" w:rsidP="00CA4618">
      <w:pPr>
        <w:rPr>
          <w:rFonts w:ascii="Tahoma" w:hAnsi="Tahoma" w:cs="Tahoma"/>
          <w:sz w:val="20"/>
          <w:szCs w:val="22"/>
        </w:rPr>
      </w:pPr>
      <w:r w:rsidRPr="00CA4618">
        <w:rPr>
          <w:rFonts w:ascii="Tahoma" w:hAnsi="Tahoma" w:cs="Tahoma"/>
          <w:sz w:val="20"/>
          <w:szCs w:val="22"/>
          <w:highlight w:val="yellow"/>
        </w:rPr>
        <w:t>***SOT***</w:t>
      </w:r>
      <w:r w:rsidRPr="00CA4618">
        <w:rPr>
          <w:rFonts w:ascii="Tahoma" w:hAnsi="Tahoma" w:cs="Tahoma"/>
          <w:sz w:val="20"/>
          <w:szCs w:val="22"/>
          <w:highlight w:val="yellow"/>
        </w:rPr>
        <w:br/>
        <w:t>Clare Spires</w:t>
      </w:r>
      <w:r w:rsidRPr="00CA4618">
        <w:rPr>
          <w:rFonts w:ascii="Tahoma" w:hAnsi="Tahoma" w:cs="Tahoma"/>
          <w:sz w:val="20"/>
          <w:szCs w:val="22"/>
          <w:highlight w:val="yellow"/>
        </w:rPr>
        <w:br/>
        <w:t>OSF HealthCare exercise physiologist</w:t>
      </w:r>
    </w:p>
    <w:p w14:paraId="6321EF61" w14:textId="77777777" w:rsidR="00CA4618" w:rsidRDefault="00CA4618" w:rsidP="00CA4618">
      <w:pPr>
        <w:rPr>
          <w:rFonts w:ascii="Tahoma" w:hAnsi="Tahoma" w:cs="Tahoma"/>
          <w:b/>
          <w:bCs/>
          <w:sz w:val="20"/>
          <w:szCs w:val="22"/>
        </w:rPr>
      </w:pPr>
    </w:p>
    <w:p w14:paraId="3A71652D" w14:textId="77777777" w:rsidR="00CA4618" w:rsidRDefault="00CA4618" w:rsidP="00CA4618">
      <w:pPr>
        <w:rPr>
          <w:rFonts w:ascii="Tahoma" w:hAnsi="Tahoma" w:cs="Tahoma"/>
          <w:b/>
          <w:bCs/>
          <w:sz w:val="20"/>
          <w:szCs w:val="22"/>
        </w:rPr>
      </w:pPr>
      <w:r w:rsidRPr="00CA4618">
        <w:rPr>
          <w:rFonts w:ascii="Tahoma" w:hAnsi="Tahoma" w:cs="Tahoma"/>
          <w:b/>
          <w:bCs/>
          <w:sz w:val="20"/>
          <w:szCs w:val="22"/>
        </w:rPr>
        <w:t xml:space="preserve">“I’ve found gas stations are very similar to grocery stores. </w:t>
      </w:r>
      <w:proofErr w:type="gramStart"/>
      <w:r w:rsidRPr="00CA4618">
        <w:rPr>
          <w:rFonts w:ascii="Tahoma" w:hAnsi="Tahoma" w:cs="Tahoma"/>
          <w:b/>
          <w:bCs/>
          <w:sz w:val="20"/>
          <w:szCs w:val="22"/>
        </w:rPr>
        <w:t>As long as</w:t>
      </w:r>
      <w:proofErr w:type="gramEnd"/>
      <w:r w:rsidRPr="00CA4618">
        <w:rPr>
          <w:rFonts w:ascii="Tahoma" w:hAnsi="Tahoma" w:cs="Tahoma"/>
          <w:b/>
          <w:bCs/>
          <w:sz w:val="20"/>
          <w:szCs w:val="22"/>
        </w:rPr>
        <w:t xml:space="preserve"> you stay on the outside perimeter, you’ll stay away from candy and chips that will be down an aisle</w:t>
      </w:r>
      <w:r>
        <w:rPr>
          <w:rFonts w:ascii="Tahoma" w:hAnsi="Tahoma" w:cs="Tahoma"/>
          <w:b/>
          <w:bCs/>
          <w:sz w:val="20"/>
          <w:szCs w:val="22"/>
        </w:rPr>
        <w:t xml:space="preserve">. </w:t>
      </w:r>
      <w:r w:rsidRPr="00CA4618">
        <w:rPr>
          <w:rFonts w:ascii="Tahoma" w:hAnsi="Tahoma" w:cs="Tahoma"/>
          <w:b/>
          <w:bCs/>
          <w:sz w:val="20"/>
          <w:szCs w:val="22"/>
        </w:rPr>
        <w:t xml:space="preserve">When you walk in, there’s usually some sort of fresh fruit or </w:t>
      </w:r>
      <w:proofErr w:type="gramStart"/>
      <w:r w:rsidRPr="00CA4618">
        <w:rPr>
          <w:rFonts w:ascii="Tahoma" w:hAnsi="Tahoma" w:cs="Tahoma"/>
          <w:b/>
          <w:bCs/>
          <w:sz w:val="20"/>
          <w:szCs w:val="22"/>
        </w:rPr>
        <w:t>vegetable</w:t>
      </w:r>
      <w:proofErr w:type="gramEnd"/>
      <w:r w:rsidRPr="00CA4618">
        <w:rPr>
          <w:rFonts w:ascii="Tahoma" w:hAnsi="Tahoma" w:cs="Tahoma"/>
          <w:b/>
          <w:bCs/>
          <w:sz w:val="20"/>
          <w:szCs w:val="22"/>
        </w:rPr>
        <w:t xml:space="preserve"> right there. Pretzels are </w:t>
      </w:r>
      <w:proofErr w:type="gramStart"/>
      <w:r w:rsidRPr="00CA4618">
        <w:rPr>
          <w:rFonts w:ascii="Tahoma" w:hAnsi="Tahoma" w:cs="Tahoma"/>
          <w:b/>
          <w:bCs/>
          <w:sz w:val="20"/>
          <w:szCs w:val="22"/>
        </w:rPr>
        <w:t>really great</w:t>
      </w:r>
      <w:proofErr w:type="gramEnd"/>
      <w:r w:rsidRPr="00CA4618">
        <w:rPr>
          <w:rFonts w:ascii="Tahoma" w:hAnsi="Tahoma" w:cs="Tahoma"/>
          <w:b/>
          <w:bCs/>
          <w:sz w:val="20"/>
          <w:szCs w:val="22"/>
        </w:rPr>
        <w:t xml:space="preserve"> filling snacks. Nuts are good for you. You have granola bars too.”</w:t>
      </w:r>
      <w:r>
        <w:rPr>
          <w:rFonts w:ascii="Tahoma" w:hAnsi="Tahoma" w:cs="Tahoma"/>
          <w:b/>
          <w:bCs/>
          <w:sz w:val="20"/>
          <w:szCs w:val="22"/>
        </w:rPr>
        <w:t xml:space="preserve"> (:35)</w:t>
      </w:r>
    </w:p>
    <w:p w14:paraId="4C8448D4" w14:textId="77777777" w:rsidR="00CA4618" w:rsidRDefault="00CA4618" w:rsidP="00CA4618">
      <w:pPr>
        <w:rPr>
          <w:rFonts w:ascii="Tahoma" w:hAnsi="Tahoma" w:cs="Tahoma"/>
          <w:b/>
          <w:bCs/>
          <w:sz w:val="20"/>
          <w:szCs w:val="22"/>
        </w:rPr>
      </w:pPr>
    </w:p>
    <w:p w14:paraId="09EACD3A" w14:textId="77777777" w:rsidR="00CA4618" w:rsidRDefault="00CA4618" w:rsidP="00CA4618">
      <w:pPr>
        <w:rPr>
          <w:rFonts w:ascii="Tahoma" w:hAnsi="Tahoma" w:cs="Tahoma"/>
          <w:sz w:val="20"/>
          <w:szCs w:val="22"/>
        </w:rPr>
      </w:pPr>
      <w:r w:rsidRPr="00CA4618">
        <w:rPr>
          <w:rFonts w:ascii="Tahoma" w:hAnsi="Tahoma" w:cs="Tahoma"/>
          <w:sz w:val="20"/>
          <w:szCs w:val="22"/>
          <w:highlight w:val="yellow"/>
        </w:rPr>
        <w:t>***SOT***</w:t>
      </w:r>
      <w:r w:rsidRPr="00CA4618">
        <w:rPr>
          <w:rFonts w:ascii="Tahoma" w:hAnsi="Tahoma" w:cs="Tahoma"/>
          <w:sz w:val="20"/>
          <w:szCs w:val="22"/>
          <w:highlight w:val="yellow"/>
        </w:rPr>
        <w:br/>
        <w:t>Clare Spires</w:t>
      </w:r>
      <w:r w:rsidRPr="00CA4618">
        <w:rPr>
          <w:rFonts w:ascii="Tahoma" w:hAnsi="Tahoma" w:cs="Tahoma"/>
          <w:sz w:val="20"/>
          <w:szCs w:val="22"/>
          <w:highlight w:val="yellow"/>
        </w:rPr>
        <w:br/>
        <w:t>OSF HealthCare exercise physiologist</w:t>
      </w:r>
    </w:p>
    <w:p w14:paraId="759AA8E2" w14:textId="0448F318" w:rsidR="00CA4618" w:rsidRPr="00CA4618" w:rsidRDefault="00CA4618" w:rsidP="00CA4618">
      <w:pPr>
        <w:rPr>
          <w:rFonts w:ascii="Tahoma" w:hAnsi="Tahoma" w:cs="Tahoma"/>
          <w:b/>
          <w:bCs/>
          <w:sz w:val="20"/>
          <w:szCs w:val="22"/>
        </w:rPr>
      </w:pPr>
      <w:r w:rsidRPr="00CA4618">
        <w:rPr>
          <w:rFonts w:ascii="Tahoma" w:hAnsi="Tahoma" w:cs="Tahoma"/>
          <w:sz w:val="20"/>
          <w:szCs w:val="22"/>
        </w:rPr>
        <w:br/>
      </w:r>
      <w:r w:rsidRPr="00CA4618">
        <w:rPr>
          <w:rFonts w:ascii="Tahoma" w:hAnsi="Tahoma" w:cs="Tahoma"/>
          <w:b/>
          <w:bCs/>
          <w:sz w:val="20"/>
          <w:szCs w:val="22"/>
        </w:rPr>
        <w:t>“Fast food is notorious for being high in salt. Those foods retain water in our body and can lead to heart and lung problems.</w:t>
      </w:r>
      <w:r>
        <w:rPr>
          <w:rFonts w:ascii="Tahoma" w:hAnsi="Tahoma" w:cs="Tahoma"/>
          <w:b/>
          <w:bCs/>
          <w:sz w:val="20"/>
          <w:szCs w:val="22"/>
        </w:rPr>
        <w:t>” (:12)</w:t>
      </w:r>
    </w:p>
    <w:p w14:paraId="594F1F78" w14:textId="77777777" w:rsidR="005E045C" w:rsidRPr="003D17EE" w:rsidRDefault="005E045C" w:rsidP="00571DEA"/>
    <w:sectPr w:rsidR="005E045C" w:rsidRPr="003D17EE" w:rsidSect="00CA46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53A5E" w14:textId="77777777" w:rsidR="00CA4618" w:rsidRDefault="00CA46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71ACC1" w14:textId="77777777" w:rsidR="00CA4618" w:rsidRDefault="00CA46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A1D2D3" w14:textId="77777777" w:rsidR="00CA4618" w:rsidRDefault="00CA461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4DE6D4" w14:textId="77777777" w:rsidR="00CA4618" w:rsidRDefault="00CA46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2A9B18" w14:textId="77777777" w:rsidR="00CA4618" w:rsidRDefault="00CA46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20DEA" w14:textId="77777777" w:rsidR="00CA4618" w:rsidRDefault="00CA46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24B0E"/>
    <w:multiLevelType w:val="hybridMultilevel"/>
    <w:tmpl w:val="1A56B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4057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618"/>
    <w:rsid w:val="00137A77"/>
    <w:rsid w:val="00191036"/>
    <w:rsid w:val="002009AE"/>
    <w:rsid w:val="002417E5"/>
    <w:rsid w:val="003B5E63"/>
    <w:rsid w:val="003D17EE"/>
    <w:rsid w:val="004C3584"/>
    <w:rsid w:val="00571DEA"/>
    <w:rsid w:val="005A44ED"/>
    <w:rsid w:val="005E045C"/>
    <w:rsid w:val="0074219F"/>
    <w:rsid w:val="00840E91"/>
    <w:rsid w:val="009051F7"/>
    <w:rsid w:val="00CA4618"/>
    <w:rsid w:val="00CB7283"/>
    <w:rsid w:val="00DB3202"/>
    <w:rsid w:val="00E10E31"/>
    <w:rsid w:val="00E2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3E6E5"/>
  <w15:chartTrackingRefBased/>
  <w15:docId w15:val="{C34136ED-E834-4EBC-95EC-4EA69D1FE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618"/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color w:val="000000" w:themeColor="text1"/>
      <w:sz w:val="24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</w:style>
  <w:style w:type="paragraph" w:styleId="Header">
    <w:name w:val="header"/>
    <w:basedOn w:val="Normal"/>
    <w:link w:val="HeaderChar"/>
    <w:uiPriority w:val="99"/>
    <w:unhideWhenUsed/>
    <w:rsid w:val="00CA46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4618"/>
    <w:rPr>
      <w:rFonts w:ascii="Cambria" w:hAnsi="Cambria"/>
      <w:sz w:val="22"/>
    </w:rPr>
  </w:style>
  <w:style w:type="paragraph" w:styleId="Footer">
    <w:name w:val="footer"/>
    <w:basedOn w:val="Normal"/>
    <w:link w:val="FooterChar"/>
    <w:uiPriority w:val="99"/>
    <w:unhideWhenUsed/>
    <w:rsid w:val="00CA46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4618"/>
    <w:rPr>
      <w:rFonts w:ascii="Cambria" w:hAnsi="Cambria"/>
      <w:sz w:val="22"/>
    </w:rPr>
  </w:style>
  <w:style w:type="character" w:styleId="Hyperlink">
    <w:name w:val="Hyperlink"/>
    <w:basedOn w:val="DefaultParagraphFont"/>
    <w:uiPriority w:val="99"/>
    <w:unhideWhenUsed/>
    <w:rsid w:val="00CA4618"/>
    <w:rPr>
      <w:color w:val="007F9B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Ditman22\AppData\Local\Temp\Templafy\WordVsto\uho3zqj5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EF094E1B-7920-4D5D-9687-FB42623209CC}">
  <ds:schemaRefs/>
</ds:datastoreItem>
</file>

<file path=customXml/itemProps2.xml><?xml version="1.0" encoding="utf-8"?>
<ds:datastoreItem xmlns:ds="http://schemas.openxmlformats.org/officeDocument/2006/customXml" ds:itemID="{91A2FF83-8008-4583-B340-AB70F0BB2A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uho3zqj5</Template>
  <TotalTime>2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Ditman</dc:creator>
  <cp:keywords/>
  <dc:description/>
  <cp:lastModifiedBy>Ditman, Timothy R.</cp:lastModifiedBy>
  <cp:revision>1</cp:revision>
  <dcterms:created xsi:type="dcterms:W3CDTF">2024-11-25T20:41:00Z</dcterms:created>
  <dcterms:modified xsi:type="dcterms:W3CDTF">2024-11-25T20:43:00Z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637801261284834664</vt:lpwstr>
  </property>
  <property fmtid="{D5CDD505-2E9C-101B-9397-08002B2CF9AE}" pid="5" name="TemplafyFromBlank">
    <vt:bool>true</vt:bool>
  </property>
</Properties>
</file>