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07A924" w14:textId="77777777" w:rsidR="00EC515C" w:rsidRPr="00EC515C" w:rsidRDefault="00EC515C" w:rsidP="00EC515C">
      <w:pPr>
        <w:pStyle w:val="NormalWeb"/>
        <w:rPr>
          <w:rFonts w:ascii="Tahoma" w:hAnsi="Tahoma" w:cs="Tahoma"/>
          <w:b/>
          <w:bCs/>
        </w:rPr>
      </w:pPr>
      <w:r w:rsidRPr="00EC515C">
        <w:rPr>
          <w:rFonts w:ascii="Tahoma" w:hAnsi="Tahoma" w:cs="Tahoma"/>
          <w:b/>
          <w:bCs/>
        </w:rPr>
        <w:t xml:space="preserve">Script – Broadcast – The scoop on earwax </w:t>
      </w:r>
    </w:p>
    <w:p w14:paraId="4508DB08" w14:textId="77777777" w:rsidR="00EC515C" w:rsidRPr="00EC515C" w:rsidRDefault="00EC515C" w:rsidP="00EC515C">
      <w:pPr>
        <w:pStyle w:val="NormalWeb"/>
        <w:rPr>
          <w:rFonts w:ascii="Tahoma" w:hAnsi="Tahoma" w:cs="Tahoma"/>
          <w:b/>
          <w:bCs/>
          <w:sz w:val="20"/>
          <w:szCs w:val="20"/>
        </w:rPr>
      </w:pPr>
      <w:r w:rsidRPr="00EC515C">
        <w:rPr>
          <w:rFonts w:ascii="Tahoma" w:hAnsi="Tahoma" w:cs="Tahoma"/>
          <w:b/>
          <w:bCs/>
          <w:sz w:val="20"/>
          <w:szCs w:val="20"/>
        </w:rPr>
        <w:t xml:space="preserve">INTRO </w:t>
      </w:r>
    </w:p>
    <w:p w14:paraId="486A77B7" w14:textId="071B7FF7" w:rsidR="00EC515C" w:rsidRPr="00EC515C" w:rsidRDefault="00EC515C" w:rsidP="00EC515C">
      <w:pPr>
        <w:pStyle w:val="NormalWeb"/>
        <w:rPr>
          <w:rFonts w:ascii="Tahoma" w:hAnsi="Tahoma" w:cs="Tahoma"/>
          <w:sz w:val="20"/>
          <w:szCs w:val="20"/>
        </w:rPr>
      </w:pPr>
      <w:r w:rsidRPr="00EC515C">
        <w:rPr>
          <w:rFonts w:ascii="Tahoma" w:hAnsi="Tahoma" w:cs="Tahoma"/>
          <w:sz w:val="20"/>
          <w:szCs w:val="20"/>
        </w:rPr>
        <w:t>We’re taught at an early age the importance of keeping our bodies clean. That includes most body parts. But your ears? That’s a little more complicated.</w:t>
      </w:r>
    </w:p>
    <w:p w14:paraId="334304EF" w14:textId="3F5A8919" w:rsidR="00EC515C" w:rsidRPr="00EC515C" w:rsidRDefault="00EC515C" w:rsidP="00EC515C">
      <w:pPr>
        <w:pStyle w:val="NormalWeb"/>
        <w:rPr>
          <w:rFonts w:ascii="Tahoma" w:hAnsi="Tahoma" w:cs="Tahoma"/>
          <w:sz w:val="20"/>
          <w:szCs w:val="20"/>
        </w:rPr>
      </w:pPr>
      <w:r w:rsidRPr="00EC515C">
        <w:rPr>
          <w:rFonts w:ascii="Tahoma" w:hAnsi="Tahoma" w:cs="Tahoma"/>
          <w:sz w:val="20"/>
          <w:szCs w:val="20"/>
        </w:rPr>
        <w:t xml:space="preserve">According to Chris Workman, </w:t>
      </w:r>
      <w:proofErr w:type="spellStart"/>
      <w:r w:rsidRPr="00EC515C">
        <w:rPr>
          <w:rFonts w:ascii="Tahoma" w:hAnsi="Tahoma" w:cs="Tahoma"/>
          <w:sz w:val="20"/>
          <w:szCs w:val="20"/>
        </w:rPr>
        <w:t>AuD</w:t>
      </w:r>
      <w:proofErr w:type="spellEnd"/>
      <w:r w:rsidRPr="00EC515C">
        <w:rPr>
          <w:rFonts w:ascii="Tahoma" w:hAnsi="Tahoma" w:cs="Tahoma"/>
          <w:sz w:val="20"/>
          <w:szCs w:val="20"/>
        </w:rPr>
        <w:t>, an audiologist with OSF HealthCare, cleaning your ears is fine – in moderation.</w:t>
      </w:r>
      <w:r w:rsidR="006616BE">
        <w:rPr>
          <w:rFonts w:ascii="Tahoma" w:hAnsi="Tahoma" w:cs="Tahoma"/>
          <w:sz w:val="20"/>
          <w:szCs w:val="20"/>
        </w:rPr>
        <w:t xml:space="preserve"> </w:t>
      </w:r>
      <w:r w:rsidRPr="00EC515C">
        <w:rPr>
          <w:rFonts w:ascii="Tahoma" w:hAnsi="Tahoma" w:cs="Tahoma"/>
          <w:sz w:val="20"/>
          <w:szCs w:val="20"/>
        </w:rPr>
        <w:t>The real question is what to do about the earwax or cerumen that tends to build up.</w:t>
      </w:r>
    </w:p>
    <w:p w14:paraId="1439B0F3" w14:textId="77777777" w:rsidR="00EC515C" w:rsidRDefault="00EC515C" w:rsidP="00EC515C">
      <w:pPr>
        <w:pStyle w:val="NormalWeb"/>
        <w:rPr>
          <w:rFonts w:ascii="Tahoma" w:hAnsi="Tahoma" w:cs="Tahoma"/>
          <w:b/>
          <w:bCs/>
          <w:sz w:val="20"/>
          <w:szCs w:val="20"/>
        </w:rPr>
      </w:pPr>
      <w:r w:rsidRPr="00EC515C">
        <w:rPr>
          <w:rFonts w:ascii="Tahoma" w:hAnsi="Tahoma" w:cs="Tahoma"/>
          <w:b/>
          <w:bCs/>
          <w:sz w:val="20"/>
          <w:szCs w:val="20"/>
        </w:rPr>
        <w:t>(((SOS)))</w:t>
      </w:r>
    </w:p>
    <w:p w14:paraId="5261F96D" w14:textId="0E317B0E" w:rsidR="00EC515C" w:rsidRPr="00EC515C" w:rsidRDefault="00EC515C" w:rsidP="00EC515C">
      <w:pPr>
        <w:pStyle w:val="NormalWeb"/>
        <w:rPr>
          <w:rFonts w:ascii="Tahoma" w:hAnsi="Tahoma" w:cs="Tahoma"/>
          <w:b/>
          <w:bCs/>
          <w:sz w:val="20"/>
          <w:szCs w:val="20"/>
        </w:rPr>
      </w:pPr>
      <w:r>
        <w:rPr>
          <w:rFonts w:ascii="Tahoma" w:hAnsi="Tahoma" w:cs="Tahoma"/>
          <w:b/>
          <w:bCs/>
          <w:sz w:val="20"/>
          <w:szCs w:val="20"/>
        </w:rPr>
        <w:t xml:space="preserve">Chris Workman, </w:t>
      </w:r>
      <w:proofErr w:type="spellStart"/>
      <w:r>
        <w:rPr>
          <w:rFonts w:ascii="Tahoma" w:hAnsi="Tahoma" w:cs="Tahoma"/>
          <w:b/>
          <w:bCs/>
          <w:sz w:val="20"/>
          <w:szCs w:val="20"/>
        </w:rPr>
        <w:t>AuD</w:t>
      </w:r>
      <w:proofErr w:type="spellEnd"/>
      <w:r>
        <w:rPr>
          <w:rFonts w:ascii="Tahoma" w:hAnsi="Tahoma" w:cs="Tahoma"/>
          <w:b/>
          <w:bCs/>
          <w:sz w:val="20"/>
          <w:szCs w:val="20"/>
        </w:rPr>
        <w:t xml:space="preserve">, audiologist, OSF HealthCare </w:t>
      </w:r>
      <w:r w:rsidRPr="00EC515C">
        <w:rPr>
          <w:rFonts w:ascii="Tahoma" w:hAnsi="Tahoma" w:cs="Tahoma"/>
          <w:b/>
          <w:bCs/>
          <w:sz w:val="20"/>
          <w:szCs w:val="20"/>
        </w:rPr>
        <w:t xml:space="preserve"> </w:t>
      </w:r>
    </w:p>
    <w:p w14:paraId="2D2115C0" w14:textId="47DBCD4E" w:rsidR="00EC515C" w:rsidRPr="00EC515C" w:rsidRDefault="00EC515C" w:rsidP="00EC515C">
      <w:pPr>
        <w:pStyle w:val="NormalWeb"/>
        <w:rPr>
          <w:rFonts w:ascii="Tahoma" w:hAnsi="Tahoma" w:cs="Tahoma"/>
          <w:color w:val="EE0000"/>
          <w:sz w:val="20"/>
          <w:szCs w:val="20"/>
        </w:rPr>
      </w:pPr>
      <w:r w:rsidRPr="00EC515C">
        <w:rPr>
          <w:rFonts w:ascii="Tahoma" w:hAnsi="Tahoma" w:cs="Tahoma"/>
          <w:color w:val="EE0000"/>
          <w:sz w:val="20"/>
          <w:szCs w:val="20"/>
        </w:rPr>
        <w:t>“Earwax is a substance that's produced by glands in the ear canal that consists of an oily substance that mixes with dead skin that sluffs off in the ear canal</w:t>
      </w:r>
      <w:r w:rsidRPr="00EC515C">
        <w:rPr>
          <w:rFonts w:ascii="Tahoma" w:hAnsi="Tahoma" w:cs="Tahoma"/>
          <w:color w:val="EE0000"/>
          <w:sz w:val="20"/>
          <w:szCs w:val="20"/>
        </w:rPr>
        <w:t xml:space="preserve">. </w:t>
      </w:r>
      <w:r w:rsidRPr="00EC515C">
        <w:rPr>
          <w:rFonts w:ascii="Tahoma" w:hAnsi="Tahoma" w:cs="Tahoma"/>
          <w:color w:val="EE0000"/>
          <w:sz w:val="20"/>
          <w:szCs w:val="20"/>
        </w:rPr>
        <w:t>That produces what we know is the brown, orangey substance.”</w:t>
      </w:r>
      <w:r w:rsidR="00090D34">
        <w:rPr>
          <w:rFonts w:ascii="Tahoma" w:hAnsi="Tahoma" w:cs="Tahoma"/>
          <w:color w:val="EE0000"/>
          <w:sz w:val="20"/>
          <w:szCs w:val="20"/>
        </w:rPr>
        <w:t xml:space="preserve"> (:17)</w:t>
      </w:r>
    </w:p>
    <w:p w14:paraId="0CA505D0" w14:textId="77777777" w:rsidR="00EC515C" w:rsidRPr="00EC515C" w:rsidRDefault="00EC515C" w:rsidP="00EC515C">
      <w:pPr>
        <w:pStyle w:val="NormalWeb"/>
        <w:rPr>
          <w:rFonts w:ascii="Tahoma" w:hAnsi="Tahoma" w:cs="Tahoma"/>
          <w:b/>
          <w:bCs/>
          <w:sz w:val="20"/>
          <w:szCs w:val="20"/>
        </w:rPr>
      </w:pPr>
      <w:r w:rsidRPr="00EC515C">
        <w:rPr>
          <w:rFonts w:ascii="Tahoma" w:hAnsi="Tahoma" w:cs="Tahoma"/>
          <w:b/>
          <w:bCs/>
          <w:sz w:val="20"/>
          <w:szCs w:val="20"/>
        </w:rPr>
        <w:t xml:space="preserve">VO </w:t>
      </w:r>
    </w:p>
    <w:p w14:paraId="694C20D1" w14:textId="0F06A2ED" w:rsidR="00EC515C" w:rsidRPr="00EC515C" w:rsidRDefault="00EC515C" w:rsidP="00EC515C">
      <w:pPr>
        <w:pStyle w:val="NormalWeb"/>
        <w:rPr>
          <w:rFonts w:ascii="Tahoma" w:hAnsi="Tahoma" w:cs="Tahoma"/>
          <w:sz w:val="20"/>
          <w:szCs w:val="20"/>
        </w:rPr>
      </w:pPr>
      <w:r w:rsidRPr="00EC515C">
        <w:rPr>
          <w:rFonts w:ascii="Tahoma" w:hAnsi="Tahoma" w:cs="Tahoma"/>
          <w:sz w:val="20"/>
          <w:szCs w:val="20"/>
        </w:rPr>
        <w:t>Dr. Workman adds that earwax serves as a barrier to protect your ear canal. It traps dirt, debris and even bugs who might fly into your ear from reaching the eardrum. It guards against bacterial and fungal infections. It even keeps your ears moist, so they don’t dry out.</w:t>
      </w:r>
    </w:p>
    <w:p w14:paraId="2893E95D" w14:textId="77777777" w:rsidR="00EC515C" w:rsidRPr="00EC515C" w:rsidRDefault="00EC515C" w:rsidP="00EC515C">
      <w:pPr>
        <w:pStyle w:val="NormalWeb"/>
        <w:rPr>
          <w:rFonts w:ascii="Tahoma" w:hAnsi="Tahoma" w:cs="Tahoma"/>
          <w:sz w:val="20"/>
          <w:szCs w:val="20"/>
        </w:rPr>
      </w:pPr>
      <w:r w:rsidRPr="00EC515C">
        <w:rPr>
          <w:rFonts w:ascii="Tahoma" w:hAnsi="Tahoma" w:cs="Tahoma"/>
          <w:sz w:val="20"/>
          <w:szCs w:val="20"/>
        </w:rPr>
        <w:t>Typically, experts recommend doing nothing about earwax. Older earwax tends to fall out naturally over time and your ears make new earwax to replace it.</w:t>
      </w:r>
    </w:p>
    <w:p w14:paraId="5130A093" w14:textId="294B05A8" w:rsidR="00EC515C" w:rsidRPr="00EC515C" w:rsidRDefault="00EC515C" w:rsidP="00EC515C">
      <w:pPr>
        <w:pStyle w:val="NormalWeb"/>
        <w:rPr>
          <w:rFonts w:ascii="Tahoma" w:hAnsi="Tahoma" w:cs="Tahoma"/>
          <w:sz w:val="20"/>
          <w:szCs w:val="20"/>
        </w:rPr>
      </w:pPr>
      <w:r w:rsidRPr="00EC515C">
        <w:rPr>
          <w:rFonts w:ascii="Tahoma" w:hAnsi="Tahoma" w:cs="Tahoma"/>
          <w:sz w:val="20"/>
          <w:szCs w:val="20"/>
        </w:rPr>
        <w:t xml:space="preserve">However, Dr. Workman says if you have an excessive amount of earwax, the safer route is to visit your primary care or </w:t>
      </w:r>
      <w:proofErr w:type="spellStart"/>
      <w:proofErr w:type="gramStart"/>
      <w:r w:rsidRPr="00EC515C">
        <w:rPr>
          <w:rFonts w:ascii="Tahoma" w:hAnsi="Tahoma" w:cs="Tahoma"/>
          <w:sz w:val="20"/>
          <w:szCs w:val="20"/>
        </w:rPr>
        <w:t>a</w:t>
      </w:r>
      <w:proofErr w:type="spellEnd"/>
      <w:proofErr w:type="gramEnd"/>
      <w:r w:rsidRPr="00EC515C">
        <w:rPr>
          <w:rFonts w:ascii="Tahoma" w:hAnsi="Tahoma" w:cs="Tahoma"/>
          <w:sz w:val="20"/>
          <w:szCs w:val="20"/>
        </w:rPr>
        <w:t xml:space="preserve"> ear, nose and throat provider for removal. He or she can irrigate the canal, which means pumping warm water into the ear. That may require a visit once or twice a year.</w:t>
      </w:r>
    </w:p>
    <w:p w14:paraId="518D1685" w14:textId="77777777" w:rsidR="00EC515C" w:rsidRPr="00EC515C" w:rsidRDefault="00EC515C" w:rsidP="00EC515C">
      <w:pPr>
        <w:pStyle w:val="NormalWeb"/>
        <w:rPr>
          <w:rFonts w:ascii="Tahoma" w:hAnsi="Tahoma" w:cs="Tahoma"/>
          <w:sz w:val="20"/>
          <w:szCs w:val="20"/>
        </w:rPr>
      </w:pPr>
      <w:r w:rsidRPr="00EC515C">
        <w:rPr>
          <w:rFonts w:ascii="Tahoma" w:hAnsi="Tahoma" w:cs="Tahoma"/>
          <w:sz w:val="20"/>
          <w:szCs w:val="20"/>
        </w:rPr>
        <w:t>And whatever you do, Dr. Workman says, avoid using a cotton swab. The eardrum is located at the end of your ear canal, about one inch deep from the outside, and it’s shallow, meaning it could easily be harmed by an object.  </w:t>
      </w:r>
    </w:p>
    <w:p w14:paraId="63CD0E8D" w14:textId="77777777" w:rsidR="0035087F" w:rsidRDefault="0035087F" w:rsidP="0035087F">
      <w:pPr>
        <w:pStyle w:val="NormalWeb"/>
        <w:rPr>
          <w:rFonts w:ascii="Tahoma" w:hAnsi="Tahoma" w:cs="Tahoma"/>
          <w:b/>
          <w:bCs/>
          <w:sz w:val="20"/>
          <w:szCs w:val="20"/>
        </w:rPr>
      </w:pPr>
      <w:r w:rsidRPr="00EC515C">
        <w:rPr>
          <w:rFonts w:ascii="Tahoma" w:hAnsi="Tahoma" w:cs="Tahoma"/>
          <w:b/>
          <w:bCs/>
          <w:sz w:val="20"/>
          <w:szCs w:val="20"/>
        </w:rPr>
        <w:t>(((SOS)))</w:t>
      </w:r>
    </w:p>
    <w:p w14:paraId="61D91FA5" w14:textId="3572084B" w:rsidR="0035087F" w:rsidRPr="0035087F" w:rsidRDefault="0035087F" w:rsidP="00EC515C">
      <w:pPr>
        <w:pStyle w:val="NormalWeb"/>
        <w:rPr>
          <w:rFonts w:ascii="Tahoma" w:hAnsi="Tahoma" w:cs="Tahoma"/>
          <w:b/>
          <w:bCs/>
          <w:sz w:val="20"/>
          <w:szCs w:val="20"/>
        </w:rPr>
      </w:pPr>
      <w:r>
        <w:rPr>
          <w:rFonts w:ascii="Tahoma" w:hAnsi="Tahoma" w:cs="Tahoma"/>
          <w:b/>
          <w:bCs/>
          <w:sz w:val="20"/>
          <w:szCs w:val="20"/>
        </w:rPr>
        <w:t xml:space="preserve">Chris Workman, </w:t>
      </w:r>
      <w:proofErr w:type="spellStart"/>
      <w:r>
        <w:rPr>
          <w:rFonts w:ascii="Tahoma" w:hAnsi="Tahoma" w:cs="Tahoma"/>
          <w:b/>
          <w:bCs/>
          <w:sz w:val="20"/>
          <w:szCs w:val="20"/>
        </w:rPr>
        <w:t>AuD</w:t>
      </w:r>
      <w:proofErr w:type="spellEnd"/>
      <w:r>
        <w:rPr>
          <w:rFonts w:ascii="Tahoma" w:hAnsi="Tahoma" w:cs="Tahoma"/>
          <w:b/>
          <w:bCs/>
          <w:sz w:val="20"/>
          <w:szCs w:val="20"/>
        </w:rPr>
        <w:t xml:space="preserve">, audiologist, OSF HealthCare </w:t>
      </w:r>
      <w:r w:rsidRPr="00EC515C">
        <w:rPr>
          <w:rFonts w:ascii="Tahoma" w:hAnsi="Tahoma" w:cs="Tahoma"/>
          <w:b/>
          <w:bCs/>
          <w:sz w:val="20"/>
          <w:szCs w:val="20"/>
        </w:rPr>
        <w:t xml:space="preserve"> </w:t>
      </w:r>
    </w:p>
    <w:p w14:paraId="2CA5D478" w14:textId="012B135B" w:rsidR="00EC515C" w:rsidRPr="0035087F" w:rsidRDefault="00EC515C" w:rsidP="00EC515C">
      <w:pPr>
        <w:pStyle w:val="NormalWeb"/>
        <w:rPr>
          <w:rFonts w:ascii="Tahoma" w:hAnsi="Tahoma" w:cs="Tahoma"/>
          <w:color w:val="EE0000"/>
          <w:sz w:val="20"/>
          <w:szCs w:val="20"/>
        </w:rPr>
      </w:pPr>
      <w:r w:rsidRPr="0035087F">
        <w:rPr>
          <w:rFonts w:ascii="Tahoma" w:hAnsi="Tahoma" w:cs="Tahoma"/>
          <w:color w:val="EE0000"/>
          <w:sz w:val="20"/>
          <w:szCs w:val="20"/>
        </w:rPr>
        <w:t>“We obviously want to try to avoid sticking something in the ear, as we may impact the wax. Or we may unintentionally rupture the eardrum, which could cause some permanent hearing damage</w:t>
      </w:r>
      <w:r w:rsidR="0035087F">
        <w:rPr>
          <w:rFonts w:ascii="Tahoma" w:hAnsi="Tahoma" w:cs="Tahoma"/>
          <w:color w:val="EE0000"/>
          <w:sz w:val="20"/>
          <w:szCs w:val="20"/>
        </w:rPr>
        <w:t>.</w:t>
      </w:r>
      <w:r w:rsidR="00090D34" w:rsidRPr="0035087F">
        <w:rPr>
          <w:rFonts w:ascii="Tahoma" w:hAnsi="Tahoma" w:cs="Tahoma"/>
          <w:color w:val="EE0000"/>
          <w:sz w:val="20"/>
          <w:szCs w:val="20"/>
        </w:rPr>
        <w:t xml:space="preserve"> (:13)</w:t>
      </w:r>
    </w:p>
    <w:p w14:paraId="342FCAD4" w14:textId="77777777" w:rsidR="006616BE" w:rsidRPr="00EC515C" w:rsidRDefault="006616BE" w:rsidP="006616BE">
      <w:pPr>
        <w:pStyle w:val="NormalWeb"/>
        <w:rPr>
          <w:rFonts w:ascii="Tahoma" w:hAnsi="Tahoma" w:cs="Tahoma"/>
          <w:b/>
          <w:bCs/>
          <w:sz w:val="20"/>
          <w:szCs w:val="20"/>
        </w:rPr>
      </w:pPr>
      <w:r w:rsidRPr="00EC515C">
        <w:rPr>
          <w:rFonts w:ascii="Tahoma" w:hAnsi="Tahoma" w:cs="Tahoma"/>
          <w:b/>
          <w:bCs/>
          <w:sz w:val="20"/>
          <w:szCs w:val="20"/>
        </w:rPr>
        <w:t xml:space="preserve">TAG </w:t>
      </w:r>
    </w:p>
    <w:p w14:paraId="74DD06D3" w14:textId="72B4EE99" w:rsidR="00BB32B9" w:rsidRPr="0035087F" w:rsidRDefault="00EC515C" w:rsidP="0035087F">
      <w:pPr>
        <w:pStyle w:val="NormalWeb"/>
        <w:rPr>
          <w:rFonts w:ascii="Tahoma" w:hAnsi="Tahoma" w:cs="Tahoma"/>
          <w:sz w:val="20"/>
          <w:szCs w:val="20"/>
        </w:rPr>
      </w:pPr>
      <w:r w:rsidRPr="00EC515C">
        <w:rPr>
          <w:rFonts w:ascii="Tahoma" w:hAnsi="Tahoma" w:cs="Tahoma"/>
          <w:sz w:val="20"/>
          <w:szCs w:val="20"/>
        </w:rPr>
        <w:t xml:space="preserve">Still, not cleaning your ears can lead to itching, pain and, in some instances, dizziness. So instead of digging inside your ear canal, Dr. Workman recommends cleaning the outer portion of the ear with a damp cloth. That can be done during a shower or bath. There are also some over-the-counter solutions which can help soften and break down </w:t>
      </w:r>
      <w:proofErr w:type="gramStart"/>
      <w:r w:rsidRPr="00EC515C">
        <w:rPr>
          <w:rFonts w:ascii="Tahoma" w:hAnsi="Tahoma" w:cs="Tahoma"/>
          <w:sz w:val="20"/>
          <w:szCs w:val="20"/>
        </w:rPr>
        <w:t>earwax, but</w:t>
      </w:r>
      <w:proofErr w:type="gramEnd"/>
      <w:r w:rsidRPr="00EC515C">
        <w:rPr>
          <w:rFonts w:ascii="Tahoma" w:hAnsi="Tahoma" w:cs="Tahoma"/>
          <w:sz w:val="20"/>
          <w:szCs w:val="20"/>
        </w:rPr>
        <w:t xml:space="preserve"> consult with your provider on those.</w:t>
      </w:r>
    </w:p>
    <w:sectPr w:rsidR="00BB32B9" w:rsidRPr="003508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15C"/>
    <w:rsid w:val="00090D34"/>
    <w:rsid w:val="001E64C2"/>
    <w:rsid w:val="0035087F"/>
    <w:rsid w:val="006616BE"/>
    <w:rsid w:val="00876AF3"/>
    <w:rsid w:val="00BB32B9"/>
    <w:rsid w:val="00EC515C"/>
    <w:rsid w:val="00F11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3D16D"/>
  <w15:chartTrackingRefBased/>
  <w15:docId w15:val="{5AA08C5A-8F89-4114-9246-AD8BD377C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15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515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15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15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15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15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15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15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15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15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515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15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15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15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15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15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15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15C"/>
    <w:rPr>
      <w:rFonts w:eastAsiaTheme="majorEastAsia" w:cstheme="majorBidi"/>
      <w:color w:val="272727" w:themeColor="text1" w:themeTint="D8"/>
    </w:rPr>
  </w:style>
  <w:style w:type="paragraph" w:styleId="Title">
    <w:name w:val="Title"/>
    <w:basedOn w:val="Normal"/>
    <w:next w:val="Normal"/>
    <w:link w:val="TitleChar"/>
    <w:uiPriority w:val="10"/>
    <w:qFormat/>
    <w:rsid w:val="00EC515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15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15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15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15C"/>
    <w:pPr>
      <w:spacing w:before="160"/>
      <w:jc w:val="center"/>
    </w:pPr>
    <w:rPr>
      <w:i/>
      <w:iCs/>
      <w:color w:val="404040" w:themeColor="text1" w:themeTint="BF"/>
    </w:rPr>
  </w:style>
  <w:style w:type="character" w:customStyle="1" w:styleId="QuoteChar">
    <w:name w:val="Quote Char"/>
    <w:basedOn w:val="DefaultParagraphFont"/>
    <w:link w:val="Quote"/>
    <w:uiPriority w:val="29"/>
    <w:rsid w:val="00EC515C"/>
    <w:rPr>
      <w:i/>
      <w:iCs/>
      <w:color w:val="404040" w:themeColor="text1" w:themeTint="BF"/>
    </w:rPr>
  </w:style>
  <w:style w:type="paragraph" w:styleId="ListParagraph">
    <w:name w:val="List Paragraph"/>
    <w:basedOn w:val="Normal"/>
    <w:uiPriority w:val="34"/>
    <w:qFormat/>
    <w:rsid w:val="00EC515C"/>
    <w:pPr>
      <w:ind w:left="720"/>
      <w:contextualSpacing/>
    </w:pPr>
  </w:style>
  <w:style w:type="character" w:styleId="IntenseEmphasis">
    <w:name w:val="Intense Emphasis"/>
    <w:basedOn w:val="DefaultParagraphFont"/>
    <w:uiPriority w:val="21"/>
    <w:qFormat/>
    <w:rsid w:val="00EC515C"/>
    <w:rPr>
      <w:i/>
      <w:iCs/>
      <w:color w:val="0F4761" w:themeColor="accent1" w:themeShade="BF"/>
    </w:rPr>
  </w:style>
  <w:style w:type="paragraph" w:styleId="IntenseQuote">
    <w:name w:val="Intense Quote"/>
    <w:basedOn w:val="Normal"/>
    <w:next w:val="Normal"/>
    <w:link w:val="IntenseQuoteChar"/>
    <w:uiPriority w:val="30"/>
    <w:qFormat/>
    <w:rsid w:val="00EC515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15C"/>
    <w:rPr>
      <w:i/>
      <w:iCs/>
      <w:color w:val="0F4761" w:themeColor="accent1" w:themeShade="BF"/>
    </w:rPr>
  </w:style>
  <w:style w:type="character" w:styleId="IntenseReference">
    <w:name w:val="Intense Reference"/>
    <w:basedOn w:val="DefaultParagraphFont"/>
    <w:uiPriority w:val="32"/>
    <w:qFormat/>
    <w:rsid w:val="00EC515C"/>
    <w:rPr>
      <w:b/>
      <w:bCs/>
      <w:smallCaps/>
      <w:color w:val="0F4761" w:themeColor="accent1" w:themeShade="BF"/>
      <w:spacing w:val="5"/>
    </w:rPr>
  </w:style>
  <w:style w:type="paragraph" w:styleId="NormalWeb">
    <w:name w:val="Normal (Web)"/>
    <w:basedOn w:val="Normal"/>
    <w:uiPriority w:val="99"/>
    <w:unhideWhenUsed/>
    <w:rsid w:val="00EC515C"/>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404</Words>
  <Characters>1876</Characters>
  <Application>Microsoft Office Word</Application>
  <DocSecurity>0</DocSecurity>
  <Lines>28</Lines>
  <Paragraphs>14</Paragraphs>
  <ScaleCrop>false</ScaleCrop>
  <HeadingPairs>
    <vt:vector size="2" baseType="variant">
      <vt:variant>
        <vt:lpstr>Title</vt:lpstr>
      </vt:variant>
      <vt:variant>
        <vt:i4>1</vt:i4>
      </vt:variant>
    </vt:vector>
  </HeadingPairs>
  <TitlesOfParts>
    <vt:vector size="1" baseType="lpstr">
      <vt:lpstr/>
    </vt:vector>
  </TitlesOfParts>
  <Company>OSF HealthCare</Company>
  <LinksUpToDate>false</LinksUpToDate>
  <CharactersWithSpaces>2266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2026-01-05T15:58:00Z</cp:lastPrinted>
  <dcterms:created xsi:type="dcterms:W3CDTF">2026-01-05T15:13:00Z</dcterms:created>
  <dcterms:modified xsi:type="dcterms:W3CDTF">2026-01-05T15:58:00Z</dcterms:modified>
</cp:coreProperties>
</file>