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C719" w14:textId="78433949" w:rsidR="003D5552" w:rsidRPr="000C2822" w:rsidRDefault="003D5552" w:rsidP="003D5552">
      <w:pPr>
        <w:rPr>
          <w:rFonts w:ascii="Tahoma" w:eastAsia="Times New Roman" w:hAnsi="Tahoma" w:cs="Tahoma"/>
          <w:b/>
          <w:bCs/>
        </w:rPr>
      </w:pPr>
      <w:r>
        <w:rPr>
          <w:rFonts w:ascii="Tahoma" w:eastAsia="Times New Roman" w:hAnsi="Tahoma" w:cs="Tahoma"/>
          <w:b/>
          <w:bCs/>
        </w:rPr>
        <w:t>Soundbite script -</w:t>
      </w:r>
      <w:r w:rsidRPr="000C2822">
        <w:rPr>
          <w:rFonts w:ascii="Tahoma" w:eastAsia="Times New Roman" w:hAnsi="Tahoma" w:cs="Tahoma"/>
          <w:b/>
          <w:bCs/>
        </w:rPr>
        <w:t xml:space="preserve">The long run back </w:t>
      </w:r>
    </w:p>
    <w:p w14:paraId="0E30FD8D" w14:textId="77777777" w:rsidR="003D5552" w:rsidRPr="000C2822" w:rsidRDefault="003D5552" w:rsidP="003D5552">
      <w:pPr>
        <w:rPr>
          <w:rFonts w:ascii="Tahoma" w:eastAsia="Times New Roman" w:hAnsi="Tahoma" w:cs="Tahoma"/>
          <w:b/>
          <w:bCs/>
          <w:sz w:val="20"/>
          <w:szCs w:val="20"/>
        </w:rPr>
      </w:pPr>
    </w:p>
    <w:p w14:paraId="539E5EC5" w14:textId="77777777" w:rsidR="003D5552" w:rsidRPr="000C2822" w:rsidRDefault="003D5552" w:rsidP="003D5552">
      <w:pPr>
        <w:rPr>
          <w:rFonts w:ascii="Tahoma" w:eastAsia="Times New Roman" w:hAnsi="Tahoma" w:cs="Tahoma"/>
          <w:sz w:val="20"/>
          <w:szCs w:val="20"/>
        </w:rPr>
      </w:pPr>
    </w:p>
    <w:p w14:paraId="556E754F" w14:textId="77777777" w:rsidR="003D5552" w:rsidRP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Brent Holcomb, runner/patient </w:t>
      </w:r>
    </w:p>
    <w:p w14:paraId="0C032264" w14:textId="77777777" w:rsidR="003D5552" w:rsidRDefault="003D5552" w:rsidP="003D5552">
      <w:pPr>
        <w:rPr>
          <w:rFonts w:ascii="Tahoma" w:eastAsia="Times New Roman" w:hAnsi="Tahoma" w:cs="Tahoma"/>
          <w:sz w:val="20"/>
          <w:szCs w:val="20"/>
        </w:rPr>
      </w:pPr>
    </w:p>
    <w:p w14:paraId="434FE7B4" w14:textId="56732D66"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“It's tough because, like a 5K or 10K you're working on faster running, but something like 100 miles, 200 miles, it ends up just being slower paced running, hiking a lot of hills,” he says. “So, it's a different type of training.”</w:t>
      </w:r>
      <w:r>
        <w:rPr>
          <w:rFonts w:ascii="Tahoma" w:eastAsia="Times New Roman" w:hAnsi="Tahoma" w:cs="Tahoma"/>
          <w:color w:val="EE0000"/>
          <w:sz w:val="20"/>
          <w:szCs w:val="20"/>
        </w:rPr>
        <w:t xml:space="preserve"> (:16)</w:t>
      </w:r>
    </w:p>
    <w:p w14:paraId="6B78AF2B" w14:textId="77777777" w:rsidR="003D5552" w:rsidRPr="000C2822" w:rsidRDefault="003D5552" w:rsidP="003D5552">
      <w:pPr>
        <w:rPr>
          <w:rFonts w:ascii="Tahoma" w:eastAsia="Times New Roman" w:hAnsi="Tahoma" w:cs="Tahoma"/>
          <w:sz w:val="20"/>
          <w:szCs w:val="20"/>
        </w:rPr>
      </w:pPr>
    </w:p>
    <w:p w14:paraId="2B59C5CE" w14:textId="77777777" w:rsidR="003D5552" w:rsidRP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Brent Holcomb, runner/patient </w:t>
      </w:r>
    </w:p>
    <w:p w14:paraId="7EB79EA9" w14:textId="77777777" w:rsidR="003D5552" w:rsidRDefault="003D5552" w:rsidP="003D5552">
      <w:pPr>
        <w:rPr>
          <w:rFonts w:ascii="Tahoma" w:eastAsia="Times New Roman" w:hAnsi="Tahoma" w:cs="Tahoma"/>
          <w:sz w:val="20"/>
          <w:szCs w:val="20"/>
        </w:rPr>
      </w:pPr>
    </w:p>
    <w:p w14:paraId="0FE4E91A" w14:textId="4656E1A2"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“During that first few miles I can’t smell, can’t taste, something doesn't seem right</w:t>
      </w:r>
      <w:r>
        <w:rPr>
          <w:rFonts w:ascii="Tahoma" w:eastAsia="Times New Roman" w:hAnsi="Tahoma" w:cs="Tahoma"/>
          <w:color w:val="EE0000"/>
          <w:sz w:val="20"/>
          <w:szCs w:val="20"/>
        </w:rPr>
        <w:t xml:space="preserve">. </w:t>
      </w:r>
      <w:r w:rsidRPr="003D5552">
        <w:rPr>
          <w:rFonts w:ascii="Tahoma" w:eastAsia="Times New Roman" w:hAnsi="Tahoma" w:cs="Tahoma"/>
          <w:color w:val="EE0000"/>
          <w:sz w:val="20"/>
          <w:szCs w:val="20"/>
        </w:rPr>
        <w:t>I continued for at least 85 miles and then started coughing up blood. I had to stop at that point.”</w:t>
      </w:r>
      <w:r>
        <w:rPr>
          <w:rFonts w:ascii="Tahoma" w:eastAsia="Times New Roman" w:hAnsi="Tahoma" w:cs="Tahoma"/>
          <w:color w:val="EE0000"/>
          <w:sz w:val="20"/>
          <w:szCs w:val="20"/>
        </w:rPr>
        <w:t xml:space="preserve"> (:21)</w:t>
      </w:r>
    </w:p>
    <w:p w14:paraId="012A8456" w14:textId="77777777" w:rsidR="003D5552" w:rsidRPr="000C2822" w:rsidRDefault="003D5552" w:rsidP="003D5552">
      <w:pPr>
        <w:rPr>
          <w:rFonts w:ascii="Tahoma" w:eastAsia="Times New Roman" w:hAnsi="Tahoma" w:cs="Tahoma"/>
          <w:sz w:val="20"/>
          <w:szCs w:val="20"/>
        </w:rPr>
      </w:pPr>
    </w:p>
    <w:p w14:paraId="2E063765" w14:textId="77777777" w:rsidR="003D5552" w:rsidRP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Brent Holcomb, runner/patient </w:t>
      </w:r>
    </w:p>
    <w:p w14:paraId="185572C8" w14:textId="77777777" w:rsidR="003D5552" w:rsidRDefault="003D5552" w:rsidP="003D5552">
      <w:pPr>
        <w:rPr>
          <w:rFonts w:ascii="Tahoma" w:eastAsia="Times New Roman" w:hAnsi="Tahoma" w:cs="Tahoma"/>
          <w:sz w:val="20"/>
          <w:szCs w:val="20"/>
        </w:rPr>
      </w:pPr>
    </w:p>
    <w:p w14:paraId="57237AAF" w14:textId="5B2A8912"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“I felt like I was going to die</w:t>
      </w:r>
      <w:r w:rsidRPr="003D5552">
        <w:rPr>
          <w:rFonts w:ascii="Tahoma" w:eastAsia="Times New Roman" w:hAnsi="Tahoma" w:cs="Tahoma"/>
          <w:color w:val="EE0000"/>
          <w:sz w:val="20"/>
          <w:szCs w:val="20"/>
        </w:rPr>
        <w:t xml:space="preserve">. </w:t>
      </w:r>
      <w:r w:rsidRPr="003D5552">
        <w:rPr>
          <w:rFonts w:ascii="Tahoma" w:eastAsia="Times New Roman" w:hAnsi="Tahoma" w:cs="Tahoma"/>
          <w:color w:val="EE0000"/>
          <w:sz w:val="20"/>
          <w:szCs w:val="20"/>
        </w:rPr>
        <w:t xml:space="preserve">I couldn't carry my daughter around, and she was a baby at that point. I couldn't walk upstairs from the parking lot. I was super short of breath, super dizzy. It was hard for me to do my job. I kind of just gritted through it.” </w:t>
      </w:r>
      <w:r>
        <w:rPr>
          <w:rFonts w:ascii="Tahoma" w:eastAsia="Times New Roman" w:hAnsi="Tahoma" w:cs="Tahoma"/>
          <w:color w:val="EE0000"/>
          <w:sz w:val="20"/>
          <w:szCs w:val="20"/>
        </w:rPr>
        <w:t>(:19)</w:t>
      </w:r>
    </w:p>
    <w:p w14:paraId="17528265" w14:textId="77777777" w:rsidR="003D5552" w:rsidRPr="000C2822" w:rsidRDefault="003D5552" w:rsidP="003D5552">
      <w:pPr>
        <w:rPr>
          <w:rFonts w:ascii="Tahoma" w:eastAsia="Times New Roman" w:hAnsi="Tahoma" w:cs="Tahoma"/>
          <w:sz w:val="20"/>
          <w:szCs w:val="20"/>
        </w:rPr>
      </w:pPr>
    </w:p>
    <w:p w14:paraId="6EB8929B" w14:textId="77777777" w:rsidR="003D5552" w:rsidRP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Dr. Amith Jacob, pulmonologist, OSF HealthCare </w:t>
      </w:r>
    </w:p>
    <w:p w14:paraId="75754B8B" w14:textId="77777777" w:rsidR="003D5552" w:rsidRDefault="003D5552" w:rsidP="003D5552">
      <w:pPr>
        <w:rPr>
          <w:rFonts w:ascii="Tahoma" w:eastAsia="Times New Roman" w:hAnsi="Tahoma" w:cs="Tahoma"/>
          <w:sz w:val="20"/>
          <w:szCs w:val="20"/>
        </w:rPr>
      </w:pPr>
    </w:p>
    <w:p w14:paraId="53612A9E" w14:textId="4C2EEC1B"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“What that means is anyone who has an infection, it can affect their airways, particularly their smaller airways, and can cause them to have what we describe as asthma-like symptoms or COPD-like symptoms</w:t>
      </w:r>
      <w:r w:rsidRPr="003D5552">
        <w:rPr>
          <w:rFonts w:ascii="Tahoma" w:eastAsia="Times New Roman" w:hAnsi="Tahoma" w:cs="Tahoma"/>
          <w:color w:val="EE0000"/>
          <w:sz w:val="20"/>
          <w:szCs w:val="20"/>
        </w:rPr>
        <w:t xml:space="preserve">. </w:t>
      </w:r>
      <w:r w:rsidRPr="003D5552">
        <w:rPr>
          <w:rFonts w:ascii="Tahoma" w:eastAsia="Times New Roman" w:hAnsi="Tahoma" w:cs="Tahoma"/>
          <w:color w:val="EE0000"/>
          <w:sz w:val="20"/>
          <w:szCs w:val="20"/>
        </w:rPr>
        <w:t>It makes them short of breath and causes them to have decreased functional tolerance. It can be associated with high heart rates when they are trying to do an activity that is strenuous, or even day-to-day activities. That was what was happening with Brent.”</w:t>
      </w:r>
      <w:r>
        <w:rPr>
          <w:rFonts w:ascii="Tahoma" w:eastAsia="Times New Roman" w:hAnsi="Tahoma" w:cs="Tahoma"/>
          <w:color w:val="EE0000"/>
          <w:sz w:val="20"/>
          <w:szCs w:val="20"/>
        </w:rPr>
        <w:t xml:space="preserve"> (:37)</w:t>
      </w:r>
    </w:p>
    <w:p w14:paraId="51ACC5A4" w14:textId="77777777" w:rsidR="003D5552" w:rsidRPr="000C2822" w:rsidRDefault="003D5552" w:rsidP="003D5552">
      <w:pPr>
        <w:rPr>
          <w:rFonts w:ascii="Tahoma" w:eastAsia="Times New Roman" w:hAnsi="Tahoma" w:cs="Tahoma"/>
          <w:sz w:val="20"/>
          <w:szCs w:val="20"/>
        </w:rPr>
      </w:pPr>
    </w:p>
    <w:p w14:paraId="43CD9B6D" w14:textId="77777777" w:rsidR="003D5552" w:rsidRP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Dr. Amith Jacob, pulmonologist, OSF HealthCare </w:t>
      </w:r>
    </w:p>
    <w:p w14:paraId="74E313A0" w14:textId="77777777" w:rsidR="003D5552" w:rsidRDefault="003D5552" w:rsidP="003D5552">
      <w:pPr>
        <w:rPr>
          <w:rFonts w:ascii="Tahoma" w:eastAsia="Times New Roman" w:hAnsi="Tahoma" w:cs="Tahoma"/>
          <w:sz w:val="20"/>
          <w:szCs w:val="20"/>
        </w:rPr>
      </w:pPr>
    </w:p>
    <w:p w14:paraId="7DAAECDB" w14:textId="2E8A35BD"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“I was very happy to know that he was able to run an entire marathon</w:t>
      </w:r>
      <w:r w:rsidRPr="003D5552">
        <w:rPr>
          <w:rFonts w:ascii="Tahoma" w:eastAsia="Times New Roman" w:hAnsi="Tahoma" w:cs="Tahoma"/>
          <w:color w:val="EE0000"/>
          <w:sz w:val="20"/>
          <w:szCs w:val="20"/>
        </w:rPr>
        <w:t xml:space="preserve">. </w:t>
      </w:r>
      <w:r w:rsidRPr="003D5552">
        <w:rPr>
          <w:rFonts w:ascii="Tahoma" w:eastAsia="Times New Roman" w:hAnsi="Tahoma" w:cs="Tahoma"/>
          <w:color w:val="EE0000"/>
          <w:sz w:val="20"/>
          <w:szCs w:val="20"/>
        </w:rPr>
        <w:t xml:space="preserve">Because that shows not only that the medicines are doing what they should be, but that he remains motivated to get better and get back to living to his fullest capacity.” </w:t>
      </w:r>
      <w:r>
        <w:rPr>
          <w:rFonts w:ascii="Tahoma" w:eastAsia="Times New Roman" w:hAnsi="Tahoma" w:cs="Tahoma"/>
          <w:color w:val="EE0000"/>
          <w:sz w:val="20"/>
          <w:szCs w:val="20"/>
        </w:rPr>
        <w:t>(:22)</w:t>
      </w:r>
    </w:p>
    <w:p w14:paraId="3666ED9F" w14:textId="51533C6B" w:rsidR="003D5552" w:rsidRPr="000C2822" w:rsidRDefault="003D5552" w:rsidP="003D5552">
      <w:pPr>
        <w:rPr>
          <w:rFonts w:ascii="Tahoma" w:eastAsia="Times New Roman" w:hAnsi="Tahoma" w:cs="Tahoma"/>
          <w:sz w:val="20"/>
          <w:szCs w:val="20"/>
        </w:rPr>
      </w:pPr>
    </w:p>
    <w:p w14:paraId="3F87E313" w14:textId="77777777" w:rsidR="003D5552" w:rsidRDefault="003D5552" w:rsidP="003D5552">
      <w:pPr>
        <w:rPr>
          <w:rFonts w:ascii="Tahoma" w:eastAsia="Times New Roman" w:hAnsi="Tahoma" w:cs="Tahoma"/>
          <w:b/>
          <w:bCs/>
          <w:sz w:val="20"/>
          <w:szCs w:val="20"/>
        </w:rPr>
      </w:pPr>
      <w:r w:rsidRPr="003D5552">
        <w:rPr>
          <w:rFonts w:ascii="Tahoma" w:eastAsia="Times New Roman" w:hAnsi="Tahoma" w:cs="Tahoma"/>
          <w:b/>
          <w:bCs/>
          <w:sz w:val="20"/>
          <w:szCs w:val="20"/>
        </w:rPr>
        <w:t xml:space="preserve">Brent Holcomb, runner/patient </w:t>
      </w:r>
    </w:p>
    <w:p w14:paraId="56B66281" w14:textId="77777777" w:rsidR="003D5552" w:rsidRPr="003D5552" w:rsidRDefault="003D5552" w:rsidP="003D5552">
      <w:pPr>
        <w:rPr>
          <w:rFonts w:ascii="Tahoma" w:eastAsia="Times New Roman" w:hAnsi="Tahoma" w:cs="Tahoma"/>
          <w:b/>
          <w:bCs/>
          <w:sz w:val="20"/>
          <w:szCs w:val="20"/>
        </w:rPr>
      </w:pPr>
    </w:p>
    <w:p w14:paraId="25B6B824" w14:textId="2E9ABE36" w:rsidR="003D5552" w:rsidRPr="003D5552" w:rsidRDefault="003D5552" w:rsidP="003D5552">
      <w:pPr>
        <w:rPr>
          <w:rFonts w:ascii="Tahoma" w:eastAsia="Times New Roman" w:hAnsi="Tahoma" w:cs="Tahoma"/>
          <w:color w:val="EE0000"/>
          <w:sz w:val="20"/>
          <w:szCs w:val="20"/>
        </w:rPr>
      </w:pPr>
      <w:r w:rsidRPr="003D5552">
        <w:rPr>
          <w:rFonts w:ascii="Tahoma" w:eastAsia="Times New Roman" w:hAnsi="Tahoma" w:cs="Tahoma"/>
          <w:color w:val="EE0000"/>
          <w:sz w:val="20"/>
          <w:szCs w:val="20"/>
        </w:rPr>
        <w:t>“The main thing is I needed to be here for my family, and that became my priority</w:t>
      </w:r>
      <w:r w:rsidRPr="003D5552">
        <w:rPr>
          <w:rFonts w:ascii="Tahoma" w:eastAsia="Times New Roman" w:hAnsi="Tahoma" w:cs="Tahoma"/>
          <w:color w:val="EE0000"/>
          <w:sz w:val="20"/>
          <w:szCs w:val="20"/>
        </w:rPr>
        <w:t xml:space="preserve">. </w:t>
      </w:r>
      <w:r w:rsidRPr="003D5552">
        <w:rPr>
          <w:rFonts w:ascii="Tahoma" w:eastAsia="Times New Roman" w:hAnsi="Tahoma" w:cs="Tahoma"/>
          <w:color w:val="EE0000"/>
          <w:sz w:val="20"/>
          <w:szCs w:val="20"/>
        </w:rPr>
        <w:t xml:space="preserve">So, if I never ran again, that was OK. But by the grace of God and Dr. Jacob, I was able to get back, and I have gotten better. And that's just a bonus at this point, that I have been able to get back to my </w:t>
      </w:r>
      <w:proofErr w:type="gramStart"/>
      <w:r w:rsidRPr="003D5552">
        <w:rPr>
          <w:rFonts w:ascii="Tahoma" w:eastAsia="Times New Roman" w:hAnsi="Tahoma" w:cs="Tahoma"/>
          <w:color w:val="EE0000"/>
          <w:sz w:val="20"/>
          <w:szCs w:val="20"/>
        </w:rPr>
        <w:t>hobby.”</w:t>
      </w:r>
      <w:proofErr w:type="gramEnd"/>
      <w:r w:rsidRPr="003D5552">
        <w:rPr>
          <w:rFonts w:ascii="Tahoma" w:eastAsia="Times New Roman" w:hAnsi="Tahoma" w:cs="Tahoma"/>
          <w:color w:val="EE0000"/>
          <w:sz w:val="20"/>
          <w:szCs w:val="20"/>
        </w:rPr>
        <w:t xml:space="preserve"> </w:t>
      </w:r>
      <w:r>
        <w:rPr>
          <w:rFonts w:ascii="Tahoma" w:eastAsia="Times New Roman" w:hAnsi="Tahoma" w:cs="Tahoma"/>
          <w:color w:val="EE0000"/>
          <w:sz w:val="20"/>
          <w:szCs w:val="20"/>
        </w:rPr>
        <w:t>(:17)</w:t>
      </w:r>
    </w:p>
    <w:p w14:paraId="6DC30C93" w14:textId="77777777" w:rsidR="003D5552" w:rsidRDefault="003D5552" w:rsidP="003D5552">
      <w:pPr>
        <w:rPr>
          <w:rFonts w:eastAsia="Times New Roman"/>
        </w:rPr>
      </w:pPr>
    </w:p>
    <w:p w14:paraId="6EC658E3" w14:textId="77777777" w:rsidR="003D5552" w:rsidRPr="003D17EE" w:rsidRDefault="003D5552" w:rsidP="003D5552"/>
    <w:p w14:paraId="08777453"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52"/>
    <w:rsid w:val="00137A77"/>
    <w:rsid w:val="00191036"/>
    <w:rsid w:val="002417E5"/>
    <w:rsid w:val="003B5E63"/>
    <w:rsid w:val="003D17EE"/>
    <w:rsid w:val="003D5552"/>
    <w:rsid w:val="004C3584"/>
    <w:rsid w:val="00571DEA"/>
    <w:rsid w:val="005A44ED"/>
    <w:rsid w:val="005E045C"/>
    <w:rsid w:val="0074219F"/>
    <w:rsid w:val="00840E91"/>
    <w:rsid w:val="008C2DD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53DE"/>
  <w15:chartTrackingRefBased/>
  <w15:docId w15:val="{7D80C1E5-32A7-484B-BF71-D6B537DE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552"/>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irnn4xz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irnn4xzq</Template>
  <TotalTime>4</TotalTime>
  <Pages>1</Pages>
  <Words>353</Words>
  <Characters>1639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2025-11-24T21:37:00Z</cp:lastPrinted>
  <dcterms:created xsi:type="dcterms:W3CDTF">2025-11-24T21:33:00Z</dcterms:created>
  <dcterms:modified xsi:type="dcterms:W3CDTF">2025-11-24T21:37:00Z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