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C344B" w14:textId="13F2453A" w:rsidR="00B05C9F" w:rsidRPr="00B05C9F" w:rsidRDefault="00B05C9F" w:rsidP="00B05C9F">
      <w:pPr>
        <w:rPr>
          <w:rFonts w:ascii="Tahoma" w:hAnsi="Tahoma" w:cs="Tahoma"/>
          <w:b/>
          <w:bCs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Rest day or chest day?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5C9F">
        <w:rPr>
          <w:rFonts w:ascii="Tahoma" w:hAnsi="Tahoma" w:cs="Tahoma"/>
          <w:sz w:val="20"/>
          <w:szCs w:val="22"/>
          <w:highlight w:val="yellow"/>
        </w:rPr>
        <w:t>***SOT***</w:t>
      </w:r>
      <w:r w:rsidRPr="00B05C9F">
        <w:rPr>
          <w:rFonts w:ascii="Tahoma" w:hAnsi="Tahoma" w:cs="Tahoma"/>
          <w:sz w:val="20"/>
          <w:szCs w:val="22"/>
          <w:highlight w:val="yellow"/>
        </w:rPr>
        <w:br/>
        <w:t>Maddy Draper, APRN [pronounced DRAY-per]</w:t>
      </w:r>
      <w:r w:rsidRPr="00B05C9F">
        <w:rPr>
          <w:rFonts w:ascii="Tahoma" w:hAnsi="Tahoma" w:cs="Tahoma"/>
          <w:sz w:val="20"/>
          <w:szCs w:val="22"/>
          <w:highlight w:val="yellow"/>
        </w:rPr>
        <w:br/>
        <w:t xml:space="preserve">OSF </w:t>
      </w:r>
      <w:proofErr w:type="spellStart"/>
      <w:r w:rsidRPr="00B05C9F">
        <w:rPr>
          <w:rFonts w:ascii="Tahoma" w:hAnsi="Tahoma" w:cs="Tahoma"/>
          <w:sz w:val="20"/>
          <w:szCs w:val="22"/>
          <w:highlight w:val="yellow"/>
        </w:rPr>
        <w:t>OnCall</w:t>
      </w:r>
      <w:proofErr w:type="spellEnd"/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5C9F">
        <w:rPr>
          <w:rFonts w:ascii="Tahoma" w:hAnsi="Tahoma" w:cs="Tahoma"/>
          <w:b/>
          <w:bCs/>
          <w:sz w:val="20"/>
          <w:szCs w:val="22"/>
        </w:rPr>
        <w:t xml:space="preserve">“For common cold symptoms – runny nose, sore throat, congestion and sneezing – it’s perfectly OK to continue working out. We use the ‘neck up rule.’ </w:t>
      </w:r>
      <w:proofErr w:type="gramStart"/>
      <w:r w:rsidRPr="00B05C9F">
        <w:rPr>
          <w:rFonts w:ascii="Tahoma" w:hAnsi="Tahoma" w:cs="Tahoma"/>
          <w:b/>
          <w:bCs/>
          <w:sz w:val="20"/>
          <w:szCs w:val="22"/>
        </w:rPr>
        <w:t>So</w:t>
      </w:r>
      <w:proofErr w:type="gramEnd"/>
      <w:r w:rsidRPr="00B05C9F">
        <w:rPr>
          <w:rFonts w:ascii="Tahoma" w:hAnsi="Tahoma" w:cs="Tahoma"/>
          <w:b/>
          <w:bCs/>
          <w:sz w:val="20"/>
          <w:szCs w:val="22"/>
        </w:rPr>
        <w:t xml:space="preserve"> with symptoms from the neck up, it’s typically OK to continue. Honestly, you might even feel a little bit better</w:t>
      </w:r>
      <w:r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B05C9F">
        <w:rPr>
          <w:rFonts w:ascii="Tahoma" w:hAnsi="Tahoma" w:cs="Tahoma"/>
          <w:b/>
          <w:bCs/>
          <w:sz w:val="20"/>
          <w:szCs w:val="22"/>
        </w:rPr>
        <w:t>Anything lower than your neck – a deep cough, shortness of breath and chest tightness – is a sign you want to hold off on working out, especially strenuous workouts. Take it easy instead.”</w:t>
      </w:r>
      <w:r>
        <w:rPr>
          <w:rFonts w:ascii="Tahoma" w:hAnsi="Tahoma" w:cs="Tahoma"/>
          <w:b/>
          <w:bCs/>
          <w:sz w:val="20"/>
          <w:szCs w:val="22"/>
        </w:rPr>
        <w:t xml:space="preserve"> (:37)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5C9F">
        <w:rPr>
          <w:rFonts w:ascii="Tahoma" w:hAnsi="Tahoma" w:cs="Tahoma"/>
          <w:sz w:val="20"/>
          <w:szCs w:val="22"/>
          <w:highlight w:val="yellow"/>
        </w:rPr>
        <w:t>***SOT***</w:t>
      </w:r>
      <w:r w:rsidRPr="00B05C9F">
        <w:rPr>
          <w:rFonts w:ascii="Tahoma" w:hAnsi="Tahoma" w:cs="Tahoma"/>
          <w:sz w:val="20"/>
          <w:szCs w:val="22"/>
          <w:highlight w:val="yellow"/>
        </w:rPr>
        <w:br/>
        <w:t>Maddy Draper, APRN [pronounced DRAY-per]</w:t>
      </w:r>
      <w:r w:rsidRPr="00B05C9F">
        <w:rPr>
          <w:rFonts w:ascii="Tahoma" w:hAnsi="Tahoma" w:cs="Tahoma"/>
          <w:sz w:val="20"/>
          <w:szCs w:val="22"/>
          <w:highlight w:val="yellow"/>
        </w:rPr>
        <w:br/>
        <w:t xml:space="preserve">OSF </w:t>
      </w:r>
      <w:proofErr w:type="spellStart"/>
      <w:r w:rsidRPr="00B05C9F">
        <w:rPr>
          <w:rFonts w:ascii="Tahoma" w:hAnsi="Tahoma" w:cs="Tahoma"/>
          <w:sz w:val="20"/>
          <w:szCs w:val="22"/>
          <w:highlight w:val="yellow"/>
        </w:rPr>
        <w:t>OnCall</w:t>
      </w:r>
      <w:proofErr w:type="spellEnd"/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5C9F">
        <w:rPr>
          <w:rFonts w:ascii="Tahoma" w:hAnsi="Tahoma" w:cs="Tahoma"/>
          <w:b/>
          <w:bCs/>
          <w:sz w:val="20"/>
          <w:szCs w:val="22"/>
        </w:rPr>
        <w:t>“Listen to your body</w:t>
      </w:r>
      <w:r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B05C9F">
        <w:rPr>
          <w:rFonts w:ascii="Tahoma" w:hAnsi="Tahoma" w:cs="Tahoma"/>
          <w:b/>
          <w:bCs/>
          <w:sz w:val="20"/>
          <w:szCs w:val="22"/>
        </w:rPr>
        <w:t>If you’re feeling OK and have a mild cold, you can continue your exercise routine as tolerated. If you’re down with flu-like symptoms – fever, chills, body aches and fatigue – you’re going to want to just do some stretching or walking.</w:t>
      </w:r>
      <w:r>
        <w:rPr>
          <w:rFonts w:ascii="Tahoma" w:hAnsi="Tahoma" w:cs="Tahoma"/>
          <w:b/>
          <w:bCs/>
          <w:sz w:val="20"/>
          <w:szCs w:val="22"/>
        </w:rPr>
        <w:t xml:space="preserve"> </w:t>
      </w:r>
      <w:r w:rsidRPr="00B05C9F">
        <w:rPr>
          <w:rFonts w:ascii="Tahoma" w:hAnsi="Tahoma" w:cs="Tahoma"/>
          <w:b/>
          <w:bCs/>
          <w:sz w:val="20"/>
          <w:szCs w:val="22"/>
        </w:rPr>
        <w:t>Don’t overdo it and do something your body isn’t used to</w:t>
      </w:r>
      <w:r>
        <w:rPr>
          <w:rFonts w:ascii="Tahoma" w:hAnsi="Tahoma" w:cs="Tahoma"/>
          <w:b/>
          <w:bCs/>
          <w:sz w:val="20"/>
          <w:szCs w:val="22"/>
        </w:rPr>
        <w:t>.” (:18)</w:t>
      </w:r>
      <w:r>
        <w:rPr>
          <w:rFonts w:ascii="Tahoma" w:hAnsi="Tahoma" w:cs="Tahoma"/>
          <w:b/>
          <w:bCs/>
          <w:sz w:val="20"/>
          <w:szCs w:val="22"/>
        </w:rPr>
        <w:br/>
      </w:r>
      <w:r>
        <w:rPr>
          <w:rFonts w:ascii="Tahoma" w:hAnsi="Tahoma" w:cs="Tahoma"/>
          <w:b/>
          <w:bCs/>
          <w:sz w:val="20"/>
          <w:szCs w:val="22"/>
        </w:rPr>
        <w:br/>
      </w:r>
      <w:r w:rsidRPr="00B05C9F">
        <w:rPr>
          <w:rFonts w:ascii="Tahoma" w:hAnsi="Tahoma" w:cs="Tahoma"/>
          <w:sz w:val="20"/>
          <w:szCs w:val="22"/>
          <w:highlight w:val="yellow"/>
        </w:rPr>
        <w:t>***SOT***</w:t>
      </w:r>
      <w:r w:rsidRPr="00B05C9F">
        <w:rPr>
          <w:rFonts w:ascii="Tahoma" w:hAnsi="Tahoma" w:cs="Tahoma"/>
          <w:sz w:val="20"/>
          <w:szCs w:val="22"/>
          <w:highlight w:val="yellow"/>
        </w:rPr>
        <w:br/>
        <w:t>Maddy Draper, APRN [pronounced DRAY-per]</w:t>
      </w:r>
      <w:r w:rsidRPr="00B05C9F">
        <w:rPr>
          <w:rFonts w:ascii="Tahoma" w:hAnsi="Tahoma" w:cs="Tahoma"/>
          <w:sz w:val="20"/>
          <w:szCs w:val="22"/>
          <w:highlight w:val="yellow"/>
        </w:rPr>
        <w:br/>
        <w:t xml:space="preserve">OSF </w:t>
      </w:r>
      <w:proofErr w:type="spellStart"/>
      <w:r w:rsidRPr="00B05C9F">
        <w:rPr>
          <w:rFonts w:ascii="Tahoma" w:hAnsi="Tahoma" w:cs="Tahoma"/>
          <w:sz w:val="20"/>
          <w:szCs w:val="22"/>
          <w:highlight w:val="yellow"/>
        </w:rPr>
        <w:t>OnCall</w:t>
      </w:r>
      <w:proofErr w:type="spellEnd"/>
    </w:p>
    <w:p w14:paraId="7F3EFF34" w14:textId="77777777" w:rsidR="00B05C9F" w:rsidRDefault="00B05C9F" w:rsidP="00B05C9F">
      <w:pPr>
        <w:rPr>
          <w:rFonts w:ascii="Tahoma" w:hAnsi="Tahoma" w:cs="Tahoma"/>
          <w:sz w:val="20"/>
          <w:szCs w:val="22"/>
        </w:rPr>
      </w:pPr>
    </w:p>
    <w:p w14:paraId="06460604" w14:textId="20341C11" w:rsidR="005E045C" w:rsidRPr="003D17EE" w:rsidRDefault="00B05C9F" w:rsidP="00571DEA">
      <w:r w:rsidRPr="00B05C9F">
        <w:rPr>
          <w:rFonts w:ascii="Tahoma" w:hAnsi="Tahoma" w:cs="Tahoma"/>
          <w:b/>
          <w:bCs/>
          <w:sz w:val="20"/>
          <w:szCs w:val="22"/>
        </w:rPr>
        <w:t xml:space="preserve">“A lot of time when we’re sick, we’re sweating. </w:t>
      </w:r>
      <w:proofErr w:type="gramStart"/>
      <w:r w:rsidRPr="00B05C9F">
        <w:rPr>
          <w:rFonts w:ascii="Tahoma" w:hAnsi="Tahoma" w:cs="Tahoma"/>
          <w:b/>
          <w:bCs/>
          <w:sz w:val="20"/>
          <w:szCs w:val="22"/>
        </w:rPr>
        <w:t>So</w:t>
      </w:r>
      <w:proofErr w:type="gramEnd"/>
      <w:r w:rsidRPr="00B05C9F">
        <w:rPr>
          <w:rFonts w:ascii="Tahoma" w:hAnsi="Tahoma" w:cs="Tahoma"/>
          <w:b/>
          <w:bCs/>
          <w:sz w:val="20"/>
          <w:szCs w:val="22"/>
        </w:rPr>
        <w:t xml:space="preserve"> we want to replace those electrolytes and fluids</w:t>
      </w:r>
      <w:r>
        <w:rPr>
          <w:rFonts w:ascii="Tahoma" w:hAnsi="Tahoma" w:cs="Tahoma"/>
          <w:b/>
          <w:bCs/>
          <w:sz w:val="20"/>
          <w:szCs w:val="22"/>
        </w:rPr>
        <w:t>.” (:09)</w:t>
      </w:r>
      <w:r>
        <w:rPr>
          <w:rFonts w:ascii="Tahoma" w:hAnsi="Tahoma" w:cs="Tahoma"/>
          <w:b/>
          <w:bCs/>
          <w:sz w:val="20"/>
          <w:szCs w:val="22"/>
        </w:rPr>
        <w:br/>
      </w:r>
      <w:r>
        <w:rPr>
          <w:rFonts w:ascii="Tahoma" w:hAnsi="Tahoma" w:cs="Tahoma"/>
          <w:b/>
          <w:bCs/>
          <w:sz w:val="20"/>
          <w:szCs w:val="22"/>
        </w:rPr>
        <w:br/>
      </w:r>
      <w:r w:rsidRPr="00B05C9F">
        <w:rPr>
          <w:rFonts w:ascii="Tahoma" w:hAnsi="Tahoma" w:cs="Tahoma"/>
          <w:sz w:val="20"/>
          <w:szCs w:val="22"/>
          <w:highlight w:val="yellow"/>
        </w:rPr>
        <w:t>***SOT***</w:t>
      </w:r>
      <w:r w:rsidRPr="00B05C9F">
        <w:rPr>
          <w:rFonts w:ascii="Tahoma" w:hAnsi="Tahoma" w:cs="Tahoma"/>
          <w:sz w:val="20"/>
          <w:szCs w:val="22"/>
          <w:highlight w:val="yellow"/>
        </w:rPr>
        <w:br/>
        <w:t>Maddy Draper, APRN [pronounced DRAY-per]</w:t>
      </w:r>
      <w:r w:rsidRPr="00B05C9F">
        <w:rPr>
          <w:rFonts w:ascii="Tahoma" w:hAnsi="Tahoma" w:cs="Tahoma"/>
          <w:sz w:val="20"/>
          <w:szCs w:val="22"/>
          <w:highlight w:val="yellow"/>
        </w:rPr>
        <w:br/>
        <w:t xml:space="preserve">OSF </w:t>
      </w:r>
      <w:proofErr w:type="spellStart"/>
      <w:r w:rsidRPr="00B05C9F">
        <w:rPr>
          <w:rFonts w:ascii="Tahoma" w:hAnsi="Tahoma" w:cs="Tahoma"/>
          <w:sz w:val="20"/>
          <w:szCs w:val="22"/>
          <w:highlight w:val="yellow"/>
        </w:rPr>
        <w:t>OnCall</w:t>
      </w:r>
      <w:proofErr w:type="spellEnd"/>
      <w:r w:rsidRPr="00B05C9F"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5C9F">
        <w:rPr>
          <w:rFonts w:ascii="Tahoma" w:hAnsi="Tahoma" w:cs="Tahoma"/>
          <w:b/>
          <w:bCs/>
          <w:sz w:val="20"/>
          <w:szCs w:val="22"/>
        </w:rPr>
        <w:t>“If you’re fighting a chest cold, for example, we want you to rest but also stay active</w:t>
      </w:r>
      <w:r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B05C9F">
        <w:rPr>
          <w:rFonts w:ascii="Tahoma" w:hAnsi="Tahoma" w:cs="Tahoma"/>
          <w:b/>
          <w:bCs/>
          <w:sz w:val="20"/>
          <w:szCs w:val="22"/>
        </w:rPr>
        <w:t xml:space="preserve">If you’re </w:t>
      </w:r>
      <w:proofErr w:type="spellStart"/>
      <w:proofErr w:type="gramStart"/>
      <w:r w:rsidRPr="00B05C9F">
        <w:rPr>
          <w:rFonts w:ascii="Tahoma" w:hAnsi="Tahoma" w:cs="Tahoma"/>
          <w:b/>
          <w:bCs/>
          <w:sz w:val="20"/>
          <w:szCs w:val="22"/>
        </w:rPr>
        <w:t>laying</w:t>
      </w:r>
      <w:proofErr w:type="spellEnd"/>
      <w:proofErr w:type="gramEnd"/>
      <w:r w:rsidRPr="00B05C9F">
        <w:rPr>
          <w:rFonts w:ascii="Tahoma" w:hAnsi="Tahoma" w:cs="Tahoma"/>
          <w:b/>
          <w:bCs/>
          <w:sz w:val="20"/>
          <w:szCs w:val="22"/>
        </w:rPr>
        <w:t xml:space="preserve"> around in bed for days on end, you’re not getting those deep breaths. The infection can settle in your lungs, and that’s typically what will turn into pneumonia.”</w:t>
      </w:r>
      <w:r>
        <w:rPr>
          <w:rFonts w:ascii="Tahoma" w:hAnsi="Tahoma" w:cs="Tahoma"/>
          <w:b/>
          <w:bCs/>
          <w:sz w:val="20"/>
          <w:szCs w:val="22"/>
        </w:rPr>
        <w:t xml:space="preserve"> (:24)</w:t>
      </w:r>
    </w:p>
    <w:sectPr w:rsidR="005E045C" w:rsidRPr="003D17EE" w:rsidSect="00B05C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15C4C" w14:textId="77777777" w:rsidR="00B05C9F" w:rsidRDefault="00B05C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32DFF" w14:textId="77777777" w:rsidR="00B05C9F" w:rsidRDefault="00B05C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39D67" w14:textId="77777777" w:rsidR="00B05C9F" w:rsidRDefault="00B05C9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9D4D8" w14:textId="77777777" w:rsidR="00B05C9F" w:rsidRDefault="00B05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8D42" w14:textId="77777777" w:rsidR="00B05C9F" w:rsidRDefault="00B05C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A7A9" w14:textId="77777777" w:rsidR="00B05C9F" w:rsidRDefault="00B05C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9F"/>
    <w:rsid w:val="00137A77"/>
    <w:rsid w:val="00191036"/>
    <w:rsid w:val="002417E5"/>
    <w:rsid w:val="003B5E63"/>
    <w:rsid w:val="003D17EE"/>
    <w:rsid w:val="004C3584"/>
    <w:rsid w:val="00571DEA"/>
    <w:rsid w:val="005A44ED"/>
    <w:rsid w:val="005E045C"/>
    <w:rsid w:val="0074219F"/>
    <w:rsid w:val="00840E91"/>
    <w:rsid w:val="009051F7"/>
    <w:rsid w:val="00B05C9F"/>
    <w:rsid w:val="00C8158E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4397E"/>
  <w15:chartTrackingRefBased/>
  <w15:docId w15:val="{472633AF-487B-49EA-88BE-E12A0DAA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C9F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B05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5C9F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B05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5C9F"/>
    <w:rPr>
      <w:rFonts w:ascii="Cambria" w:hAnsi="Cambria"/>
      <w:sz w:val="22"/>
    </w:rPr>
  </w:style>
  <w:style w:type="character" w:styleId="Hyperlink">
    <w:name w:val="Hyperlink"/>
    <w:basedOn w:val="DefaultParagraphFont"/>
    <w:uiPriority w:val="99"/>
    <w:unhideWhenUsed/>
    <w:rsid w:val="00B05C9F"/>
    <w:rPr>
      <w:color w:val="007F9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spjn3z3p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spjn3z3p</Template>
  <TotalTime>6</TotalTime>
  <Pages>1</Pages>
  <Words>247</Words>
  <Characters>1200</Characters>
  <Application>Microsoft Office Word</Application>
  <DocSecurity>0</DocSecurity>
  <Lines>27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2026-10-06T15:08:00Z</dcterms:created>
  <dcterms:modified xsi:type="dcterms:W3CDTF">2026-10-06T15:14:00Z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