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CA761" w14:textId="03B71729" w:rsidR="00E61B05" w:rsidRPr="00E61B05" w:rsidRDefault="00E61B05" w:rsidP="00E61B05">
      <w:pPr>
        <w:rPr>
          <w:rFonts w:ascii="Calibri" w:hAnsi="Calibri" w:cs="Calibri"/>
          <w:b/>
          <w:bCs/>
          <w:sz w:val="32"/>
          <w:szCs w:val="32"/>
        </w:rPr>
      </w:pPr>
      <w:r w:rsidRPr="00E61B05">
        <w:rPr>
          <w:rFonts w:ascii="Calibri" w:hAnsi="Calibri" w:cs="Calibri"/>
          <w:b/>
          <w:bCs/>
          <w:sz w:val="32"/>
          <w:szCs w:val="32"/>
        </w:rPr>
        <w:t>Offering the best in lung cancer care</w:t>
      </w:r>
    </w:p>
    <w:p w14:paraId="7A9A8DE2" w14:textId="323E6F31" w:rsidR="00E61B05" w:rsidRDefault="00E61B05" w:rsidP="00E61B05">
      <w:pPr>
        <w:rPr>
          <w:rFonts w:ascii="Calibri" w:hAnsi="Calibri" w:cs="Calibri"/>
          <w:sz w:val="22"/>
          <w:szCs w:val="22"/>
        </w:rPr>
      </w:pPr>
      <w:r>
        <w:rPr>
          <w:rFonts w:ascii="Calibri" w:hAnsi="Calibri" w:cs="Calibri"/>
          <w:sz w:val="22"/>
          <w:szCs w:val="22"/>
        </w:rPr>
        <w:t xml:space="preserve">For many years, the lung cancer program at OSF HealthCare has been nationally recognized as one of the best programs in the country. </w:t>
      </w:r>
    </w:p>
    <w:p w14:paraId="4C351F33" w14:textId="4A791944" w:rsidR="00E61B05" w:rsidRDefault="00E61B05" w:rsidP="00E61B05">
      <w:pPr>
        <w:rPr>
          <w:rFonts w:ascii="Calibri" w:hAnsi="Calibri" w:cs="Calibri"/>
          <w:sz w:val="22"/>
          <w:szCs w:val="22"/>
        </w:rPr>
      </w:pPr>
      <w:r>
        <w:rPr>
          <w:rFonts w:ascii="Calibri" w:hAnsi="Calibri" w:cs="Calibri"/>
          <w:sz w:val="22"/>
          <w:szCs w:val="22"/>
        </w:rPr>
        <w:t xml:space="preserve">In the Society of Thoracic Surgeons database, OSF ranks in the 99.2 percentile for outcomes after lung cancer surgery. This places OSF in the top 15 lung cancer programs nationwide. </w:t>
      </w:r>
    </w:p>
    <w:p w14:paraId="2FAA2C65" w14:textId="18F6DDDD" w:rsidR="00E61B05" w:rsidRPr="00E61B05" w:rsidRDefault="00E61B05" w:rsidP="00E61B05">
      <w:pPr>
        <w:rPr>
          <w:rFonts w:ascii="Calibri" w:hAnsi="Calibri" w:cs="Calibri"/>
          <w:sz w:val="22"/>
          <w:szCs w:val="22"/>
        </w:rPr>
      </w:pPr>
      <w:r>
        <w:rPr>
          <w:rFonts w:ascii="Calibri" w:hAnsi="Calibri" w:cs="Calibri"/>
          <w:sz w:val="22"/>
          <w:szCs w:val="22"/>
        </w:rPr>
        <w:t xml:space="preserve">While a lot of this work has been done for years, the </w:t>
      </w:r>
      <w:r w:rsidR="002F7F9C">
        <w:rPr>
          <w:rFonts w:ascii="Calibri" w:hAnsi="Calibri" w:cs="Calibri"/>
          <w:sz w:val="22"/>
          <w:szCs w:val="22"/>
        </w:rPr>
        <w:t xml:space="preserve">opening </w:t>
      </w:r>
      <w:r>
        <w:rPr>
          <w:rFonts w:ascii="Calibri" w:hAnsi="Calibri" w:cs="Calibri"/>
          <w:sz w:val="22"/>
          <w:szCs w:val="22"/>
        </w:rPr>
        <w:t xml:space="preserve">of the OSF HealthCare Cancer Institute in Peoria, Illinois, has added to the quality of care for patients across the Midwest. </w:t>
      </w:r>
      <w:r w:rsidRPr="00E61B05">
        <w:rPr>
          <w:rFonts w:ascii="Calibri" w:hAnsi="Calibri" w:cs="Calibri"/>
          <w:sz w:val="22"/>
          <w:szCs w:val="22"/>
        </w:rPr>
        <w:t xml:space="preserve">OSF and </w:t>
      </w:r>
      <w:r>
        <w:rPr>
          <w:rFonts w:ascii="Calibri" w:hAnsi="Calibri" w:cs="Calibri"/>
          <w:sz w:val="22"/>
          <w:szCs w:val="22"/>
        </w:rPr>
        <w:t>the University of Illinois College of Medicine-Peoria (</w:t>
      </w:r>
      <w:r w:rsidRPr="00E61B05">
        <w:rPr>
          <w:rFonts w:ascii="Calibri" w:hAnsi="Calibri" w:cs="Calibri"/>
          <w:sz w:val="22"/>
          <w:szCs w:val="22"/>
        </w:rPr>
        <w:t>UICOMP</w:t>
      </w:r>
      <w:r>
        <w:rPr>
          <w:rFonts w:ascii="Calibri" w:hAnsi="Calibri" w:cs="Calibri"/>
          <w:sz w:val="22"/>
          <w:szCs w:val="22"/>
        </w:rPr>
        <w:t>)</w:t>
      </w:r>
      <w:r w:rsidRPr="00E61B05">
        <w:rPr>
          <w:rFonts w:ascii="Calibri" w:hAnsi="Calibri" w:cs="Calibri"/>
          <w:sz w:val="22"/>
          <w:szCs w:val="22"/>
        </w:rPr>
        <w:t xml:space="preserve"> have also expanded surgical capabilities in the Peoria region. Over 90% of all thoracic surgeries are minimally invasive. This means smaller incisions, quicker recoveries and less pain. </w:t>
      </w:r>
    </w:p>
    <w:p w14:paraId="627217DB" w14:textId="77777777" w:rsidR="00E61B05" w:rsidRDefault="00E61B05" w:rsidP="00E61B05">
      <w:pPr>
        <w:rPr>
          <w:rFonts w:ascii="Calibri" w:hAnsi="Calibri" w:cs="Calibri"/>
          <w:sz w:val="22"/>
          <w:szCs w:val="22"/>
        </w:rPr>
      </w:pPr>
      <w:r>
        <w:rPr>
          <w:rFonts w:ascii="Calibri" w:hAnsi="Calibri" w:cs="Calibri"/>
          <w:sz w:val="22"/>
          <w:szCs w:val="22"/>
        </w:rPr>
        <w:t xml:space="preserve">Richard Anderson, MD, FACS, is the Chair and Norman Estes Professor at UICOMP, a professor of clinical surgery, as well as a thoracic surgeon with OSF HealthCare. </w:t>
      </w:r>
    </w:p>
    <w:p w14:paraId="7B9EF481" w14:textId="7C317DF1" w:rsidR="00E61B05" w:rsidRPr="00E61B05" w:rsidRDefault="00E61B05" w:rsidP="00E61B05">
      <w:pPr>
        <w:rPr>
          <w:rFonts w:ascii="Calibri" w:hAnsi="Calibri" w:cs="Calibri"/>
          <w:sz w:val="22"/>
          <w:szCs w:val="22"/>
        </w:rPr>
      </w:pPr>
      <w:r>
        <w:rPr>
          <w:rFonts w:ascii="Calibri" w:hAnsi="Calibri" w:cs="Calibri"/>
          <w:sz w:val="22"/>
          <w:szCs w:val="22"/>
        </w:rPr>
        <w:t xml:space="preserve">Dr. Anderson says </w:t>
      </w:r>
      <w:r w:rsidR="003B0AC1">
        <w:rPr>
          <w:rFonts w:ascii="Calibri" w:hAnsi="Calibri" w:cs="Calibri"/>
          <w:sz w:val="22"/>
          <w:szCs w:val="22"/>
        </w:rPr>
        <w:t xml:space="preserve">patients with cancer </w:t>
      </w:r>
      <w:r w:rsidRPr="00E61B05">
        <w:rPr>
          <w:rFonts w:ascii="Calibri" w:hAnsi="Calibri" w:cs="Calibri"/>
          <w:sz w:val="22"/>
          <w:szCs w:val="22"/>
        </w:rPr>
        <w:t>now have a dedicated CT scanner, MRI and PET (positron emission tomography) scanner specifically for cancer. This allows results and diagnoses to be given faster than ever before</w:t>
      </w:r>
      <w:r>
        <w:rPr>
          <w:rFonts w:ascii="Calibri" w:hAnsi="Calibri" w:cs="Calibri"/>
          <w:sz w:val="22"/>
          <w:szCs w:val="22"/>
        </w:rPr>
        <w:t xml:space="preserve">, which </w:t>
      </w:r>
      <w:r w:rsidRPr="00E61B05">
        <w:rPr>
          <w:rFonts w:ascii="Calibri" w:hAnsi="Calibri" w:cs="Calibri"/>
          <w:sz w:val="22"/>
          <w:szCs w:val="22"/>
        </w:rPr>
        <w:t>allows a treatment plan to be created much more quickly. </w:t>
      </w:r>
    </w:p>
    <w:p w14:paraId="3521F82B" w14:textId="000E970A" w:rsidR="00E61B05" w:rsidRPr="00E61B05" w:rsidRDefault="00E61B05" w:rsidP="00E61B05">
      <w:pPr>
        <w:rPr>
          <w:rFonts w:ascii="Calibri" w:hAnsi="Calibri" w:cs="Calibri"/>
          <w:sz w:val="22"/>
          <w:szCs w:val="22"/>
        </w:rPr>
      </w:pPr>
      <w:r w:rsidRPr="00E61B05">
        <w:rPr>
          <w:rFonts w:ascii="Calibri" w:hAnsi="Calibri" w:cs="Calibri"/>
          <w:sz w:val="22"/>
          <w:szCs w:val="22"/>
        </w:rPr>
        <w:t>"We also brought new technology when we opened up the new (OSF Cancer Institute) building. We brought the robotic bronchoscopy ion robot, which allows us to be able to biopsy smaller lesions more accurately," Dr. Anderson says. "It lets us be able to do more advanced staging in people with lung cancer, which we weren't able to do before." </w:t>
      </w:r>
    </w:p>
    <w:p w14:paraId="0CED6162" w14:textId="061DD730" w:rsidR="00E61B05" w:rsidRDefault="00E61B05" w:rsidP="00E61B05">
      <w:pPr>
        <w:rPr>
          <w:rFonts w:ascii="Calibri" w:hAnsi="Calibri" w:cs="Calibri"/>
          <w:sz w:val="22"/>
          <w:szCs w:val="22"/>
        </w:rPr>
      </w:pPr>
      <w:r w:rsidRPr="00E61B05">
        <w:rPr>
          <w:rFonts w:ascii="Calibri" w:hAnsi="Calibri" w:cs="Calibri"/>
          <w:sz w:val="22"/>
          <w:szCs w:val="22"/>
        </w:rPr>
        <w:t xml:space="preserve">Medicare didn't approve lung cancer screening tests until 2016. While OSF has offered lung cancer screenings since 2015, a recent </w:t>
      </w:r>
      <w:hyperlink r:id="rId4" w:history="1">
        <w:r w:rsidRPr="00E61B05">
          <w:rPr>
            <w:rStyle w:val="Hyperlink"/>
            <w:rFonts w:ascii="Calibri" w:hAnsi="Calibri" w:cs="Calibri"/>
            <w:sz w:val="22"/>
            <w:szCs w:val="22"/>
          </w:rPr>
          <w:t>collaboration with DELFI Diagnostics Inc</w:t>
        </w:r>
      </w:hyperlink>
      <w:r w:rsidRPr="00E61B05">
        <w:rPr>
          <w:rFonts w:ascii="Calibri" w:hAnsi="Calibri" w:cs="Calibri"/>
          <w:sz w:val="22"/>
          <w:szCs w:val="22"/>
        </w:rPr>
        <w:t xml:space="preserve">. </w:t>
      </w:r>
      <w:r>
        <w:rPr>
          <w:rFonts w:ascii="Calibri" w:hAnsi="Calibri" w:cs="Calibri"/>
          <w:sz w:val="22"/>
          <w:szCs w:val="22"/>
        </w:rPr>
        <w:t>was launched, aiming</w:t>
      </w:r>
      <w:r w:rsidRPr="00E61B05">
        <w:rPr>
          <w:rFonts w:ascii="Calibri" w:hAnsi="Calibri" w:cs="Calibri"/>
          <w:sz w:val="22"/>
          <w:szCs w:val="22"/>
        </w:rPr>
        <w:t xml:space="preserve"> at </w:t>
      </w:r>
      <w:r w:rsidR="002F7F9C">
        <w:rPr>
          <w:rFonts w:ascii="Calibri" w:hAnsi="Calibri" w:cs="Calibri"/>
          <w:sz w:val="22"/>
          <w:szCs w:val="22"/>
        </w:rPr>
        <w:t>reducing</w:t>
      </w:r>
      <w:r w:rsidRPr="00E61B05">
        <w:rPr>
          <w:rFonts w:ascii="Calibri" w:hAnsi="Calibri" w:cs="Calibri"/>
          <w:sz w:val="22"/>
          <w:szCs w:val="22"/>
        </w:rPr>
        <w:t xml:space="preserve"> lung cancer rates</w:t>
      </w:r>
      <w:r w:rsidR="002F7F9C">
        <w:rPr>
          <w:rFonts w:ascii="Calibri" w:hAnsi="Calibri" w:cs="Calibri"/>
          <w:sz w:val="22"/>
          <w:szCs w:val="22"/>
        </w:rPr>
        <w:t>.</w:t>
      </w:r>
      <w:r w:rsidRPr="00E61B05">
        <w:rPr>
          <w:rFonts w:ascii="Calibri" w:hAnsi="Calibri" w:cs="Calibri"/>
          <w:sz w:val="22"/>
          <w:szCs w:val="22"/>
        </w:rPr>
        <w:t xml:space="preserve"> It's a blood test which started in 18 OSF locations, with plans to expand across the entire Ministry. </w:t>
      </w:r>
      <w:r w:rsidR="002F7F9C">
        <w:rPr>
          <w:rFonts w:ascii="Calibri" w:hAnsi="Calibri" w:cs="Calibri"/>
          <w:sz w:val="22"/>
          <w:szCs w:val="22"/>
        </w:rPr>
        <w:t>If the blood test indicates a potential concern, the patient will undergo further testing through a low-dose CT scan (LDCT).</w:t>
      </w:r>
    </w:p>
    <w:p w14:paraId="7DC58A83" w14:textId="5C0C474D" w:rsidR="0069013E" w:rsidRPr="00E61B05" w:rsidRDefault="0069013E" w:rsidP="00E61B05">
      <w:pPr>
        <w:rPr>
          <w:rFonts w:ascii="Calibri" w:hAnsi="Calibri" w:cs="Calibri"/>
          <w:sz w:val="22"/>
          <w:szCs w:val="22"/>
        </w:rPr>
      </w:pPr>
      <w:r w:rsidRPr="00E61B05">
        <w:rPr>
          <w:rFonts w:ascii="Calibri" w:hAnsi="Calibri" w:cs="Calibri"/>
          <w:sz w:val="22"/>
          <w:szCs w:val="22"/>
        </w:rPr>
        <w:t>"Our screening programs we do are low-dose, and that's really what a screening test means. That it has low risk and gets us good, reliable results. Plus, it's something that can be repeated, if necessary, while posing a minimal risk to patients," Dr. Anderson says. </w:t>
      </w:r>
    </w:p>
    <w:p w14:paraId="472A67BC" w14:textId="7A171B31" w:rsidR="00E61B05" w:rsidRPr="00E61B05" w:rsidRDefault="00E61B05" w:rsidP="00E61B05">
      <w:pPr>
        <w:rPr>
          <w:rFonts w:ascii="Calibri" w:hAnsi="Calibri" w:cs="Calibri"/>
          <w:sz w:val="22"/>
          <w:szCs w:val="22"/>
        </w:rPr>
      </w:pPr>
      <w:r>
        <w:rPr>
          <w:rFonts w:ascii="Calibri" w:hAnsi="Calibri" w:cs="Calibri"/>
          <w:sz w:val="22"/>
          <w:szCs w:val="22"/>
        </w:rPr>
        <w:t>A cancer board</w:t>
      </w:r>
      <w:r w:rsidRPr="00E61B05">
        <w:rPr>
          <w:rFonts w:ascii="Calibri" w:hAnsi="Calibri" w:cs="Calibri"/>
          <w:sz w:val="22"/>
          <w:szCs w:val="22"/>
        </w:rPr>
        <w:t>, which is a team comprised of leaders in thoracic surgery, oncology, radiation oncology, pathology, radiology and pulmonary medicine</w:t>
      </w:r>
      <w:r>
        <w:rPr>
          <w:rFonts w:ascii="Calibri" w:hAnsi="Calibri" w:cs="Calibri"/>
          <w:sz w:val="22"/>
          <w:szCs w:val="22"/>
        </w:rPr>
        <w:t>,</w:t>
      </w:r>
      <w:r w:rsidRPr="00E61B05">
        <w:rPr>
          <w:rFonts w:ascii="Calibri" w:hAnsi="Calibri" w:cs="Calibri"/>
          <w:sz w:val="22"/>
          <w:szCs w:val="22"/>
        </w:rPr>
        <w:t xml:space="preserve"> meets every week to discuss the best way forward in terms of care for the </w:t>
      </w:r>
      <w:r w:rsidR="0068687C">
        <w:rPr>
          <w:rFonts w:ascii="Calibri" w:hAnsi="Calibri" w:cs="Calibri"/>
          <w:sz w:val="22"/>
          <w:szCs w:val="22"/>
        </w:rPr>
        <w:t xml:space="preserve">patients with cancer </w:t>
      </w:r>
      <w:r w:rsidRPr="00E61B05">
        <w:rPr>
          <w:rFonts w:ascii="Calibri" w:hAnsi="Calibri" w:cs="Calibri"/>
          <w:sz w:val="22"/>
          <w:szCs w:val="22"/>
        </w:rPr>
        <w:t>that are being seen.</w:t>
      </w:r>
      <w:r>
        <w:rPr>
          <w:rFonts w:ascii="Calibri" w:hAnsi="Calibri" w:cs="Calibri"/>
          <w:sz w:val="22"/>
          <w:szCs w:val="22"/>
        </w:rPr>
        <w:t xml:space="preserve"> </w:t>
      </w:r>
      <w:r w:rsidRPr="00E61B05">
        <w:rPr>
          <w:rFonts w:ascii="Calibri" w:hAnsi="Calibri" w:cs="Calibri"/>
          <w:sz w:val="22"/>
          <w:szCs w:val="22"/>
        </w:rPr>
        <w:t xml:space="preserve">The lung cancer program </w:t>
      </w:r>
      <w:r>
        <w:rPr>
          <w:rFonts w:ascii="Calibri" w:hAnsi="Calibri" w:cs="Calibri"/>
          <w:sz w:val="22"/>
          <w:szCs w:val="22"/>
        </w:rPr>
        <w:t xml:space="preserve">also </w:t>
      </w:r>
      <w:r w:rsidRPr="00E61B05">
        <w:rPr>
          <w:rFonts w:ascii="Calibri" w:hAnsi="Calibri" w:cs="Calibri"/>
          <w:sz w:val="22"/>
          <w:szCs w:val="22"/>
        </w:rPr>
        <w:t>allows cancer navigators to follow patients along the journey, providing care every step of the way. </w:t>
      </w:r>
    </w:p>
    <w:p w14:paraId="14AC5A7D" w14:textId="0B466141" w:rsidR="00E61B05" w:rsidRDefault="00E61B05" w:rsidP="00E61B05">
      <w:pPr>
        <w:rPr>
          <w:rFonts w:ascii="Calibri" w:hAnsi="Calibri" w:cs="Calibri"/>
          <w:sz w:val="22"/>
          <w:szCs w:val="22"/>
        </w:rPr>
      </w:pPr>
      <w:r w:rsidRPr="00E61B05">
        <w:rPr>
          <w:rFonts w:ascii="Calibri" w:hAnsi="Calibri" w:cs="Calibri"/>
          <w:sz w:val="22"/>
          <w:szCs w:val="22"/>
        </w:rPr>
        <w:t xml:space="preserve">The </w:t>
      </w:r>
      <w:hyperlink r:id="rId5" w:history="1">
        <w:r w:rsidRPr="00E61B05">
          <w:rPr>
            <w:rStyle w:val="Hyperlink"/>
            <w:rFonts w:ascii="Calibri" w:hAnsi="Calibri" w:cs="Calibri"/>
            <w:sz w:val="22"/>
            <w:szCs w:val="22"/>
          </w:rPr>
          <w:t>ion robot</w:t>
        </w:r>
      </w:hyperlink>
      <w:r>
        <w:rPr>
          <w:rFonts w:ascii="Calibri" w:hAnsi="Calibri" w:cs="Calibri"/>
          <w:sz w:val="22"/>
          <w:szCs w:val="22"/>
        </w:rPr>
        <w:t xml:space="preserve"> care</w:t>
      </w:r>
      <w:r w:rsidRPr="00E61B05">
        <w:rPr>
          <w:rFonts w:ascii="Calibri" w:hAnsi="Calibri" w:cs="Calibri"/>
          <w:sz w:val="22"/>
          <w:szCs w:val="22"/>
        </w:rPr>
        <w:t xml:space="preserve"> is going to continue to expand.</w:t>
      </w:r>
      <w:r>
        <w:rPr>
          <w:rFonts w:ascii="Calibri" w:hAnsi="Calibri" w:cs="Calibri"/>
          <w:sz w:val="22"/>
          <w:szCs w:val="22"/>
        </w:rPr>
        <w:t xml:space="preserve"> </w:t>
      </w:r>
      <w:r w:rsidR="002F7F9C">
        <w:rPr>
          <w:rFonts w:ascii="Calibri" w:hAnsi="Calibri" w:cs="Calibri"/>
          <w:sz w:val="22"/>
          <w:szCs w:val="22"/>
        </w:rPr>
        <w:t>On average</w:t>
      </w:r>
      <w:r>
        <w:rPr>
          <w:rFonts w:ascii="Calibri" w:hAnsi="Calibri" w:cs="Calibri"/>
          <w:sz w:val="22"/>
          <w:szCs w:val="22"/>
        </w:rPr>
        <w:t xml:space="preserve"> six biopsies are done a week</w:t>
      </w:r>
      <w:r w:rsidR="002F7F9C">
        <w:rPr>
          <w:rFonts w:ascii="Calibri" w:hAnsi="Calibri" w:cs="Calibri"/>
          <w:sz w:val="22"/>
          <w:szCs w:val="22"/>
        </w:rPr>
        <w:t xml:space="preserve"> currently</w:t>
      </w:r>
      <w:r>
        <w:rPr>
          <w:rFonts w:ascii="Calibri" w:hAnsi="Calibri" w:cs="Calibri"/>
          <w:sz w:val="22"/>
          <w:szCs w:val="22"/>
        </w:rPr>
        <w:t xml:space="preserve"> at OSF Saint Francis in Peoria. By </w:t>
      </w:r>
      <w:r w:rsidR="002F7F9C">
        <w:rPr>
          <w:rFonts w:ascii="Calibri" w:hAnsi="Calibri" w:cs="Calibri"/>
          <w:sz w:val="22"/>
          <w:szCs w:val="22"/>
        </w:rPr>
        <w:t>mid-2025</w:t>
      </w:r>
      <w:r>
        <w:rPr>
          <w:rFonts w:ascii="Calibri" w:hAnsi="Calibri" w:cs="Calibri"/>
          <w:sz w:val="22"/>
          <w:szCs w:val="22"/>
        </w:rPr>
        <w:t>, that number should quadruple.</w:t>
      </w:r>
      <w:r w:rsidRPr="00E61B05">
        <w:rPr>
          <w:rFonts w:ascii="Calibri" w:hAnsi="Calibri" w:cs="Calibri"/>
          <w:sz w:val="22"/>
          <w:szCs w:val="22"/>
        </w:rPr>
        <w:t xml:space="preserve"> </w:t>
      </w:r>
      <w:hyperlink r:id="rId6" w:history="1">
        <w:r w:rsidRPr="00E61B05">
          <w:rPr>
            <w:rStyle w:val="Hyperlink"/>
            <w:rFonts w:ascii="Calibri" w:hAnsi="Calibri" w:cs="Calibri"/>
            <w:sz w:val="22"/>
            <w:szCs w:val="22"/>
          </w:rPr>
          <w:t>Proton beam therapy</w:t>
        </w:r>
      </w:hyperlink>
      <w:r w:rsidRPr="00E61B05">
        <w:rPr>
          <w:rFonts w:ascii="Calibri" w:hAnsi="Calibri" w:cs="Calibri"/>
          <w:sz w:val="22"/>
          <w:szCs w:val="22"/>
        </w:rPr>
        <w:t xml:space="preserve"> is another major </w:t>
      </w:r>
      <w:r>
        <w:rPr>
          <w:rFonts w:ascii="Calibri" w:hAnsi="Calibri" w:cs="Calibri"/>
          <w:sz w:val="22"/>
          <w:szCs w:val="22"/>
        </w:rPr>
        <w:t>care option</w:t>
      </w:r>
      <w:r w:rsidRPr="00E61B05">
        <w:rPr>
          <w:rFonts w:ascii="Calibri" w:hAnsi="Calibri" w:cs="Calibri"/>
          <w:sz w:val="22"/>
          <w:szCs w:val="22"/>
        </w:rPr>
        <w:t xml:space="preserve"> for </w:t>
      </w:r>
      <w:r w:rsidR="0068687C">
        <w:rPr>
          <w:rFonts w:ascii="Calibri" w:hAnsi="Calibri" w:cs="Calibri"/>
          <w:sz w:val="22"/>
          <w:szCs w:val="22"/>
        </w:rPr>
        <w:t>patients with cancer.</w:t>
      </w:r>
      <w:r w:rsidRPr="00E61B05">
        <w:rPr>
          <w:rFonts w:ascii="Calibri" w:hAnsi="Calibri" w:cs="Calibri"/>
          <w:sz w:val="22"/>
          <w:szCs w:val="22"/>
        </w:rPr>
        <w:t> </w:t>
      </w:r>
    </w:p>
    <w:p w14:paraId="597797B6" w14:textId="23431233" w:rsidR="0069013E" w:rsidRDefault="0069013E" w:rsidP="00E61B05">
      <w:pPr>
        <w:rPr>
          <w:rFonts w:ascii="Calibri" w:hAnsi="Calibri" w:cs="Calibri"/>
          <w:sz w:val="22"/>
          <w:szCs w:val="22"/>
        </w:rPr>
      </w:pPr>
      <w:r w:rsidRPr="00E61B05">
        <w:rPr>
          <w:rFonts w:ascii="Calibri" w:hAnsi="Calibri" w:cs="Calibri"/>
          <w:sz w:val="22"/>
          <w:szCs w:val="22"/>
        </w:rPr>
        <w:t>"We're able to give radiation in much more concentrated doses at a very fixed point, with less damage to surrounding tissue. This helps us take care of cancer in patients who may not be the best surgical candidates," Dr. Anderson says. "And they still get excellent results with that type of therapy. With the new proton beam therapy, that adds even more of that potential as we move forward in the future as well." </w:t>
      </w:r>
    </w:p>
    <w:p w14:paraId="074121A1" w14:textId="5ED00008" w:rsidR="0069013E" w:rsidRPr="00E61B05" w:rsidRDefault="0069013E" w:rsidP="00E61B05">
      <w:pPr>
        <w:rPr>
          <w:rFonts w:ascii="Calibri" w:hAnsi="Calibri" w:cs="Calibri"/>
          <w:b/>
          <w:bCs/>
        </w:rPr>
      </w:pPr>
      <w:r>
        <w:rPr>
          <w:rFonts w:ascii="Calibri" w:hAnsi="Calibri" w:cs="Calibri"/>
          <w:b/>
          <w:bCs/>
        </w:rPr>
        <w:t>“</w:t>
      </w:r>
      <w:r w:rsidRPr="0069013E">
        <w:rPr>
          <w:rFonts w:ascii="Calibri" w:hAnsi="Calibri" w:cs="Calibri"/>
          <w:b/>
          <w:bCs/>
        </w:rPr>
        <w:t xml:space="preserve">The scariest part of </w:t>
      </w:r>
      <w:r>
        <w:rPr>
          <w:rFonts w:ascii="Calibri" w:hAnsi="Calibri" w:cs="Calibri"/>
          <w:b/>
          <w:bCs/>
        </w:rPr>
        <w:t>it”</w:t>
      </w:r>
    </w:p>
    <w:p w14:paraId="409B4BA9" w14:textId="3252565C" w:rsidR="00E61B05" w:rsidRPr="00E61B05" w:rsidRDefault="00E61B05" w:rsidP="00E61B05">
      <w:pPr>
        <w:rPr>
          <w:rFonts w:ascii="Calibri" w:hAnsi="Calibri" w:cs="Calibri"/>
          <w:sz w:val="22"/>
          <w:szCs w:val="22"/>
        </w:rPr>
      </w:pPr>
      <w:r w:rsidRPr="00E61B05">
        <w:rPr>
          <w:rFonts w:ascii="Calibri" w:hAnsi="Calibri" w:cs="Calibri"/>
          <w:sz w:val="22"/>
          <w:szCs w:val="22"/>
        </w:rPr>
        <w:t>"</w:t>
      </w:r>
      <w:r w:rsidR="0069013E">
        <w:rPr>
          <w:rFonts w:ascii="Calibri" w:hAnsi="Calibri" w:cs="Calibri"/>
          <w:sz w:val="22"/>
          <w:szCs w:val="22"/>
        </w:rPr>
        <w:t>T</w:t>
      </w:r>
      <w:r w:rsidRPr="00E61B05">
        <w:rPr>
          <w:rFonts w:ascii="Calibri" w:hAnsi="Calibri" w:cs="Calibri"/>
          <w:sz w:val="22"/>
          <w:szCs w:val="22"/>
        </w:rPr>
        <w:t>here's usually no symptoms in early-stage lung cancer, it's usually asymptomatic. When people really start to develop symptoms of a chronic cough, coughing up blood, or having an increased shortness of breath</w:t>
      </w:r>
      <w:r w:rsidR="002F7F9C">
        <w:rPr>
          <w:rFonts w:ascii="Calibri" w:hAnsi="Calibri" w:cs="Calibri"/>
          <w:sz w:val="22"/>
          <w:szCs w:val="22"/>
        </w:rPr>
        <w:t>,</w:t>
      </w:r>
      <w:r w:rsidRPr="00E61B05">
        <w:rPr>
          <w:rFonts w:ascii="Calibri" w:hAnsi="Calibri" w:cs="Calibri"/>
          <w:sz w:val="22"/>
          <w:szCs w:val="22"/>
        </w:rPr>
        <w:t xml:space="preserve"> usually that means the cancer has spread or has gotten bigger," Dr. Anderson says. "Instead of being an early-stage cancer where they'd have a </w:t>
      </w:r>
      <w:r w:rsidRPr="00E61B05">
        <w:rPr>
          <w:rFonts w:ascii="Calibri" w:hAnsi="Calibri" w:cs="Calibri"/>
          <w:sz w:val="22"/>
          <w:szCs w:val="22"/>
        </w:rPr>
        <w:lastRenderedPageBreak/>
        <w:t>very good survival rate, it's become an advanced-stage cancer, and their survival rates have gone down. However, some of the newer drugs have helped us improve the survival rate in more advanced-stage cancers than we could 10-15 years ago."</w:t>
      </w:r>
    </w:p>
    <w:p w14:paraId="2C76249E" w14:textId="77777777" w:rsidR="00E61B05" w:rsidRPr="00E61B05" w:rsidRDefault="00E61B05" w:rsidP="00E61B05">
      <w:pPr>
        <w:rPr>
          <w:rFonts w:ascii="Calibri" w:hAnsi="Calibri" w:cs="Calibri"/>
          <w:sz w:val="22"/>
          <w:szCs w:val="22"/>
        </w:rPr>
      </w:pPr>
      <w:r w:rsidRPr="00E61B05">
        <w:rPr>
          <w:rFonts w:ascii="Calibri" w:hAnsi="Calibri" w:cs="Calibri"/>
          <w:sz w:val="22"/>
          <w:szCs w:val="22"/>
        </w:rPr>
        <w:t>OSF has been participating in the Society of Thoracic Surgery since 2006. </w:t>
      </w:r>
    </w:p>
    <w:p w14:paraId="4B6787C1" w14:textId="77777777" w:rsidR="00E61B05" w:rsidRDefault="00E61B05" w:rsidP="00E61B05">
      <w:pPr>
        <w:rPr>
          <w:rFonts w:ascii="Calibri" w:hAnsi="Calibri" w:cs="Calibri"/>
          <w:sz w:val="22"/>
          <w:szCs w:val="22"/>
        </w:rPr>
      </w:pPr>
      <w:r w:rsidRPr="00E61B05">
        <w:rPr>
          <w:rFonts w:ascii="Calibri" w:hAnsi="Calibri" w:cs="Calibri"/>
          <w:sz w:val="22"/>
          <w:szCs w:val="22"/>
        </w:rPr>
        <w:t>"We submit our results to the Society of Thoracic Surgeons database. For years, we've been a top performer in that database," Dr. Anderson says. "We're as respected when it comes to the database as some of the major places you would probably name."</w:t>
      </w:r>
    </w:p>
    <w:p w14:paraId="62020523" w14:textId="5C41D615" w:rsidR="0069013E" w:rsidRPr="00E61B05" w:rsidRDefault="0069013E" w:rsidP="00E61B05">
      <w:pPr>
        <w:rPr>
          <w:rFonts w:ascii="Calibri" w:hAnsi="Calibri" w:cs="Calibri"/>
          <w:sz w:val="22"/>
          <w:szCs w:val="22"/>
        </w:rPr>
      </w:pPr>
      <w:r>
        <w:rPr>
          <w:rFonts w:ascii="Calibri" w:hAnsi="Calibri" w:cs="Calibri"/>
          <w:sz w:val="22"/>
          <w:szCs w:val="22"/>
        </w:rPr>
        <w:t xml:space="preserve">To learn more about the OSF lung cancer program, visit the </w:t>
      </w:r>
      <w:hyperlink r:id="rId7" w:history="1">
        <w:r w:rsidRPr="0069013E">
          <w:rPr>
            <w:rStyle w:val="Hyperlink"/>
            <w:rFonts w:ascii="Calibri" w:hAnsi="Calibri" w:cs="Calibri"/>
            <w:sz w:val="22"/>
            <w:szCs w:val="22"/>
          </w:rPr>
          <w:t>OSF HealthCare website</w:t>
        </w:r>
      </w:hyperlink>
      <w:r>
        <w:rPr>
          <w:rFonts w:ascii="Calibri" w:hAnsi="Calibri" w:cs="Calibri"/>
          <w:sz w:val="22"/>
          <w:szCs w:val="22"/>
        </w:rPr>
        <w:t>.</w:t>
      </w:r>
    </w:p>
    <w:p w14:paraId="44815718" w14:textId="77777777" w:rsidR="00E61B05" w:rsidRPr="00E61B05" w:rsidRDefault="00E61B05">
      <w:pPr>
        <w:rPr>
          <w:rFonts w:ascii="Calibri" w:hAnsi="Calibri" w:cs="Calibri"/>
          <w:sz w:val="22"/>
          <w:szCs w:val="22"/>
        </w:rPr>
      </w:pPr>
    </w:p>
    <w:sectPr w:rsidR="00E61B05" w:rsidRPr="00E61B05" w:rsidSect="00E61B0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05"/>
    <w:rsid w:val="00132577"/>
    <w:rsid w:val="002F7F9C"/>
    <w:rsid w:val="003B0AC1"/>
    <w:rsid w:val="0068687C"/>
    <w:rsid w:val="0069013E"/>
    <w:rsid w:val="00E61B05"/>
    <w:rsid w:val="00FB1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E3995"/>
  <w15:chartTrackingRefBased/>
  <w15:docId w15:val="{E6B2C5BD-04BB-44EA-9923-ED38D7E8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B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B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B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B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B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B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B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B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B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B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B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B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B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B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B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B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B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B05"/>
    <w:rPr>
      <w:rFonts w:eastAsiaTheme="majorEastAsia" w:cstheme="majorBidi"/>
      <w:color w:val="272727" w:themeColor="text1" w:themeTint="D8"/>
    </w:rPr>
  </w:style>
  <w:style w:type="paragraph" w:styleId="Title">
    <w:name w:val="Title"/>
    <w:basedOn w:val="Normal"/>
    <w:next w:val="Normal"/>
    <w:link w:val="TitleChar"/>
    <w:uiPriority w:val="10"/>
    <w:qFormat/>
    <w:rsid w:val="00E61B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B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B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B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B05"/>
    <w:pPr>
      <w:spacing w:before="160"/>
      <w:jc w:val="center"/>
    </w:pPr>
    <w:rPr>
      <w:i/>
      <w:iCs/>
      <w:color w:val="404040" w:themeColor="text1" w:themeTint="BF"/>
    </w:rPr>
  </w:style>
  <w:style w:type="character" w:customStyle="1" w:styleId="QuoteChar">
    <w:name w:val="Quote Char"/>
    <w:basedOn w:val="DefaultParagraphFont"/>
    <w:link w:val="Quote"/>
    <w:uiPriority w:val="29"/>
    <w:rsid w:val="00E61B05"/>
    <w:rPr>
      <w:i/>
      <w:iCs/>
      <w:color w:val="404040" w:themeColor="text1" w:themeTint="BF"/>
    </w:rPr>
  </w:style>
  <w:style w:type="paragraph" w:styleId="ListParagraph">
    <w:name w:val="List Paragraph"/>
    <w:basedOn w:val="Normal"/>
    <w:uiPriority w:val="34"/>
    <w:qFormat/>
    <w:rsid w:val="00E61B05"/>
    <w:pPr>
      <w:ind w:left="720"/>
      <w:contextualSpacing/>
    </w:pPr>
  </w:style>
  <w:style w:type="character" w:styleId="IntenseEmphasis">
    <w:name w:val="Intense Emphasis"/>
    <w:basedOn w:val="DefaultParagraphFont"/>
    <w:uiPriority w:val="21"/>
    <w:qFormat/>
    <w:rsid w:val="00E61B05"/>
    <w:rPr>
      <w:i/>
      <w:iCs/>
      <w:color w:val="0F4761" w:themeColor="accent1" w:themeShade="BF"/>
    </w:rPr>
  </w:style>
  <w:style w:type="paragraph" w:styleId="IntenseQuote">
    <w:name w:val="Intense Quote"/>
    <w:basedOn w:val="Normal"/>
    <w:next w:val="Normal"/>
    <w:link w:val="IntenseQuoteChar"/>
    <w:uiPriority w:val="30"/>
    <w:qFormat/>
    <w:rsid w:val="00E61B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B05"/>
    <w:rPr>
      <w:i/>
      <w:iCs/>
      <w:color w:val="0F4761" w:themeColor="accent1" w:themeShade="BF"/>
    </w:rPr>
  </w:style>
  <w:style w:type="character" w:styleId="IntenseReference">
    <w:name w:val="Intense Reference"/>
    <w:basedOn w:val="DefaultParagraphFont"/>
    <w:uiPriority w:val="32"/>
    <w:qFormat/>
    <w:rsid w:val="00E61B05"/>
    <w:rPr>
      <w:b/>
      <w:bCs/>
      <w:smallCaps/>
      <w:color w:val="0F4761" w:themeColor="accent1" w:themeShade="BF"/>
      <w:spacing w:val="5"/>
    </w:rPr>
  </w:style>
  <w:style w:type="character" w:styleId="Hyperlink">
    <w:name w:val="Hyperlink"/>
    <w:basedOn w:val="DefaultParagraphFont"/>
    <w:uiPriority w:val="99"/>
    <w:unhideWhenUsed/>
    <w:rsid w:val="00E61B05"/>
    <w:rPr>
      <w:color w:val="467886" w:themeColor="hyperlink"/>
      <w:u w:val="single"/>
    </w:rPr>
  </w:style>
  <w:style w:type="character" w:styleId="UnresolvedMention">
    <w:name w:val="Unresolved Mention"/>
    <w:basedOn w:val="DefaultParagraphFont"/>
    <w:uiPriority w:val="99"/>
    <w:semiHidden/>
    <w:unhideWhenUsed/>
    <w:rsid w:val="00E61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324531">
      <w:bodyDiv w:val="1"/>
      <w:marLeft w:val="0"/>
      <w:marRight w:val="0"/>
      <w:marTop w:val="0"/>
      <w:marBottom w:val="0"/>
      <w:divBdr>
        <w:top w:val="none" w:sz="0" w:space="0" w:color="auto"/>
        <w:left w:val="none" w:sz="0" w:space="0" w:color="auto"/>
        <w:bottom w:val="none" w:sz="0" w:space="0" w:color="auto"/>
        <w:right w:val="none" w:sz="0" w:space="0" w:color="auto"/>
      </w:divBdr>
      <w:divsChild>
        <w:div w:id="672496251">
          <w:marLeft w:val="0"/>
          <w:marRight w:val="0"/>
          <w:marTop w:val="0"/>
          <w:marBottom w:val="0"/>
          <w:divBdr>
            <w:top w:val="none" w:sz="0" w:space="0" w:color="auto"/>
            <w:left w:val="none" w:sz="0" w:space="0" w:color="auto"/>
            <w:bottom w:val="none" w:sz="0" w:space="0" w:color="auto"/>
            <w:right w:val="none" w:sz="0" w:space="0" w:color="auto"/>
          </w:divBdr>
        </w:div>
        <w:div w:id="3367282">
          <w:marLeft w:val="0"/>
          <w:marRight w:val="0"/>
          <w:marTop w:val="0"/>
          <w:marBottom w:val="0"/>
          <w:divBdr>
            <w:top w:val="none" w:sz="0" w:space="0" w:color="auto"/>
            <w:left w:val="none" w:sz="0" w:space="0" w:color="auto"/>
            <w:bottom w:val="none" w:sz="0" w:space="0" w:color="auto"/>
            <w:right w:val="none" w:sz="0" w:space="0" w:color="auto"/>
          </w:divBdr>
        </w:div>
        <w:div w:id="122233578">
          <w:marLeft w:val="0"/>
          <w:marRight w:val="0"/>
          <w:marTop w:val="0"/>
          <w:marBottom w:val="0"/>
          <w:divBdr>
            <w:top w:val="none" w:sz="0" w:space="0" w:color="auto"/>
            <w:left w:val="none" w:sz="0" w:space="0" w:color="auto"/>
            <w:bottom w:val="none" w:sz="0" w:space="0" w:color="auto"/>
            <w:right w:val="none" w:sz="0" w:space="0" w:color="auto"/>
          </w:divBdr>
        </w:div>
        <w:div w:id="204409215">
          <w:marLeft w:val="0"/>
          <w:marRight w:val="0"/>
          <w:marTop w:val="0"/>
          <w:marBottom w:val="0"/>
          <w:divBdr>
            <w:top w:val="none" w:sz="0" w:space="0" w:color="auto"/>
            <w:left w:val="none" w:sz="0" w:space="0" w:color="auto"/>
            <w:bottom w:val="none" w:sz="0" w:space="0" w:color="auto"/>
            <w:right w:val="none" w:sz="0" w:space="0" w:color="auto"/>
          </w:divBdr>
        </w:div>
        <w:div w:id="1455518455">
          <w:marLeft w:val="0"/>
          <w:marRight w:val="0"/>
          <w:marTop w:val="0"/>
          <w:marBottom w:val="0"/>
          <w:divBdr>
            <w:top w:val="none" w:sz="0" w:space="0" w:color="auto"/>
            <w:left w:val="none" w:sz="0" w:space="0" w:color="auto"/>
            <w:bottom w:val="none" w:sz="0" w:space="0" w:color="auto"/>
            <w:right w:val="none" w:sz="0" w:space="0" w:color="auto"/>
          </w:divBdr>
        </w:div>
        <w:div w:id="175851564">
          <w:marLeft w:val="0"/>
          <w:marRight w:val="0"/>
          <w:marTop w:val="0"/>
          <w:marBottom w:val="0"/>
          <w:divBdr>
            <w:top w:val="none" w:sz="0" w:space="0" w:color="auto"/>
            <w:left w:val="none" w:sz="0" w:space="0" w:color="auto"/>
            <w:bottom w:val="none" w:sz="0" w:space="0" w:color="auto"/>
            <w:right w:val="none" w:sz="0" w:space="0" w:color="auto"/>
          </w:divBdr>
        </w:div>
        <w:div w:id="1302731145">
          <w:marLeft w:val="0"/>
          <w:marRight w:val="0"/>
          <w:marTop w:val="0"/>
          <w:marBottom w:val="0"/>
          <w:divBdr>
            <w:top w:val="none" w:sz="0" w:space="0" w:color="auto"/>
            <w:left w:val="none" w:sz="0" w:space="0" w:color="auto"/>
            <w:bottom w:val="none" w:sz="0" w:space="0" w:color="auto"/>
            <w:right w:val="none" w:sz="0" w:space="0" w:color="auto"/>
          </w:divBdr>
        </w:div>
        <w:div w:id="647561568">
          <w:marLeft w:val="0"/>
          <w:marRight w:val="0"/>
          <w:marTop w:val="0"/>
          <w:marBottom w:val="0"/>
          <w:divBdr>
            <w:top w:val="none" w:sz="0" w:space="0" w:color="auto"/>
            <w:left w:val="none" w:sz="0" w:space="0" w:color="auto"/>
            <w:bottom w:val="none" w:sz="0" w:space="0" w:color="auto"/>
            <w:right w:val="none" w:sz="0" w:space="0" w:color="auto"/>
          </w:divBdr>
        </w:div>
        <w:div w:id="1511410505">
          <w:marLeft w:val="0"/>
          <w:marRight w:val="0"/>
          <w:marTop w:val="0"/>
          <w:marBottom w:val="0"/>
          <w:divBdr>
            <w:top w:val="none" w:sz="0" w:space="0" w:color="auto"/>
            <w:left w:val="none" w:sz="0" w:space="0" w:color="auto"/>
            <w:bottom w:val="none" w:sz="0" w:space="0" w:color="auto"/>
            <w:right w:val="none" w:sz="0" w:space="0" w:color="auto"/>
          </w:divBdr>
        </w:div>
        <w:div w:id="1615553921">
          <w:marLeft w:val="0"/>
          <w:marRight w:val="0"/>
          <w:marTop w:val="0"/>
          <w:marBottom w:val="0"/>
          <w:divBdr>
            <w:top w:val="none" w:sz="0" w:space="0" w:color="auto"/>
            <w:left w:val="none" w:sz="0" w:space="0" w:color="auto"/>
            <w:bottom w:val="none" w:sz="0" w:space="0" w:color="auto"/>
            <w:right w:val="none" w:sz="0" w:space="0" w:color="auto"/>
          </w:divBdr>
        </w:div>
        <w:div w:id="596599676">
          <w:marLeft w:val="0"/>
          <w:marRight w:val="0"/>
          <w:marTop w:val="0"/>
          <w:marBottom w:val="0"/>
          <w:divBdr>
            <w:top w:val="none" w:sz="0" w:space="0" w:color="auto"/>
            <w:left w:val="none" w:sz="0" w:space="0" w:color="auto"/>
            <w:bottom w:val="none" w:sz="0" w:space="0" w:color="auto"/>
            <w:right w:val="none" w:sz="0" w:space="0" w:color="auto"/>
          </w:divBdr>
        </w:div>
        <w:div w:id="667248897">
          <w:marLeft w:val="0"/>
          <w:marRight w:val="0"/>
          <w:marTop w:val="0"/>
          <w:marBottom w:val="0"/>
          <w:divBdr>
            <w:top w:val="none" w:sz="0" w:space="0" w:color="auto"/>
            <w:left w:val="none" w:sz="0" w:space="0" w:color="auto"/>
            <w:bottom w:val="none" w:sz="0" w:space="0" w:color="auto"/>
            <w:right w:val="none" w:sz="0" w:space="0" w:color="auto"/>
          </w:divBdr>
        </w:div>
        <w:div w:id="1592694">
          <w:marLeft w:val="0"/>
          <w:marRight w:val="0"/>
          <w:marTop w:val="0"/>
          <w:marBottom w:val="0"/>
          <w:divBdr>
            <w:top w:val="none" w:sz="0" w:space="0" w:color="auto"/>
            <w:left w:val="none" w:sz="0" w:space="0" w:color="auto"/>
            <w:bottom w:val="none" w:sz="0" w:space="0" w:color="auto"/>
            <w:right w:val="none" w:sz="0" w:space="0" w:color="auto"/>
          </w:divBdr>
        </w:div>
        <w:div w:id="970669904">
          <w:marLeft w:val="0"/>
          <w:marRight w:val="0"/>
          <w:marTop w:val="0"/>
          <w:marBottom w:val="0"/>
          <w:divBdr>
            <w:top w:val="none" w:sz="0" w:space="0" w:color="auto"/>
            <w:left w:val="none" w:sz="0" w:space="0" w:color="auto"/>
            <w:bottom w:val="none" w:sz="0" w:space="0" w:color="auto"/>
            <w:right w:val="none" w:sz="0" w:space="0" w:color="auto"/>
          </w:divBdr>
        </w:div>
        <w:div w:id="168326074">
          <w:marLeft w:val="0"/>
          <w:marRight w:val="0"/>
          <w:marTop w:val="0"/>
          <w:marBottom w:val="0"/>
          <w:divBdr>
            <w:top w:val="none" w:sz="0" w:space="0" w:color="auto"/>
            <w:left w:val="none" w:sz="0" w:space="0" w:color="auto"/>
            <w:bottom w:val="none" w:sz="0" w:space="0" w:color="auto"/>
            <w:right w:val="none" w:sz="0" w:space="0" w:color="auto"/>
          </w:divBdr>
        </w:div>
        <w:div w:id="1498036797">
          <w:marLeft w:val="0"/>
          <w:marRight w:val="0"/>
          <w:marTop w:val="0"/>
          <w:marBottom w:val="0"/>
          <w:divBdr>
            <w:top w:val="none" w:sz="0" w:space="0" w:color="auto"/>
            <w:left w:val="none" w:sz="0" w:space="0" w:color="auto"/>
            <w:bottom w:val="none" w:sz="0" w:space="0" w:color="auto"/>
            <w:right w:val="none" w:sz="0" w:space="0" w:color="auto"/>
          </w:divBdr>
        </w:div>
        <w:div w:id="1361977894">
          <w:marLeft w:val="0"/>
          <w:marRight w:val="0"/>
          <w:marTop w:val="0"/>
          <w:marBottom w:val="0"/>
          <w:divBdr>
            <w:top w:val="none" w:sz="0" w:space="0" w:color="auto"/>
            <w:left w:val="none" w:sz="0" w:space="0" w:color="auto"/>
            <w:bottom w:val="none" w:sz="0" w:space="0" w:color="auto"/>
            <w:right w:val="none" w:sz="0" w:space="0" w:color="auto"/>
          </w:divBdr>
        </w:div>
        <w:div w:id="422726881">
          <w:marLeft w:val="0"/>
          <w:marRight w:val="0"/>
          <w:marTop w:val="0"/>
          <w:marBottom w:val="0"/>
          <w:divBdr>
            <w:top w:val="none" w:sz="0" w:space="0" w:color="auto"/>
            <w:left w:val="none" w:sz="0" w:space="0" w:color="auto"/>
            <w:bottom w:val="none" w:sz="0" w:space="0" w:color="auto"/>
            <w:right w:val="none" w:sz="0" w:space="0" w:color="auto"/>
          </w:divBdr>
        </w:div>
        <w:div w:id="2125031340">
          <w:marLeft w:val="0"/>
          <w:marRight w:val="0"/>
          <w:marTop w:val="0"/>
          <w:marBottom w:val="0"/>
          <w:divBdr>
            <w:top w:val="none" w:sz="0" w:space="0" w:color="auto"/>
            <w:left w:val="none" w:sz="0" w:space="0" w:color="auto"/>
            <w:bottom w:val="none" w:sz="0" w:space="0" w:color="auto"/>
            <w:right w:val="none" w:sz="0" w:space="0" w:color="auto"/>
          </w:divBdr>
        </w:div>
        <w:div w:id="1743596993">
          <w:marLeft w:val="0"/>
          <w:marRight w:val="0"/>
          <w:marTop w:val="0"/>
          <w:marBottom w:val="0"/>
          <w:divBdr>
            <w:top w:val="none" w:sz="0" w:space="0" w:color="auto"/>
            <w:left w:val="none" w:sz="0" w:space="0" w:color="auto"/>
            <w:bottom w:val="none" w:sz="0" w:space="0" w:color="auto"/>
            <w:right w:val="none" w:sz="0" w:space="0" w:color="auto"/>
          </w:divBdr>
        </w:div>
        <w:div w:id="1665936217">
          <w:marLeft w:val="0"/>
          <w:marRight w:val="0"/>
          <w:marTop w:val="0"/>
          <w:marBottom w:val="0"/>
          <w:divBdr>
            <w:top w:val="none" w:sz="0" w:space="0" w:color="auto"/>
            <w:left w:val="none" w:sz="0" w:space="0" w:color="auto"/>
            <w:bottom w:val="none" w:sz="0" w:space="0" w:color="auto"/>
            <w:right w:val="none" w:sz="0" w:space="0" w:color="auto"/>
          </w:divBdr>
        </w:div>
        <w:div w:id="2067799813">
          <w:marLeft w:val="0"/>
          <w:marRight w:val="0"/>
          <w:marTop w:val="0"/>
          <w:marBottom w:val="0"/>
          <w:divBdr>
            <w:top w:val="none" w:sz="0" w:space="0" w:color="auto"/>
            <w:left w:val="none" w:sz="0" w:space="0" w:color="auto"/>
            <w:bottom w:val="none" w:sz="0" w:space="0" w:color="auto"/>
            <w:right w:val="none" w:sz="0" w:space="0" w:color="auto"/>
          </w:divBdr>
        </w:div>
        <w:div w:id="321391087">
          <w:marLeft w:val="0"/>
          <w:marRight w:val="0"/>
          <w:marTop w:val="0"/>
          <w:marBottom w:val="0"/>
          <w:divBdr>
            <w:top w:val="none" w:sz="0" w:space="0" w:color="auto"/>
            <w:left w:val="none" w:sz="0" w:space="0" w:color="auto"/>
            <w:bottom w:val="none" w:sz="0" w:space="0" w:color="auto"/>
            <w:right w:val="none" w:sz="0" w:space="0" w:color="auto"/>
          </w:divBdr>
        </w:div>
        <w:div w:id="737165728">
          <w:marLeft w:val="0"/>
          <w:marRight w:val="0"/>
          <w:marTop w:val="0"/>
          <w:marBottom w:val="0"/>
          <w:divBdr>
            <w:top w:val="none" w:sz="0" w:space="0" w:color="auto"/>
            <w:left w:val="none" w:sz="0" w:space="0" w:color="auto"/>
            <w:bottom w:val="none" w:sz="0" w:space="0" w:color="auto"/>
            <w:right w:val="none" w:sz="0" w:space="0" w:color="auto"/>
          </w:divBdr>
        </w:div>
        <w:div w:id="1024328065">
          <w:marLeft w:val="0"/>
          <w:marRight w:val="0"/>
          <w:marTop w:val="0"/>
          <w:marBottom w:val="0"/>
          <w:divBdr>
            <w:top w:val="none" w:sz="0" w:space="0" w:color="auto"/>
            <w:left w:val="none" w:sz="0" w:space="0" w:color="auto"/>
            <w:bottom w:val="none" w:sz="0" w:space="0" w:color="auto"/>
            <w:right w:val="none" w:sz="0" w:space="0" w:color="auto"/>
          </w:divBdr>
        </w:div>
        <w:div w:id="1019896815">
          <w:marLeft w:val="0"/>
          <w:marRight w:val="0"/>
          <w:marTop w:val="0"/>
          <w:marBottom w:val="0"/>
          <w:divBdr>
            <w:top w:val="none" w:sz="0" w:space="0" w:color="auto"/>
            <w:left w:val="none" w:sz="0" w:space="0" w:color="auto"/>
            <w:bottom w:val="none" w:sz="0" w:space="0" w:color="auto"/>
            <w:right w:val="none" w:sz="0" w:space="0" w:color="auto"/>
          </w:divBdr>
        </w:div>
      </w:divsChild>
    </w:div>
    <w:div w:id="2048875152">
      <w:bodyDiv w:val="1"/>
      <w:marLeft w:val="0"/>
      <w:marRight w:val="0"/>
      <w:marTop w:val="0"/>
      <w:marBottom w:val="0"/>
      <w:divBdr>
        <w:top w:val="none" w:sz="0" w:space="0" w:color="auto"/>
        <w:left w:val="none" w:sz="0" w:space="0" w:color="auto"/>
        <w:bottom w:val="none" w:sz="0" w:space="0" w:color="auto"/>
        <w:right w:val="none" w:sz="0" w:space="0" w:color="auto"/>
      </w:divBdr>
      <w:divsChild>
        <w:div w:id="234321464">
          <w:marLeft w:val="0"/>
          <w:marRight w:val="0"/>
          <w:marTop w:val="0"/>
          <w:marBottom w:val="0"/>
          <w:divBdr>
            <w:top w:val="none" w:sz="0" w:space="0" w:color="auto"/>
            <w:left w:val="none" w:sz="0" w:space="0" w:color="auto"/>
            <w:bottom w:val="none" w:sz="0" w:space="0" w:color="auto"/>
            <w:right w:val="none" w:sz="0" w:space="0" w:color="auto"/>
          </w:divBdr>
        </w:div>
        <w:div w:id="1928685976">
          <w:marLeft w:val="0"/>
          <w:marRight w:val="0"/>
          <w:marTop w:val="0"/>
          <w:marBottom w:val="0"/>
          <w:divBdr>
            <w:top w:val="none" w:sz="0" w:space="0" w:color="auto"/>
            <w:left w:val="none" w:sz="0" w:space="0" w:color="auto"/>
            <w:bottom w:val="none" w:sz="0" w:space="0" w:color="auto"/>
            <w:right w:val="none" w:sz="0" w:space="0" w:color="auto"/>
          </w:divBdr>
        </w:div>
        <w:div w:id="247736354">
          <w:marLeft w:val="0"/>
          <w:marRight w:val="0"/>
          <w:marTop w:val="0"/>
          <w:marBottom w:val="0"/>
          <w:divBdr>
            <w:top w:val="none" w:sz="0" w:space="0" w:color="auto"/>
            <w:left w:val="none" w:sz="0" w:space="0" w:color="auto"/>
            <w:bottom w:val="none" w:sz="0" w:space="0" w:color="auto"/>
            <w:right w:val="none" w:sz="0" w:space="0" w:color="auto"/>
          </w:divBdr>
        </w:div>
        <w:div w:id="902330969">
          <w:marLeft w:val="0"/>
          <w:marRight w:val="0"/>
          <w:marTop w:val="0"/>
          <w:marBottom w:val="0"/>
          <w:divBdr>
            <w:top w:val="none" w:sz="0" w:space="0" w:color="auto"/>
            <w:left w:val="none" w:sz="0" w:space="0" w:color="auto"/>
            <w:bottom w:val="none" w:sz="0" w:space="0" w:color="auto"/>
            <w:right w:val="none" w:sz="0" w:space="0" w:color="auto"/>
          </w:divBdr>
        </w:div>
        <w:div w:id="1694573486">
          <w:marLeft w:val="0"/>
          <w:marRight w:val="0"/>
          <w:marTop w:val="0"/>
          <w:marBottom w:val="0"/>
          <w:divBdr>
            <w:top w:val="none" w:sz="0" w:space="0" w:color="auto"/>
            <w:left w:val="none" w:sz="0" w:space="0" w:color="auto"/>
            <w:bottom w:val="none" w:sz="0" w:space="0" w:color="auto"/>
            <w:right w:val="none" w:sz="0" w:space="0" w:color="auto"/>
          </w:divBdr>
        </w:div>
        <w:div w:id="1541165871">
          <w:marLeft w:val="0"/>
          <w:marRight w:val="0"/>
          <w:marTop w:val="0"/>
          <w:marBottom w:val="0"/>
          <w:divBdr>
            <w:top w:val="none" w:sz="0" w:space="0" w:color="auto"/>
            <w:left w:val="none" w:sz="0" w:space="0" w:color="auto"/>
            <w:bottom w:val="none" w:sz="0" w:space="0" w:color="auto"/>
            <w:right w:val="none" w:sz="0" w:space="0" w:color="auto"/>
          </w:divBdr>
        </w:div>
        <w:div w:id="1290429979">
          <w:marLeft w:val="0"/>
          <w:marRight w:val="0"/>
          <w:marTop w:val="0"/>
          <w:marBottom w:val="0"/>
          <w:divBdr>
            <w:top w:val="none" w:sz="0" w:space="0" w:color="auto"/>
            <w:left w:val="none" w:sz="0" w:space="0" w:color="auto"/>
            <w:bottom w:val="none" w:sz="0" w:space="0" w:color="auto"/>
            <w:right w:val="none" w:sz="0" w:space="0" w:color="auto"/>
          </w:divBdr>
        </w:div>
        <w:div w:id="1105493146">
          <w:marLeft w:val="0"/>
          <w:marRight w:val="0"/>
          <w:marTop w:val="0"/>
          <w:marBottom w:val="0"/>
          <w:divBdr>
            <w:top w:val="none" w:sz="0" w:space="0" w:color="auto"/>
            <w:left w:val="none" w:sz="0" w:space="0" w:color="auto"/>
            <w:bottom w:val="none" w:sz="0" w:space="0" w:color="auto"/>
            <w:right w:val="none" w:sz="0" w:space="0" w:color="auto"/>
          </w:divBdr>
        </w:div>
        <w:div w:id="1092824256">
          <w:marLeft w:val="0"/>
          <w:marRight w:val="0"/>
          <w:marTop w:val="0"/>
          <w:marBottom w:val="0"/>
          <w:divBdr>
            <w:top w:val="none" w:sz="0" w:space="0" w:color="auto"/>
            <w:left w:val="none" w:sz="0" w:space="0" w:color="auto"/>
            <w:bottom w:val="none" w:sz="0" w:space="0" w:color="auto"/>
            <w:right w:val="none" w:sz="0" w:space="0" w:color="auto"/>
          </w:divBdr>
        </w:div>
        <w:div w:id="1746340142">
          <w:marLeft w:val="0"/>
          <w:marRight w:val="0"/>
          <w:marTop w:val="0"/>
          <w:marBottom w:val="0"/>
          <w:divBdr>
            <w:top w:val="none" w:sz="0" w:space="0" w:color="auto"/>
            <w:left w:val="none" w:sz="0" w:space="0" w:color="auto"/>
            <w:bottom w:val="none" w:sz="0" w:space="0" w:color="auto"/>
            <w:right w:val="none" w:sz="0" w:space="0" w:color="auto"/>
          </w:divBdr>
        </w:div>
        <w:div w:id="691611625">
          <w:marLeft w:val="0"/>
          <w:marRight w:val="0"/>
          <w:marTop w:val="0"/>
          <w:marBottom w:val="0"/>
          <w:divBdr>
            <w:top w:val="none" w:sz="0" w:space="0" w:color="auto"/>
            <w:left w:val="none" w:sz="0" w:space="0" w:color="auto"/>
            <w:bottom w:val="none" w:sz="0" w:space="0" w:color="auto"/>
            <w:right w:val="none" w:sz="0" w:space="0" w:color="auto"/>
          </w:divBdr>
        </w:div>
        <w:div w:id="458687926">
          <w:marLeft w:val="0"/>
          <w:marRight w:val="0"/>
          <w:marTop w:val="0"/>
          <w:marBottom w:val="0"/>
          <w:divBdr>
            <w:top w:val="none" w:sz="0" w:space="0" w:color="auto"/>
            <w:left w:val="none" w:sz="0" w:space="0" w:color="auto"/>
            <w:bottom w:val="none" w:sz="0" w:space="0" w:color="auto"/>
            <w:right w:val="none" w:sz="0" w:space="0" w:color="auto"/>
          </w:divBdr>
        </w:div>
        <w:div w:id="482549156">
          <w:marLeft w:val="0"/>
          <w:marRight w:val="0"/>
          <w:marTop w:val="0"/>
          <w:marBottom w:val="0"/>
          <w:divBdr>
            <w:top w:val="none" w:sz="0" w:space="0" w:color="auto"/>
            <w:left w:val="none" w:sz="0" w:space="0" w:color="auto"/>
            <w:bottom w:val="none" w:sz="0" w:space="0" w:color="auto"/>
            <w:right w:val="none" w:sz="0" w:space="0" w:color="auto"/>
          </w:divBdr>
        </w:div>
        <w:div w:id="1000038724">
          <w:marLeft w:val="0"/>
          <w:marRight w:val="0"/>
          <w:marTop w:val="0"/>
          <w:marBottom w:val="0"/>
          <w:divBdr>
            <w:top w:val="none" w:sz="0" w:space="0" w:color="auto"/>
            <w:left w:val="none" w:sz="0" w:space="0" w:color="auto"/>
            <w:bottom w:val="none" w:sz="0" w:space="0" w:color="auto"/>
            <w:right w:val="none" w:sz="0" w:space="0" w:color="auto"/>
          </w:divBdr>
        </w:div>
        <w:div w:id="387611693">
          <w:marLeft w:val="0"/>
          <w:marRight w:val="0"/>
          <w:marTop w:val="0"/>
          <w:marBottom w:val="0"/>
          <w:divBdr>
            <w:top w:val="none" w:sz="0" w:space="0" w:color="auto"/>
            <w:left w:val="none" w:sz="0" w:space="0" w:color="auto"/>
            <w:bottom w:val="none" w:sz="0" w:space="0" w:color="auto"/>
            <w:right w:val="none" w:sz="0" w:space="0" w:color="auto"/>
          </w:divBdr>
        </w:div>
        <w:div w:id="1982224438">
          <w:marLeft w:val="0"/>
          <w:marRight w:val="0"/>
          <w:marTop w:val="0"/>
          <w:marBottom w:val="0"/>
          <w:divBdr>
            <w:top w:val="none" w:sz="0" w:space="0" w:color="auto"/>
            <w:left w:val="none" w:sz="0" w:space="0" w:color="auto"/>
            <w:bottom w:val="none" w:sz="0" w:space="0" w:color="auto"/>
            <w:right w:val="none" w:sz="0" w:space="0" w:color="auto"/>
          </w:divBdr>
        </w:div>
        <w:div w:id="799425133">
          <w:marLeft w:val="0"/>
          <w:marRight w:val="0"/>
          <w:marTop w:val="0"/>
          <w:marBottom w:val="0"/>
          <w:divBdr>
            <w:top w:val="none" w:sz="0" w:space="0" w:color="auto"/>
            <w:left w:val="none" w:sz="0" w:space="0" w:color="auto"/>
            <w:bottom w:val="none" w:sz="0" w:space="0" w:color="auto"/>
            <w:right w:val="none" w:sz="0" w:space="0" w:color="auto"/>
          </w:divBdr>
        </w:div>
        <w:div w:id="1548643269">
          <w:marLeft w:val="0"/>
          <w:marRight w:val="0"/>
          <w:marTop w:val="0"/>
          <w:marBottom w:val="0"/>
          <w:divBdr>
            <w:top w:val="none" w:sz="0" w:space="0" w:color="auto"/>
            <w:left w:val="none" w:sz="0" w:space="0" w:color="auto"/>
            <w:bottom w:val="none" w:sz="0" w:space="0" w:color="auto"/>
            <w:right w:val="none" w:sz="0" w:space="0" w:color="auto"/>
          </w:divBdr>
        </w:div>
        <w:div w:id="2051493735">
          <w:marLeft w:val="0"/>
          <w:marRight w:val="0"/>
          <w:marTop w:val="0"/>
          <w:marBottom w:val="0"/>
          <w:divBdr>
            <w:top w:val="none" w:sz="0" w:space="0" w:color="auto"/>
            <w:left w:val="none" w:sz="0" w:space="0" w:color="auto"/>
            <w:bottom w:val="none" w:sz="0" w:space="0" w:color="auto"/>
            <w:right w:val="none" w:sz="0" w:space="0" w:color="auto"/>
          </w:divBdr>
        </w:div>
        <w:div w:id="860170582">
          <w:marLeft w:val="0"/>
          <w:marRight w:val="0"/>
          <w:marTop w:val="0"/>
          <w:marBottom w:val="0"/>
          <w:divBdr>
            <w:top w:val="none" w:sz="0" w:space="0" w:color="auto"/>
            <w:left w:val="none" w:sz="0" w:space="0" w:color="auto"/>
            <w:bottom w:val="none" w:sz="0" w:space="0" w:color="auto"/>
            <w:right w:val="none" w:sz="0" w:space="0" w:color="auto"/>
          </w:divBdr>
        </w:div>
        <w:div w:id="1355184364">
          <w:marLeft w:val="0"/>
          <w:marRight w:val="0"/>
          <w:marTop w:val="0"/>
          <w:marBottom w:val="0"/>
          <w:divBdr>
            <w:top w:val="none" w:sz="0" w:space="0" w:color="auto"/>
            <w:left w:val="none" w:sz="0" w:space="0" w:color="auto"/>
            <w:bottom w:val="none" w:sz="0" w:space="0" w:color="auto"/>
            <w:right w:val="none" w:sz="0" w:space="0" w:color="auto"/>
          </w:divBdr>
        </w:div>
        <w:div w:id="461505843">
          <w:marLeft w:val="0"/>
          <w:marRight w:val="0"/>
          <w:marTop w:val="0"/>
          <w:marBottom w:val="0"/>
          <w:divBdr>
            <w:top w:val="none" w:sz="0" w:space="0" w:color="auto"/>
            <w:left w:val="none" w:sz="0" w:space="0" w:color="auto"/>
            <w:bottom w:val="none" w:sz="0" w:space="0" w:color="auto"/>
            <w:right w:val="none" w:sz="0" w:space="0" w:color="auto"/>
          </w:divBdr>
        </w:div>
        <w:div w:id="1987855830">
          <w:marLeft w:val="0"/>
          <w:marRight w:val="0"/>
          <w:marTop w:val="0"/>
          <w:marBottom w:val="0"/>
          <w:divBdr>
            <w:top w:val="none" w:sz="0" w:space="0" w:color="auto"/>
            <w:left w:val="none" w:sz="0" w:space="0" w:color="auto"/>
            <w:bottom w:val="none" w:sz="0" w:space="0" w:color="auto"/>
            <w:right w:val="none" w:sz="0" w:space="0" w:color="auto"/>
          </w:divBdr>
        </w:div>
        <w:div w:id="958757864">
          <w:marLeft w:val="0"/>
          <w:marRight w:val="0"/>
          <w:marTop w:val="0"/>
          <w:marBottom w:val="0"/>
          <w:divBdr>
            <w:top w:val="none" w:sz="0" w:space="0" w:color="auto"/>
            <w:left w:val="none" w:sz="0" w:space="0" w:color="auto"/>
            <w:bottom w:val="none" w:sz="0" w:space="0" w:color="auto"/>
            <w:right w:val="none" w:sz="0" w:space="0" w:color="auto"/>
          </w:divBdr>
        </w:div>
        <w:div w:id="780303232">
          <w:marLeft w:val="0"/>
          <w:marRight w:val="0"/>
          <w:marTop w:val="0"/>
          <w:marBottom w:val="0"/>
          <w:divBdr>
            <w:top w:val="none" w:sz="0" w:space="0" w:color="auto"/>
            <w:left w:val="none" w:sz="0" w:space="0" w:color="auto"/>
            <w:bottom w:val="none" w:sz="0" w:space="0" w:color="auto"/>
            <w:right w:val="none" w:sz="0" w:space="0" w:color="auto"/>
          </w:divBdr>
        </w:div>
        <w:div w:id="2000033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osfhealthcare.org/services/specialties/cancer/conditions-treatments/cancer-programs/lung-canc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room.osfhealthcare.org/first-ever-proton-therapy-patient-at-osf-cancer-institute/" TargetMode="External"/><Relationship Id="rId5" Type="http://schemas.openxmlformats.org/officeDocument/2006/relationships/hyperlink" Target="https://newsroom.osfhealthcare.org/ion-robot-spots-lung-nodules-speeds-up-cancer-diagnosis/" TargetMode="External"/><Relationship Id="rId4" Type="http://schemas.openxmlformats.org/officeDocument/2006/relationships/hyperlink" Target="https://newsroom.osfhealthcare.org/delfi-diagnostics-releas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4</cp:revision>
  <dcterms:created xsi:type="dcterms:W3CDTF">2025-04-23T19:15:00Z</dcterms:created>
  <dcterms:modified xsi:type="dcterms:W3CDTF">2025-04-25T18:06:00Z</dcterms:modified>
</cp:coreProperties>
</file>