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0C" w:rsidRPr="0095710C" w:rsidRDefault="0095710C" w:rsidP="0095710C">
      <w:pPr>
        <w:pStyle w:val="NoSpacing"/>
        <w:rPr>
          <w:rFonts w:cstheme="minorHAnsi"/>
          <w:b/>
          <w:sz w:val="28"/>
          <w:szCs w:val="28"/>
        </w:rPr>
      </w:pPr>
      <w:bookmarkStart w:id="0" w:name="_GoBack"/>
      <w:r w:rsidRPr="0095710C">
        <w:rPr>
          <w:rFonts w:cstheme="minorHAnsi"/>
          <w:b/>
          <w:sz w:val="28"/>
          <w:szCs w:val="28"/>
        </w:rPr>
        <w:t>Take Time This Christmas to Learn Family History</w:t>
      </w:r>
      <w:r w:rsidRPr="0095710C">
        <w:rPr>
          <w:rFonts w:cstheme="minorHAnsi"/>
          <w:b/>
          <w:sz w:val="28"/>
          <w:szCs w:val="28"/>
        </w:rPr>
        <w:t xml:space="preserve"> – soundbite transcripts</w:t>
      </w:r>
    </w:p>
    <w:bookmarkEnd w:id="0"/>
    <w:p w:rsidR="00B76A8A" w:rsidRDefault="0095710C"/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***SOT***</w:t>
      </w:r>
    </w:p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Dr. Omar Khokhar, OSF HealthCare Gastroenterologist</w:t>
      </w:r>
    </w:p>
    <w:p w:rsidR="0095710C" w:rsidRPr="00343127" w:rsidRDefault="0095710C" w:rsidP="0095710C">
      <w:pPr>
        <w:pStyle w:val="NoSpacing"/>
      </w:pPr>
      <w:r w:rsidRPr="00343127">
        <w:t>On family history</w:t>
      </w:r>
    </w:p>
    <w:p w:rsidR="0095710C" w:rsidRPr="00343127" w:rsidRDefault="0095710C" w:rsidP="0095710C">
      <w:pPr>
        <w:pStyle w:val="NoSpacing"/>
        <w:rPr>
          <w:color w:val="FF0000"/>
        </w:rPr>
      </w:pPr>
      <w:r w:rsidRPr="00343127">
        <w:rPr>
          <w:color w:val="FF0000"/>
        </w:rPr>
        <w:t>“There is definitely a hered</w:t>
      </w:r>
      <w:r>
        <w:rPr>
          <w:color w:val="FF0000"/>
        </w:rPr>
        <w:t xml:space="preserve">itary component to colon cancer. </w:t>
      </w:r>
      <w:r w:rsidRPr="00343127">
        <w:rPr>
          <w:color w:val="FF0000"/>
        </w:rPr>
        <w:t>So if your mom, your dad, aunt, uncle, grandma, grandpa have had colon cancer, it’s important to know that, because that contributes to your risk profile as an individual.” (:13)</w:t>
      </w:r>
    </w:p>
    <w:p w:rsidR="0095710C" w:rsidRDefault="0095710C"/>
    <w:p w:rsidR="0095710C" w:rsidRDefault="0095710C"/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***SOT***</w:t>
      </w:r>
    </w:p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Dr. Omar Khokhar, OSF HealthCare Gastroenterologist</w:t>
      </w:r>
    </w:p>
    <w:p w:rsidR="0095710C" w:rsidRPr="00EF25F0" w:rsidRDefault="0095710C" w:rsidP="0095710C">
      <w:pPr>
        <w:pStyle w:val="NoSpacing"/>
        <w:rPr>
          <w:rFonts w:cstheme="minorHAnsi"/>
          <w:color w:val="000000" w:themeColor="text1"/>
          <w:spacing w:val="2"/>
          <w:shd w:val="clear" w:color="auto" w:fill="FFFFFF"/>
        </w:rPr>
      </w:pPr>
      <w:r w:rsidRPr="00EF25F0">
        <w:rPr>
          <w:rFonts w:cstheme="minorHAnsi"/>
          <w:color w:val="000000" w:themeColor="text1"/>
          <w:spacing w:val="2"/>
          <w:shd w:val="clear" w:color="auto" w:fill="FFFFFF"/>
        </w:rPr>
        <w:t>On knowing specifics</w:t>
      </w:r>
    </w:p>
    <w:p w:rsidR="0095710C" w:rsidRPr="00EF25F0" w:rsidRDefault="0095710C" w:rsidP="0095710C">
      <w:pPr>
        <w:pStyle w:val="NoSpacing"/>
        <w:rPr>
          <w:rFonts w:cstheme="minorHAnsi"/>
          <w:color w:val="FF0000"/>
          <w:spacing w:val="2"/>
          <w:shd w:val="clear" w:color="auto" w:fill="FFFFFF"/>
        </w:rPr>
      </w:pPr>
      <w:r w:rsidRPr="00EF25F0">
        <w:rPr>
          <w:rFonts w:cstheme="minorHAnsi"/>
          <w:color w:val="FF0000"/>
          <w:spacing w:val="2"/>
          <w:shd w:val="clear" w:color="auto" w:fill="FFFFFF"/>
        </w:rPr>
        <w:t>“It’s important to know some specifics. The specifics would be, if someone had colon cancer in your family, what age were they diagnosed? If it’s a certain age – if they got it at age 88, it’s not really a risk factor for you. But if they had it at age 52, that’s really important because that means it was an early-onset cancer and that contributes significantly to your risk profile.” (:24)</w:t>
      </w:r>
    </w:p>
    <w:p w:rsidR="0095710C" w:rsidRDefault="0095710C"/>
    <w:p w:rsidR="0095710C" w:rsidRDefault="0095710C"/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***SOT***</w:t>
      </w:r>
    </w:p>
    <w:p w:rsidR="0095710C" w:rsidRPr="00343127" w:rsidRDefault="0095710C" w:rsidP="0095710C">
      <w:pPr>
        <w:pStyle w:val="NoSpacing"/>
        <w:rPr>
          <w:b/>
        </w:rPr>
      </w:pPr>
      <w:r w:rsidRPr="00343127">
        <w:rPr>
          <w:b/>
        </w:rPr>
        <w:t>Dr. Omar Khokhar, OSF HealthCare Gastroenterologist</w:t>
      </w:r>
    </w:p>
    <w:p w:rsidR="0095710C" w:rsidRPr="00EF25F0" w:rsidRDefault="0095710C" w:rsidP="0095710C">
      <w:pPr>
        <w:pStyle w:val="NoSpacing"/>
        <w:rPr>
          <w:rFonts w:cstheme="minorHAnsi"/>
          <w:color w:val="000000" w:themeColor="text1"/>
          <w:spacing w:val="2"/>
          <w:shd w:val="clear" w:color="auto" w:fill="FFFFFF"/>
        </w:rPr>
      </w:pPr>
      <w:r w:rsidRPr="00EF25F0">
        <w:rPr>
          <w:rFonts w:cstheme="minorHAnsi"/>
          <w:color w:val="000000" w:themeColor="text1"/>
          <w:spacing w:val="2"/>
          <w:shd w:val="clear" w:color="auto" w:fill="FFFFFF"/>
        </w:rPr>
        <w:t>On starting the conversation</w:t>
      </w:r>
    </w:p>
    <w:p w:rsidR="0095710C" w:rsidRPr="000C4582" w:rsidRDefault="0095710C" w:rsidP="0095710C">
      <w:pPr>
        <w:pStyle w:val="NoSpacing"/>
        <w:rPr>
          <w:rFonts w:cstheme="minorHAnsi"/>
        </w:rPr>
      </w:pPr>
      <w:r w:rsidRPr="00EF25F0">
        <w:rPr>
          <w:rFonts w:cstheme="minorHAnsi"/>
          <w:color w:val="FF0000"/>
          <w:spacing w:val="2"/>
          <w:shd w:val="clear" w:color="auto" w:fill="FFFFFF"/>
        </w:rPr>
        <w:t>“Maybe talk about how you are looking to be more proactive about your health in the following year</w:t>
      </w:r>
      <w:r>
        <w:rPr>
          <w:rFonts w:cstheme="minorHAnsi"/>
          <w:color w:val="FF0000"/>
          <w:spacing w:val="2"/>
          <w:shd w:val="clear" w:color="auto" w:fill="FFFFFF"/>
        </w:rPr>
        <w:t>.</w:t>
      </w:r>
      <w:r w:rsidRPr="00EF25F0">
        <w:rPr>
          <w:rFonts w:cstheme="minorHAnsi"/>
          <w:color w:val="FF0000"/>
          <w:spacing w:val="2"/>
          <w:shd w:val="clear" w:color="auto" w:fill="FFFFFF"/>
        </w:rPr>
        <w:t xml:space="preserve"> Is there anything about your health that I would want to know in terms of your screenings? Maybe start off the conversation with, ‘Hey, have you had any routine screenings done recently? Have you had a mammogram, have you had a pap smear, have you had a colonoscopy, is there anything I need to know?’” (:22)</w:t>
      </w:r>
    </w:p>
    <w:p w:rsidR="0095710C" w:rsidRDefault="0095710C"/>
    <w:sectPr w:rsidR="0095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C"/>
    <w:rsid w:val="00953A05"/>
    <w:rsid w:val="0095710C"/>
    <w:rsid w:val="00B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6F9E"/>
  <w15:chartTrackingRefBased/>
  <w15:docId w15:val="{461366E8-06E3-436C-B079-D214366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Libby T.</dc:creator>
  <cp:keywords/>
  <dc:description/>
  <cp:lastModifiedBy>Allison, Libby T.</cp:lastModifiedBy>
  <cp:revision>1</cp:revision>
  <dcterms:created xsi:type="dcterms:W3CDTF">2020-12-22T18:09:00Z</dcterms:created>
  <dcterms:modified xsi:type="dcterms:W3CDTF">2020-12-22T18:11:00Z</dcterms:modified>
</cp:coreProperties>
</file>