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F922C" w14:textId="732D70E1" w:rsidR="00EF7B4B" w:rsidRPr="00EE3410" w:rsidRDefault="00EF7B4B" w:rsidP="00EF7B4B">
      <w:pPr>
        <w:shd w:val="clear" w:color="auto" w:fill="FFFFFF"/>
        <w:spacing w:after="0" w:line="240" w:lineRule="auto"/>
        <w:textAlignment w:val="baseline"/>
        <w:rPr>
          <w:rFonts w:ascii="Cambria" w:eastAsia="Times New Roman" w:hAnsi="Cambria" w:cs="Times New Roman"/>
          <w:color w:val="000000"/>
          <w:kern w:val="0"/>
          <w:sz w:val="32"/>
          <w:szCs w:val="32"/>
          <w14:ligatures w14:val="none"/>
        </w:rPr>
      </w:pPr>
      <w:r w:rsidRPr="00EE3410">
        <w:rPr>
          <w:rFonts w:ascii="Cambria" w:eastAsia="Times New Roman" w:hAnsi="Cambria" w:cs="Times New Roman"/>
          <w:color w:val="000000"/>
          <w:kern w:val="0"/>
          <w:sz w:val="32"/>
          <w:szCs w:val="32"/>
          <w14:ligatures w14:val="none"/>
        </w:rPr>
        <w:t>Newest ways to treat, eliminate prostate cancer</w:t>
      </w:r>
      <w:r>
        <w:rPr>
          <w:rFonts w:ascii="Cambria" w:eastAsia="Times New Roman" w:hAnsi="Cambria" w:cs="Times New Roman"/>
          <w:color w:val="000000"/>
          <w:kern w:val="0"/>
          <w:sz w:val="32"/>
          <w:szCs w:val="32"/>
          <w14:ligatures w14:val="none"/>
        </w:rPr>
        <w:t xml:space="preserve"> (Broadcast) </w:t>
      </w:r>
    </w:p>
    <w:p w14:paraId="39578F3B" w14:textId="77777777" w:rsidR="00EF7B4B" w:rsidRPr="00EE3410" w:rsidRDefault="00EF7B4B" w:rsidP="00EF7B4B">
      <w:pPr>
        <w:shd w:val="clear" w:color="auto" w:fill="FFFFFF"/>
        <w:spacing w:after="0" w:line="240" w:lineRule="auto"/>
        <w:textAlignment w:val="baseline"/>
        <w:rPr>
          <w:rFonts w:ascii="Cambria" w:eastAsia="Times New Roman" w:hAnsi="Cambria" w:cs="Times New Roman"/>
          <w:color w:val="000000"/>
          <w:kern w:val="0"/>
          <w:sz w:val="32"/>
          <w:szCs w:val="32"/>
          <w14:ligatures w14:val="none"/>
        </w:rPr>
      </w:pPr>
    </w:p>
    <w:p w14:paraId="72043913" w14:textId="46632470" w:rsidR="00EF7B4B" w:rsidRPr="00EF7B4B" w:rsidRDefault="00EF7B4B" w:rsidP="00EF7B4B">
      <w:pPr>
        <w:shd w:val="clear" w:color="auto" w:fill="FFFFFF"/>
        <w:spacing w:after="0" w:line="240" w:lineRule="auto"/>
        <w:textAlignment w:val="baseline"/>
        <w:rPr>
          <w:rFonts w:ascii="Cambria" w:eastAsia="Times New Roman" w:hAnsi="Cambria" w:cs="Times New Roman"/>
          <w:b/>
          <w:bCs/>
          <w:color w:val="000000"/>
          <w:kern w:val="0"/>
          <w:sz w:val="22"/>
          <w:szCs w:val="22"/>
          <w14:ligatures w14:val="none"/>
        </w:rPr>
      </w:pPr>
      <w:r w:rsidRPr="00EF7B4B">
        <w:rPr>
          <w:rFonts w:ascii="Cambria" w:eastAsia="Times New Roman" w:hAnsi="Cambria" w:cs="Times New Roman"/>
          <w:b/>
          <w:bCs/>
          <w:color w:val="000000"/>
          <w:kern w:val="0"/>
          <w:sz w:val="22"/>
          <w:szCs w:val="22"/>
          <w14:ligatures w14:val="none"/>
        </w:rPr>
        <w:t xml:space="preserve">INTRO: </w:t>
      </w:r>
    </w:p>
    <w:p w14:paraId="2A4B4283"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1156FD34" w14:textId="36DEE995"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THERE’S MENACING DATA SHOWING THAT ONE IN EIGHT MEN WILL RECEIVE A PROSTATE CANCER DIAGNOSIS OVER THEIR LIFETIME. THE AMERICAN CANCER SOCIETY SAYS OTHER THAN SKIN CANCER – PROSTATE CANCER IS THE MOST COMMON CANCER IN MEN IN THE UNITED STATES. </w:t>
      </w:r>
    </w:p>
    <w:p w14:paraId="2AD166E0"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2C99E68A" w14:textId="77CFE7F8" w:rsidR="00EF7B4B" w:rsidRPr="00EF7B4B" w:rsidRDefault="00EF7B4B" w:rsidP="00EF7B4B">
      <w:pPr>
        <w:shd w:val="clear" w:color="auto" w:fill="FFFFFF"/>
        <w:spacing w:after="0" w:line="240" w:lineRule="auto"/>
        <w:textAlignment w:val="baseline"/>
        <w:rPr>
          <w:rFonts w:ascii="Cambria" w:eastAsia="Times New Roman" w:hAnsi="Cambria" w:cs="Times New Roman"/>
          <w:b/>
          <w:bCs/>
          <w:color w:val="000000"/>
          <w:kern w:val="0"/>
          <w:sz w:val="22"/>
          <w:szCs w:val="22"/>
          <w14:ligatures w14:val="none"/>
        </w:rPr>
      </w:pPr>
      <w:r w:rsidRPr="00EF7B4B">
        <w:rPr>
          <w:rFonts w:ascii="Cambria" w:eastAsia="Times New Roman" w:hAnsi="Cambria" w:cs="Times New Roman"/>
          <w:b/>
          <w:bCs/>
          <w:color w:val="000000"/>
          <w:kern w:val="0"/>
          <w:sz w:val="22"/>
          <w:szCs w:val="22"/>
          <w14:ligatures w14:val="none"/>
        </w:rPr>
        <w:t xml:space="preserve">TAKE VO </w:t>
      </w:r>
    </w:p>
    <w:p w14:paraId="58E74440"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0E892C3D" w14:textId="6CF5BA53"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THE GOOD NEWS? PROSTATE CANCER – WHEN CAUGHT EARLY – IS ALSO ONE OF THE EASIEST TO TREAT. DR. SALMAN SYED – A RADIATION ONCOLOGIST WITH OSF HEALTHCARE – DESCRIBES TODAY’S CURRENT TREATMENT OPTIONS AS “EXCEPTIONAL…” NOTHING THAT MOST MEN DIAGNOSED WITH PROSTATE CANCER AT AN EARLY STAGE ARE SUCCESSFULLY TREATED AND REMAIN CANCER-FREE AFTER THERAPY. </w:t>
      </w:r>
    </w:p>
    <w:p w14:paraId="73597B7F"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199C1D5B" w14:textId="2941B330"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THE BEST WAY TO DETECT IT IS THROUGH EARLY SCREENING WITH A P-S-A – PROSTATE-SPECIFIC ANTIGEN – TEST… DR SYED EXPLAINS. IT’S A BLOOD TEST THAT MEASURES THE PROTEIN PRODUCED BY YOUR PROSTATE. </w:t>
      </w:r>
    </w:p>
    <w:p w14:paraId="49929EED"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73457EFB" w14:textId="1E1A57E5" w:rsidR="00EF7B4B" w:rsidRPr="00EF7B4B" w:rsidRDefault="00EF7B4B" w:rsidP="00EF7B4B">
      <w:pPr>
        <w:shd w:val="clear" w:color="auto" w:fill="FFFFFF"/>
        <w:spacing w:after="0" w:line="240" w:lineRule="auto"/>
        <w:textAlignment w:val="baseline"/>
        <w:rPr>
          <w:rFonts w:ascii="Cambria" w:eastAsia="Times New Roman" w:hAnsi="Cambria" w:cs="Times New Roman"/>
          <w:b/>
          <w:bCs/>
          <w:color w:val="000000"/>
          <w:kern w:val="0"/>
          <w:sz w:val="22"/>
          <w:szCs w:val="22"/>
          <w14:ligatures w14:val="none"/>
        </w:rPr>
      </w:pPr>
      <w:r w:rsidRPr="00EF7B4B">
        <w:rPr>
          <w:rFonts w:ascii="Cambria" w:eastAsia="Times New Roman" w:hAnsi="Cambria" w:cs="Times New Roman"/>
          <w:b/>
          <w:bCs/>
          <w:color w:val="000000"/>
          <w:kern w:val="0"/>
          <w:sz w:val="22"/>
          <w:szCs w:val="22"/>
          <w14:ligatures w14:val="none"/>
        </w:rPr>
        <w:t xml:space="preserve">TAKE SOT | DR. SALMAN SYED | RADIATION ONCOLOGIST | OSF HEALTHCARE </w:t>
      </w:r>
    </w:p>
    <w:p w14:paraId="763A5814"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4C255945" w14:textId="77777777" w:rsidR="00EF7B4B" w:rsidRPr="00945EEA" w:rsidRDefault="00EF7B4B" w:rsidP="00EF7B4B">
      <w:pPr>
        <w:shd w:val="clear" w:color="auto" w:fill="FFFFFF"/>
        <w:spacing w:after="0" w:line="240" w:lineRule="auto"/>
        <w:textAlignment w:val="baseline"/>
        <w:rPr>
          <w:rFonts w:ascii="Cambria" w:eastAsia="Times New Roman" w:hAnsi="Cambria" w:cs="Times New Roman"/>
          <w:color w:val="000000" w:themeColor="text1"/>
          <w:kern w:val="0"/>
          <w:sz w:val="22"/>
          <w:szCs w:val="22"/>
          <w14:ligatures w14:val="none"/>
        </w:rPr>
      </w:pPr>
      <w:r w:rsidRPr="00945EEA">
        <w:rPr>
          <w:rStyle w:val="normaltextrun"/>
          <w:rFonts w:ascii="Cambria" w:hAnsi="Cambria" w:cs="Segoe UI"/>
          <w:color w:val="000000" w:themeColor="text1"/>
          <w:sz w:val="22"/>
          <w:szCs w:val="22"/>
          <w:shd w:val="clear" w:color="auto" w:fill="FFFFFF"/>
        </w:rPr>
        <w:t>“In general, we like to see PSA levels below four, but the interpretation depends on a patient’s age and overall risk,” Dr. Syed says. “Some men can develop prostate cancer even with a relatively low PSA, which is why screening decisions should be individualized and discussed with a physician.”</w:t>
      </w:r>
      <w:r w:rsidRPr="00945EEA">
        <w:rPr>
          <w:rStyle w:val="eop"/>
          <w:rFonts w:ascii="Cambria" w:hAnsi="Cambria"/>
          <w:color w:val="000000" w:themeColor="text1"/>
          <w:sz w:val="22"/>
          <w:szCs w:val="22"/>
          <w:shd w:val="clear" w:color="auto" w:fill="FFFFFF"/>
        </w:rPr>
        <w:t> </w:t>
      </w:r>
    </w:p>
    <w:p w14:paraId="4FDE9018"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5F5E7F07" w14:textId="174CF543" w:rsidR="00EF7B4B" w:rsidRPr="00EF7B4B" w:rsidRDefault="00EF7B4B" w:rsidP="00EF7B4B">
      <w:pPr>
        <w:shd w:val="clear" w:color="auto" w:fill="FFFFFF"/>
        <w:spacing w:after="0" w:line="240" w:lineRule="auto"/>
        <w:textAlignment w:val="baseline"/>
        <w:rPr>
          <w:rFonts w:ascii="Cambria" w:eastAsia="Times New Roman" w:hAnsi="Cambria" w:cs="Times New Roman"/>
          <w:b/>
          <w:bCs/>
          <w:color w:val="000000"/>
          <w:kern w:val="0"/>
          <w:sz w:val="22"/>
          <w:szCs w:val="22"/>
          <w14:ligatures w14:val="none"/>
        </w:rPr>
      </w:pPr>
      <w:r w:rsidRPr="00EF7B4B">
        <w:rPr>
          <w:rFonts w:ascii="Cambria" w:eastAsia="Times New Roman" w:hAnsi="Cambria" w:cs="Times New Roman"/>
          <w:b/>
          <w:bCs/>
          <w:color w:val="000000"/>
          <w:kern w:val="0"/>
          <w:sz w:val="22"/>
          <w:szCs w:val="22"/>
          <w14:ligatures w14:val="none"/>
        </w:rPr>
        <w:t xml:space="preserve">VO TAG </w:t>
      </w:r>
    </w:p>
    <w:p w14:paraId="3CB587F9"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571B7224" w14:textId="7FE7B595"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PSA TESTING IS RECOMMEND FOR MOST MEN… STARTING AT AGE 50. IF YOU HAVE A STRONG FAMILY HISTORY OF PROSTATE CANCER… YOU MAY NEED TO START PSA TESTING AT A YOUNGER AGE. CURRENT GUIDELINES RECOMMEND DISCUSSING PSA SCREENING AS EARLY AS AGE 40 TO 45 FOR MEN WITH HIGHER-RISK FEATURES… DR. SYED SAYS. </w:t>
      </w:r>
    </w:p>
    <w:p w14:paraId="0ADB5A32"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0EDFD715" w14:textId="6438E890"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ASIDE FROM PSA TESTING – OSF HEALTHCARE OFFERS MULTIPLE WAYS TO TREAT PROSTATE CANCER ONCE FOUND. TECHNOLOGIES SUCH AS PROTON THERAPY… BRACHYTHERAPY… SURGERY… ALONG WITH WORLD-CLASS TECHNOLOGIES THAT HELP FIND THE CANCER SOON. THESE TECHNOLOGIES INCLUDE A MULTIPARAMETRIC M-R-I WHICH HAS ADVANCED IMAGING TO GET A HIGHLY DETAILED LOOK AT THE PROSTATE.</w:t>
      </w:r>
    </w:p>
    <w:p w14:paraId="3F4B4050"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20D60A0B" w14:textId="09C55D6D" w:rsidR="00EF7B4B" w:rsidRPr="00EF7B4B" w:rsidRDefault="00EF7B4B" w:rsidP="00EF7B4B">
      <w:pPr>
        <w:shd w:val="clear" w:color="auto" w:fill="FFFFFF"/>
        <w:spacing w:after="0" w:line="240" w:lineRule="auto"/>
        <w:textAlignment w:val="baseline"/>
        <w:rPr>
          <w:rFonts w:ascii="Cambria" w:eastAsia="Times New Roman" w:hAnsi="Cambria" w:cs="Times New Roman"/>
          <w:b/>
          <w:bCs/>
          <w:color w:val="000000"/>
          <w:kern w:val="0"/>
          <w:sz w:val="22"/>
          <w:szCs w:val="22"/>
          <w14:ligatures w14:val="none"/>
        </w:rPr>
      </w:pPr>
      <w:r w:rsidRPr="00EF7B4B">
        <w:rPr>
          <w:rFonts w:ascii="Cambria" w:eastAsia="Times New Roman" w:hAnsi="Cambria" w:cs="Times New Roman"/>
          <w:b/>
          <w:bCs/>
          <w:color w:val="000000"/>
          <w:kern w:val="0"/>
          <w:sz w:val="22"/>
          <w:szCs w:val="22"/>
          <w14:ligatures w14:val="none"/>
        </w:rPr>
        <w:t xml:space="preserve">ADDITIONAL INFO/SOUNDBITES: </w:t>
      </w:r>
    </w:p>
    <w:p w14:paraId="59E83929" w14:textId="77777777" w:rsidR="00EF7B4B" w:rsidRPr="00EE3410"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3CE5B4B5"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Inherited mutations such as </w:t>
      </w:r>
      <w:r w:rsidRPr="00EE3410">
        <w:rPr>
          <w:rFonts w:ascii="Cambria" w:eastAsia="Times New Roman" w:hAnsi="Cambria" w:cs="Times New Roman"/>
          <w:color w:val="000000"/>
          <w:kern w:val="0"/>
          <w:sz w:val="22"/>
          <w:szCs w:val="22"/>
          <w14:ligatures w14:val="none"/>
        </w:rPr>
        <w:t>BRCA1 or BRCA2</w:t>
      </w:r>
      <w:r>
        <w:rPr>
          <w:rFonts w:ascii="Cambria" w:eastAsia="Times New Roman" w:hAnsi="Cambria" w:cs="Times New Roman"/>
          <w:color w:val="000000"/>
          <w:kern w:val="0"/>
          <w:sz w:val="22"/>
          <w:szCs w:val="22"/>
          <w14:ligatures w14:val="none"/>
        </w:rPr>
        <w:t xml:space="preserve"> can increase the risk of developing prostate cancer, among other cancers, and</w:t>
      </w:r>
      <w:r w:rsidRPr="00EE3410">
        <w:rPr>
          <w:rFonts w:ascii="Cambria" w:eastAsia="Times New Roman" w:hAnsi="Cambria" w:cs="Times New Roman"/>
          <w:color w:val="000000"/>
          <w:kern w:val="0"/>
          <w:sz w:val="22"/>
          <w:szCs w:val="22"/>
          <w14:ligatures w14:val="none"/>
        </w:rPr>
        <w:t xml:space="preserve"> can be passed down from parent to </w:t>
      </w:r>
      <w:r>
        <w:rPr>
          <w:rFonts w:ascii="Cambria" w:eastAsia="Times New Roman" w:hAnsi="Cambria" w:cs="Times New Roman"/>
          <w:color w:val="000000"/>
          <w:kern w:val="0"/>
          <w:sz w:val="22"/>
          <w:szCs w:val="22"/>
          <w14:ligatures w14:val="none"/>
        </w:rPr>
        <w:t>child. S</w:t>
      </w:r>
      <w:r w:rsidRPr="00EE3410">
        <w:rPr>
          <w:rFonts w:ascii="Cambria" w:eastAsia="Times New Roman" w:hAnsi="Cambria" w:cs="Times New Roman"/>
          <w:color w:val="000000"/>
          <w:kern w:val="0"/>
          <w:sz w:val="22"/>
          <w:szCs w:val="22"/>
          <w14:ligatures w14:val="none"/>
        </w:rPr>
        <w:t>o</w:t>
      </w:r>
      <w:r>
        <w:rPr>
          <w:rFonts w:ascii="Cambria" w:eastAsia="Times New Roman" w:hAnsi="Cambria" w:cs="Times New Roman"/>
          <w:color w:val="000000"/>
          <w:kern w:val="0"/>
          <w:sz w:val="22"/>
          <w:szCs w:val="22"/>
          <w14:ligatures w14:val="none"/>
        </w:rPr>
        <w:t>,</w:t>
      </w:r>
      <w:r w:rsidRPr="00EE3410">
        <w:rPr>
          <w:rFonts w:ascii="Cambria" w:eastAsia="Times New Roman" w:hAnsi="Cambria" w:cs="Times New Roman"/>
          <w:color w:val="000000"/>
          <w:kern w:val="0"/>
          <w:sz w:val="22"/>
          <w:szCs w:val="22"/>
          <w14:ligatures w14:val="none"/>
        </w:rPr>
        <w:t xml:space="preserve"> knowing your family history and if you or your parents have genetic mutations is helpful in assessing your cancer risk</w:t>
      </w:r>
      <w:r>
        <w:rPr>
          <w:rFonts w:ascii="Cambria" w:eastAsia="Times New Roman" w:hAnsi="Cambria" w:cs="Times New Roman"/>
          <w:color w:val="000000"/>
          <w:kern w:val="0"/>
          <w:sz w:val="22"/>
          <w:szCs w:val="22"/>
          <w14:ligatures w14:val="none"/>
        </w:rPr>
        <w:t>, Dr. Syed suggests</w:t>
      </w:r>
      <w:r w:rsidRPr="00EE3410">
        <w:rPr>
          <w:rFonts w:ascii="Cambria" w:eastAsia="Times New Roman" w:hAnsi="Cambria" w:cs="Times New Roman"/>
          <w:color w:val="000000"/>
          <w:kern w:val="0"/>
          <w:sz w:val="22"/>
          <w:szCs w:val="22"/>
          <w14:ligatures w14:val="none"/>
        </w:rPr>
        <w:t>. </w:t>
      </w:r>
    </w:p>
    <w:p w14:paraId="53526349"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1AB7D810" w14:textId="77777777" w:rsidR="00EF7B4B" w:rsidRDefault="00EF7B4B" w:rsidP="00EF7B4B">
      <w:pPr>
        <w:pStyle w:val="paragraph"/>
        <w:spacing w:before="0" w:beforeAutospacing="0" w:after="0" w:afterAutospacing="0"/>
        <w:textAlignment w:val="baseline"/>
        <w:rPr>
          <w:rStyle w:val="normaltextrun"/>
          <w:rFonts w:ascii="Cambria" w:hAnsi="Cambria" w:cs="Segoe UI"/>
          <w:sz w:val="22"/>
          <w:szCs w:val="22"/>
        </w:rPr>
      </w:pPr>
      <w:r>
        <w:rPr>
          <w:rStyle w:val="normaltextrun"/>
          <w:rFonts w:ascii="Cambria" w:hAnsi="Cambria" w:cs="Segoe UI"/>
          <w:sz w:val="22"/>
          <w:szCs w:val="22"/>
        </w:rPr>
        <w:t xml:space="preserve">Doctors might also use genomic testing, which analyzes the activity of certain genes within a prostate tumor. These tests help determine how aggressive the cancer is likely to be, allowing physicians to tailor treatment to each patient. </w:t>
      </w:r>
    </w:p>
    <w:p w14:paraId="19E8B0E9" w14:textId="77777777" w:rsidR="00EF7B4B" w:rsidRDefault="00EF7B4B" w:rsidP="00EF7B4B">
      <w:pPr>
        <w:pStyle w:val="paragraph"/>
        <w:spacing w:before="0" w:beforeAutospacing="0" w:after="0" w:afterAutospacing="0"/>
        <w:textAlignment w:val="baseline"/>
        <w:rPr>
          <w:rStyle w:val="normaltextrun"/>
          <w:rFonts w:ascii="Cambria" w:hAnsi="Cambria" w:cs="Segoe UI"/>
          <w:sz w:val="22"/>
          <w:szCs w:val="22"/>
        </w:rPr>
      </w:pPr>
    </w:p>
    <w:p w14:paraId="0ED79EFC" w14:textId="77777777" w:rsidR="00EF7B4B" w:rsidRPr="00CB13F8" w:rsidRDefault="00EF7B4B" w:rsidP="00EF7B4B">
      <w:pPr>
        <w:pStyle w:val="paragraph"/>
        <w:spacing w:before="0" w:beforeAutospacing="0" w:after="0" w:afterAutospacing="0"/>
        <w:textAlignment w:val="baseline"/>
        <w:rPr>
          <w:rFonts w:ascii="Cambria" w:hAnsi="Cambria" w:cs="Segoe UI"/>
          <w:sz w:val="22"/>
          <w:szCs w:val="22"/>
        </w:rPr>
      </w:pPr>
      <w:r>
        <w:rPr>
          <w:rStyle w:val="normaltextrun"/>
          <w:rFonts w:ascii="Cambria" w:hAnsi="Cambria" w:cs="Segoe UI"/>
          <w:sz w:val="22"/>
          <w:szCs w:val="22"/>
        </w:rPr>
        <w:t>“In some cases, genomic testing helps us safely avoid unnecessary treatments,” Dr. Syed explains. “In others, it tells us when we should treat more aggressively to give the patient the best chance of cure.”</w:t>
      </w:r>
      <w:r>
        <w:rPr>
          <w:rStyle w:val="eop"/>
          <w:rFonts w:ascii="Cambria" w:hAnsi="Cambria" w:cs="Segoe UI"/>
          <w:sz w:val="22"/>
          <w:szCs w:val="22"/>
        </w:rPr>
        <w:t> </w:t>
      </w:r>
    </w:p>
    <w:p w14:paraId="00FACFD7"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3104179D" w14:textId="77777777" w:rsidR="00EF7B4B" w:rsidRPr="00706317" w:rsidRDefault="00EF7B4B" w:rsidP="00EF7B4B">
      <w:pPr>
        <w:shd w:val="clear" w:color="auto" w:fill="FFFFFF"/>
        <w:spacing w:after="0" w:line="240" w:lineRule="auto"/>
        <w:textAlignment w:val="baseline"/>
        <w:rPr>
          <w:rFonts w:ascii="Cambria" w:eastAsia="Times New Roman" w:hAnsi="Cambria" w:cs="Times New Roman"/>
          <w:b/>
          <w:bCs/>
          <w:color w:val="000000"/>
          <w:kern w:val="0"/>
          <w:sz w:val="22"/>
          <w:szCs w:val="22"/>
          <w14:ligatures w14:val="none"/>
        </w:rPr>
      </w:pPr>
      <w:r w:rsidRPr="00706317">
        <w:rPr>
          <w:rFonts w:ascii="Cambria" w:eastAsia="Times New Roman" w:hAnsi="Cambria" w:cs="Times New Roman"/>
          <w:b/>
          <w:bCs/>
          <w:color w:val="000000"/>
          <w:kern w:val="0"/>
          <w:sz w:val="22"/>
          <w:szCs w:val="22"/>
          <w14:ligatures w14:val="none"/>
        </w:rPr>
        <w:t>New and improved ways to diagnose, treat prostate cancer</w:t>
      </w:r>
    </w:p>
    <w:p w14:paraId="050AB7D5" w14:textId="77777777" w:rsidR="00EF7B4B" w:rsidRPr="00EE3410"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073B2489"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The OSF HealthCare oncology program has several advanced technologies that help detect prostate cancer earlier and treat it more precisely, often with fewer side effects. </w:t>
      </w:r>
    </w:p>
    <w:p w14:paraId="02F555CE"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18E97A3F" w14:textId="77777777" w:rsidR="00EF7B4B" w:rsidRPr="008E69F9"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8E69F9">
        <w:rPr>
          <w:rFonts w:ascii="Cambria" w:hAnsi="Cambria"/>
          <w:color w:val="000000"/>
          <w:sz w:val="22"/>
          <w:szCs w:val="22"/>
        </w:rPr>
        <w:t>“One of the biggest advances we’ve seen in prostate cancer care is the ability to combine better imaging with more targeted treatments,” Dr. Syed</w:t>
      </w:r>
      <w:r>
        <w:rPr>
          <w:rFonts w:ascii="Cambria" w:hAnsi="Cambria"/>
          <w:color w:val="000000"/>
          <w:sz w:val="22"/>
          <w:szCs w:val="22"/>
        </w:rPr>
        <w:t xml:space="preserve"> says</w:t>
      </w:r>
      <w:r w:rsidRPr="008E69F9">
        <w:rPr>
          <w:rFonts w:ascii="Cambria" w:hAnsi="Cambria"/>
          <w:color w:val="000000"/>
          <w:sz w:val="22"/>
          <w:szCs w:val="22"/>
        </w:rPr>
        <w:t>. “That allows us to detect cancer earlier and personalize treatment, so patients get exactly what they need.</w:t>
      </w:r>
      <w:r>
        <w:rPr>
          <w:rFonts w:ascii="Cambria" w:hAnsi="Cambria"/>
          <w:color w:val="000000"/>
          <w:sz w:val="22"/>
          <w:szCs w:val="22"/>
        </w:rPr>
        <w:t>”</w:t>
      </w:r>
    </w:p>
    <w:p w14:paraId="500379C6"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30638094"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One example is the multiparametric MRI (</w:t>
      </w:r>
      <w:proofErr w:type="spellStart"/>
      <w:r>
        <w:rPr>
          <w:rFonts w:ascii="Cambria" w:eastAsia="Times New Roman" w:hAnsi="Cambria" w:cs="Times New Roman"/>
          <w:color w:val="000000"/>
          <w:kern w:val="0"/>
          <w:sz w:val="22"/>
          <w:szCs w:val="22"/>
          <w14:ligatures w14:val="none"/>
        </w:rPr>
        <w:t>mpMRI</w:t>
      </w:r>
      <w:proofErr w:type="spellEnd"/>
      <w:r>
        <w:rPr>
          <w:rFonts w:ascii="Cambria" w:eastAsia="Times New Roman" w:hAnsi="Cambria" w:cs="Times New Roman"/>
          <w:color w:val="000000"/>
          <w:kern w:val="0"/>
          <w:sz w:val="22"/>
          <w:szCs w:val="22"/>
          <w14:ligatures w14:val="none"/>
        </w:rPr>
        <w:t xml:space="preserve">), an advanced imaging test that provides a highly detailed look at the prostate. This scan can identify suspicious areas that may not be visible on standard imaging, helping doctors detect prostate cancer earlier and guide more targeted biopsies and treatment. </w:t>
      </w:r>
    </w:p>
    <w:p w14:paraId="74486F40"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19E0E104" w14:textId="77777777" w:rsidR="00EF7B4B" w:rsidRDefault="00EF7B4B" w:rsidP="00EF7B4B">
      <w:pPr>
        <w:pStyle w:val="paragraph"/>
        <w:spacing w:before="0" w:beforeAutospacing="0" w:after="0" w:afterAutospacing="0"/>
        <w:textAlignment w:val="baseline"/>
        <w:rPr>
          <w:rStyle w:val="eop"/>
          <w:rFonts w:ascii="Cambria" w:hAnsi="Cambria" w:cs="Segoe UI"/>
          <w:sz w:val="22"/>
          <w:szCs w:val="22"/>
        </w:rPr>
      </w:pPr>
      <w:r>
        <w:rPr>
          <w:rStyle w:val="normaltextrun"/>
          <w:rFonts w:ascii="Cambria" w:hAnsi="Cambria" w:cs="Segoe UI"/>
          <w:sz w:val="22"/>
          <w:szCs w:val="22"/>
        </w:rPr>
        <w:t>Another breakthrough is PSMA PET/CT, an advanced scan that can detect extremely small amounts of prostate cancer throughout the body. Because it is far more sensitive than traditional imaging, it helps doctors locate recurrent or metastatic disease earlier and plan treatment more accurately.</w:t>
      </w:r>
      <w:r>
        <w:rPr>
          <w:rStyle w:val="eop"/>
          <w:rFonts w:ascii="Cambria" w:hAnsi="Cambria" w:cs="Segoe UI"/>
          <w:sz w:val="22"/>
          <w:szCs w:val="22"/>
        </w:rPr>
        <w:t> </w:t>
      </w:r>
    </w:p>
    <w:p w14:paraId="6325062E" w14:textId="77777777" w:rsidR="00EF7B4B" w:rsidRDefault="00EF7B4B" w:rsidP="00EF7B4B">
      <w:pPr>
        <w:pStyle w:val="paragraph"/>
        <w:spacing w:before="0" w:beforeAutospacing="0" w:after="0" w:afterAutospacing="0"/>
        <w:textAlignment w:val="baseline"/>
        <w:rPr>
          <w:rFonts w:ascii="Segoe UI" w:hAnsi="Segoe UI" w:cs="Segoe UI"/>
          <w:sz w:val="18"/>
          <w:szCs w:val="18"/>
        </w:rPr>
      </w:pPr>
    </w:p>
    <w:p w14:paraId="1E6B079A" w14:textId="77777777" w:rsidR="00EF7B4B" w:rsidRDefault="00EF7B4B" w:rsidP="00EF7B4B">
      <w:pPr>
        <w:pStyle w:val="paragraph"/>
        <w:spacing w:before="0" w:beforeAutospacing="0" w:after="0" w:afterAutospacing="0"/>
        <w:textAlignment w:val="baseline"/>
        <w:rPr>
          <w:rStyle w:val="eop"/>
          <w:rFonts w:ascii="Cambria" w:hAnsi="Cambria" w:cs="Segoe UI"/>
          <w:sz w:val="22"/>
          <w:szCs w:val="22"/>
        </w:rPr>
      </w:pPr>
      <w:r>
        <w:rPr>
          <w:rStyle w:val="normaltextrun"/>
          <w:rFonts w:ascii="Cambria" w:hAnsi="Cambria" w:cs="Segoe UI"/>
          <w:sz w:val="22"/>
          <w:szCs w:val="22"/>
        </w:rPr>
        <w:t xml:space="preserve">OSF HealthCare also offers </w:t>
      </w:r>
      <w:hyperlink r:id="rId4" w:history="1">
        <w:r w:rsidRPr="00E20B8E">
          <w:rPr>
            <w:rStyle w:val="Hyperlink"/>
            <w:rFonts w:ascii="Cambria" w:hAnsi="Cambria" w:cs="Segoe UI"/>
            <w:sz w:val="22"/>
            <w:szCs w:val="22"/>
          </w:rPr>
          <w:t>proton therapy</w:t>
        </w:r>
      </w:hyperlink>
      <w:r>
        <w:rPr>
          <w:rStyle w:val="normaltextrun"/>
          <w:rFonts w:ascii="Cambria" w:hAnsi="Cambria" w:cs="Segoe UI"/>
          <w:sz w:val="22"/>
          <w:szCs w:val="22"/>
        </w:rPr>
        <w:t xml:space="preserve"> at </w:t>
      </w:r>
      <w:hyperlink r:id="rId5" w:history="1">
        <w:r w:rsidRPr="00E20B8E">
          <w:rPr>
            <w:rStyle w:val="Hyperlink"/>
            <w:rFonts w:ascii="Cambria" w:hAnsi="Cambria" w:cs="Segoe UI"/>
            <w:sz w:val="22"/>
            <w:szCs w:val="22"/>
          </w:rPr>
          <w:t>OSF HealthCare Cancer Institute</w:t>
        </w:r>
      </w:hyperlink>
      <w:r>
        <w:rPr>
          <w:rStyle w:val="normaltextrun"/>
          <w:rFonts w:ascii="Cambria" w:hAnsi="Cambria" w:cs="Segoe UI"/>
          <w:sz w:val="22"/>
          <w:szCs w:val="22"/>
        </w:rPr>
        <w:t xml:space="preserve"> in Peoria. Proton therapy is an advanced form of radiation that allows physicians to deliver radiation to the tumor while reducing exposure to nearby organs such as the bladder and rectum.</w:t>
      </w:r>
      <w:r>
        <w:rPr>
          <w:rStyle w:val="eop"/>
          <w:rFonts w:ascii="Cambria" w:hAnsi="Cambria" w:cs="Segoe UI"/>
          <w:sz w:val="22"/>
          <w:szCs w:val="22"/>
        </w:rPr>
        <w:t> </w:t>
      </w:r>
    </w:p>
    <w:p w14:paraId="2D855E29" w14:textId="752381B8" w:rsidR="00EF7B4B" w:rsidRDefault="00EF7B4B" w:rsidP="00EF7B4B">
      <w:pPr>
        <w:pStyle w:val="paragraph"/>
        <w:spacing w:before="0" w:beforeAutospacing="0" w:after="0" w:afterAutospacing="0"/>
        <w:textAlignment w:val="baseline"/>
        <w:rPr>
          <w:rFonts w:ascii="Segoe UI" w:hAnsi="Segoe UI" w:cs="Segoe UI"/>
          <w:sz w:val="18"/>
          <w:szCs w:val="18"/>
        </w:rPr>
      </w:pPr>
    </w:p>
    <w:p w14:paraId="0B0F6036" w14:textId="77777777" w:rsidR="00EF7B4B" w:rsidRDefault="00EF7B4B" w:rsidP="00EF7B4B">
      <w:pPr>
        <w:pStyle w:val="paragraph"/>
        <w:spacing w:before="0" w:beforeAutospacing="0" w:after="0" w:afterAutospacing="0"/>
        <w:textAlignment w:val="baseline"/>
        <w:rPr>
          <w:rStyle w:val="eop"/>
          <w:rFonts w:ascii="Cambria" w:hAnsi="Cambria" w:cs="Segoe UI"/>
          <w:sz w:val="22"/>
          <w:szCs w:val="22"/>
        </w:rPr>
      </w:pPr>
      <w:r>
        <w:rPr>
          <w:rStyle w:val="normaltextrun"/>
          <w:rFonts w:ascii="Cambria" w:hAnsi="Cambria" w:cs="Segoe UI"/>
          <w:sz w:val="22"/>
          <w:szCs w:val="22"/>
        </w:rPr>
        <w:t>"With proton therapy, we can often reduce the dose to surrounding healthy tissues compared with conventional radiation," Dr. Syed explains. "That can translate into fewer long-term side effects and better preservation of quality of life for many patients."</w:t>
      </w:r>
      <w:r>
        <w:rPr>
          <w:rStyle w:val="eop"/>
          <w:rFonts w:ascii="Cambria" w:hAnsi="Cambria" w:cs="Segoe UI"/>
          <w:sz w:val="22"/>
          <w:szCs w:val="22"/>
        </w:rPr>
        <w:t> </w:t>
      </w:r>
    </w:p>
    <w:p w14:paraId="67EAB31C" w14:textId="77777777" w:rsidR="00EF7B4B" w:rsidRDefault="00EF7B4B" w:rsidP="00EF7B4B">
      <w:pPr>
        <w:pStyle w:val="paragraph"/>
        <w:spacing w:before="0" w:beforeAutospacing="0" w:after="0" w:afterAutospacing="0"/>
        <w:textAlignment w:val="baseline"/>
        <w:rPr>
          <w:rFonts w:ascii="Segoe UI" w:hAnsi="Segoe UI" w:cs="Segoe UI"/>
          <w:sz w:val="18"/>
          <w:szCs w:val="18"/>
        </w:rPr>
      </w:pPr>
    </w:p>
    <w:p w14:paraId="31E61B8E" w14:textId="77777777" w:rsidR="00EF7B4B" w:rsidRDefault="00EF7B4B" w:rsidP="00EF7B4B">
      <w:pPr>
        <w:pStyle w:val="paragraph"/>
        <w:spacing w:before="0" w:beforeAutospacing="0" w:after="0" w:afterAutospacing="0"/>
        <w:textAlignment w:val="baseline"/>
        <w:rPr>
          <w:rStyle w:val="normaltextrun"/>
          <w:rFonts w:ascii="Cambria" w:hAnsi="Cambria" w:cs="Segoe UI"/>
          <w:sz w:val="22"/>
          <w:szCs w:val="22"/>
        </w:rPr>
      </w:pPr>
      <w:r>
        <w:rPr>
          <w:rStyle w:val="normaltextrun"/>
          <w:rFonts w:ascii="Cambria" w:hAnsi="Cambria" w:cs="Segoe UI"/>
          <w:sz w:val="22"/>
          <w:szCs w:val="22"/>
        </w:rPr>
        <w:t xml:space="preserve">Another highly advanced option available at OSF is high-dose-rate (HDR) </w:t>
      </w:r>
      <w:hyperlink r:id="rId6" w:history="1">
        <w:r w:rsidRPr="009A6186">
          <w:rPr>
            <w:rStyle w:val="Hyperlink"/>
            <w:rFonts w:ascii="Cambria" w:hAnsi="Cambria" w:cs="Segoe UI"/>
            <w:sz w:val="22"/>
            <w:szCs w:val="22"/>
          </w:rPr>
          <w:t>brachytherapy</w:t>
        </w:r>
      </w:hyperlink>
      <w:r>
        <w:rPr>
          <w:rStyle w:val="normaltextrun"/>
          <w:rFonts w:ascii="Cambria" w:hAnsi="Cambria" w:cs="Segoe UI"/>
          <w:sz w:val="22"/>
          <w:szCs w:val="22"/>
        </w:rPr>
        <w:t xml:space="preserve">, which delivers radiation from inside the prostate. </w:t>
      </w:r>
    </w:p>
    <w:p w14:paraId="63BBDD04" w14:textId="77777777" w:rsidR="00EF7B4B" w:rsidRDefault="00EF7B4B" w:rsidP="00EF7B4B">
      <w:pPr>
        <w:pStyle w:val="paragraph"/>
        <w:spacing w:before="0" w:beforeAutospacing="0" w:after="0" w:afterAutospacing="0"/>
        <w:textAlignment w:val="baseline"/>
        <w:rPr>
          <w:rFonts w:ascii="Segoe UI" w:hAnsi="Segoe UI" w:cs="Segoe UI"/>
          <w:sz w:val="18"/>
          <w:szCs w:val="18"/>
        </w:rPr>
      </w:pPr>
      <w:r>
        <w:rPr>
          <w:rStyle w:val="eop"/>
          <w:rFonts w:ascii="Cambria" w:hAnsi="Cambria" w:cs="Segoe UI"/>
          <w:sz w:val="22"/>
          <w:szCs w:val="22"/>
        </w:rPr>
        <w:t> </w:t>
      </w:r>
    </w:p>
    <w:p w14:paraId="391AD8C4" w14:textId="77777777" w:rsidR="00EF7B4B" w:rsidRDefault="00EF7B4B" w:rsidP="00EF7B4B">
      <w:pPr>
        <w:pStyle w:val="paragraph"/>
        <w:spacing w:before="0" w:beforeAutospacing="0" w:after="0" w:afterAutospacing="0"/>
        <w:textAlignment w:val="baseline"/>
        <w:rPr>
          <w:rStyle w:val="eop"/>
          <w:rFonts w:ascii="Cambria" w:hAnsi="Cambria" w:cs="Segoe UI"/>
          <w:sz w:val="22"/>
          <w:szCs w:val="22"/>
        </w:rPr>
      </w:pPr>
      <w:r>
        <w:rPr>
          <w:rStyle w:val="normaltextrun"/>
          <w:rFonts w:ascii="Cambria" w:hAnsi="Cambria" w:cs="Segoe UI"/>
          <w:sz w:val="22"/>
          <w:szCs w:val="22"/>
        </w:rPr>
        <w:t>“HDR brachytherapy is one of the most precise forms of radiation therapy available for prostate cancer,” says Dr. Syed. “Because we deliver radiation from inside the prostate itself, we can sculpt the radiation dose very tightly around the tumor while minimizing exposure to nearby organs like the bladder and rectum. At OSF, this treatment is typically completed in just two sessions, which allows us to deliver a very powerful and focused treatment over a short period of time while maintaining excellent cure rates.”</w:t>
      </w:r>
      <w:r>
        <w:rPr>
          <w:rStyle w:val="eop"/>
          <w:rFonts w:ascii="Cambria" w:hAnsi="Cambria" w:cs="Segoe UI"/>
          <w:sz w:val="22"/>
          <w:szCs w:val="22"/>
        </w:rPr>
        <w:t> </w:t>
      </w:r>
    </w:p>
    <w:p w14:paraId="55FAA9C6" w14:textId="77777777" w:rsidR="00EF7B4B" w:rsidRPr="00E20B8E" w:rsidRDefault="00EF7B4B" w:rsidP="00EF7B4B">
      <w:pPr>
        <w:pStyle w:val="paragraph"/>
        <w:spacing w:before="0" w:beforeAutospacing="0" w:after="0" w:afterAutospacing="0"/>
        <w:textAlignment w:val="baseline"/>
        <w:rPr>
          <w:rFonts w:ascii="Cambria" w:hAnsi="Cambria" w:cs="Segoe UI"/>
          <w:sz w:val="22"/>
          <w:szCs w:val="22"/>
        </w:rPr>
      </w:pPr>
    </w:p>
    <w:p w14:paraId="0C4FF137" w14:textId="77777777" w:rsidR="00EF7B4B" w:rsidRPr="00E20B8E" w:rsidRDefault="00EF7B4B" w:rsidP="00EF7B4B">
      <w:pPr>
        <w:pStyle w:val="paragraph"/>
        <w:spacing w:before="0" w:beforeAutospacing="0" w:after="0" w:afterAutospacing="0"/>
        <w:textAlignment w:val="baseline"/>
        <w:rPr>
          <w:rFonts w:ascii="Segoe UI" w:hAnsi="Segoe UI" w:cs="Segoe UI"/>
          <w:sz w:val="18"/>
          <w:szCs w:val="18"/>
        </w:rPr>
      </w:pPr>
      <w:r>
        <w:rPr>
          <w:rStyle w:val="normaltextrun"/>
          <w:rFonts w:ascii="Cambria" w:hAnsi="Cambria" w:cs="Segoe UI"/>
          <w:sz w:val="22"/>
          <w:szCs w:val="22"/>
        </w:rPr>
        <w:t>Together, these advanced tools allow the OSF oncology team to diagnose prostate cancer earlier, personalize care and deliver highly effective treatment while minimizing side effects.</w:t>
      </w:r>
      <w:r>
        <w:rPr>
          <w:rStyle w:val="eop"/>
          <w:rFonts w:ascii="Cambria" w:hAnsi="Cambria" w:cs="Segoe UI"/>
          <w:sz w:val="22"/>
          <w:szCs w:val="22"/>
        </w:rPr>
        <w:t> </w:t>
      </w:r>
    </w:p>
    <w:p w14:paraId="71E58E1D"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0E89E526" w14:textId="77777777" w:rsidR="00EF7B4B" w:rsidRPr="00E20BF0" w:rsidRDefault="00EF7B4B" w:rsidP="00EF7B4B">
      <w:pPr>
        <w:shd w:val="clear" w:color="auto" w:fill="FFFFFF"/>
        <w:spacing w:after="0" w:line="240" w:lineRule="auto"/>
        <w:textAlignment w:val="baseline"/>
        <w:rPr>
          <w:rFonts w:ascii="Cambria" w:eastAsia="Times New Roman" w:hAnsi="Cambria" w:cs="Times New Roman"/>
          <w:b/>
          <w:bCs/>
          <w:color w:val="000000"/>
          <w:kern w:val="0"/>
          <w:sz w:val="22"/>
          <w:szCs w:val="22"/>
          <w14:ligatures w14:val="none"/>
        </w:rPr>
      </w:pPr>
      <w:r w:rsidRPr="00E20BF0">
        <w:rPr>
          <w:rFonts w:ascii="Cambria" w:eastAsia="Times New Roman" w:hAnsi="Cambria" w:cs="Times New Roman"/>
          <w:b/>
          <w:bCs/>
          <w:color w:val="000000"/>
          <w:kern w:val="0"/>
          <w:sz w:val="22"/>
          <w:szCs w:val="22"/>
          <w14:ligatures w14:val="none"/>
        </w:rPr>
        <w:t xml:space="preserve">Radiation versus surgery: </w:t>
      </w:r>
      <w:r>
        <w:rPr>
          <w:rFonts w:ascii="Cambria" w:eastAsia="Times New Roman" w:hAnsi="Cambria" w:cs="Times New Roman"/>
          <w:b/>
          <w:bCs/>
          <w:color w:val="000000"/>
          <w:kern w:val="0"/>
          <w:sz w:val="22"/>
          <w:szCs w:val="22"/>
          <w14:ligatures w14:val="none"/>
        </w:rPr>
        <w:t>Is there a better option</w:t>
      </w:r>
      <w:r w:rsidRPr="00E20BF0">
        <w:rPr>
          <w:rFonts w:ascii="Cambria" w:eastAsia="Times New Roman" w:hAnsi="Cambria" w:cs="Times New Roman"/>
          <w:b/>
          <w:bCs/>
          <w:color w:val="000000"/>
          <w:kern w:val="0"/>
          <w:sz w:val="22"/>
          <w:szCs w:val="22"/>
          <w14:ligatures w14:val="none"/>
        </w:rPr>
        <w:t xml:space="preserve">? </w:t>
      </w:r>
    </w:p>
    <w:p w14:paraId="5B28AAF6" w14:textId="77777777" w:rsidR="00EF7B4B" w:rsidRPr="00EE3410"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42337622"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In terms of radiation versus surgery, </w:t>
      </w:r>
      <w:r w:rsidRPr="00EE3410">
        <w:rPr>
          <w:rFonts w:ascii="Cambria" w:eastAsia="Times New Roman" w:hAnsi="Cambria" w:cs="Times New Roman"/>
          <w:color w:val="000000"/>
          <w:kern w:val="0"/>
          <w:sz w:val="22"/>
          <w:szCs w:val="22"/>
          <w14:ligatures w14:val="none"/>
        </w:rPr>
        <w:t xml:space="preserve">Dr. Syed says </w:t>
      </w:r>
      <w:r>
        <w:rPr>
          <w:rFonts w:ascii="Cambria" w:eastAsia="Times New Roman" w:hAnsi="Cambria" w:cs="Times New Roman"/>
          <w:color w:val="000000"/>
          <w:kern w:val="0"/>
          <w:sz w:val="22"/>
          <w:szCs w:val="22"/>
          <w14:ligatures w14:val="none"/>
        </w:rPr>
        <w:t>they are both</w:t>
      </w:r>
      <w:r w:rsidRPr="00EE3410">
        <w:rPr>
          <w:rFonts w:ascii="Cambria" w:eastAsia="Times New Roman" w:hAnsi="Cambria" w:cs="Times New Roman"/>
          <w:color w:val="000000"/>
          <w:kern w:val="0"/>
          <w:sz w:val="22"/>
          <w:szCs w:val="22"/>
          <w14:ligatures w14:val="none"/>
        </w:rPr>
        <w:t xml:space="preserve"> </w:t>
      </w:r>
      <w:r>
        <w:rPr>
          <w:rFonts w:ascii="Cambria" w:eastAsia="Times New Roman" w:hAnsi="Cambria" w:cs="Times New Roman"/>
          <w:color w:val="000000"/>
          <w:kern w:val="0"/>
          <w:sz w:val="22"/>
          <w:szCs w:val="22"/>
          <w14:ligatures w14:val="none"/>
        </w:rPr>
        <w:t>highly effective</w:t>
      </w:r>
      <w:r w:rsidRPr="00EE3410">
        <w:rPr>
          <w:rFonts w:ascii="Cambria" w:eastAsia="Times New Roman" w:hAnsi="Cambria" w:cs="Times New Roman"/>
          <w:color w:val="000000"/>
          <w:kern w:val="0"/>
          <w:sz w:val="22"/>
          <w:szCs w:val="22"/>
          <w14:ligatures w14:val="none"/>
        </w:rPr>
        <w:t xml:space="preserve"> treatment options</w:t>
      </w:r>
      <w:r>
        <w:rPr>
          <w:rFonts w:ascii="Cambria" w:eastAsia="Times New Roman" w:hAnsi="Cambria" w:cs="Times New Roman"/>
          <w:color w:val="000000"/>
          <w:kern w:val="0"/>
          <w:sz w:val="22"/>
          <w:szCs w:val="22"/>
          <w14:ligatures w14:val="none"/>
        </w:rPr>
        <w:t xml:space="preserve">. </w:t>
      </w:r>
    </w:p>
    <w:p w14:paraId="4B47DD3A"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1EFEE2F9" w14:textId="77777777" w:rsidR="00EF7B4B" w:rsidRPr="00EB009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EB009B">
        <w:rPr>
          <w:rFonts w:ascii="Cambria" w:hAnsi="Cambria"/>
          <w:color w:val="000000"/>
          <w:sz w:val="22"/>
          <w:szCs w:val="22"/>
        </w:rPr>
        <w:t>"In terms of cancer control, surgery and radiation have very similar success rates for most patients," says Dr. Syed. "The choice often comes down to differences in side effects and what best fits a patient's lifestyle and priorities."</w:t>
      </w:r>
    </w:p>
    <w:p w14:paraId="33562953" w14:textId="77777777" w:rsidR="00EF7B4B" w:rsidRPr="00EE3410"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0B7C17D8" w14:textId="77777777" w:rsidR="00EF7B4B" w:rsidRPr="00EE3410"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EE3410">
        <w:rPr>
          <w:rFonts w:ascii="Cambria" w:eastAsia="Times New Roman" w:hAnsi="Cambria" w:cs="Times New Roman"/>
          <w:color w:val="000000"/>
          <w:kern w:val="0"/>
          <w:sz w:val="22"/>
          <w:szCs w:val="22"/>
          <w14:ligatures w14:val="none"/>
        </w:rPr>
        <w:t xml:space="preserve">Rectal irritation, like diarrhea and looser stools during treatment, </w:t>
      </w:r>
      <w:r>
        <w:rPr>
          <w:rFonts w:ascii="Cambria" w:eastAsia="Times New Roman" w:hAnsi="Cambria" w:cs="Times New Roman"/>
          <w:color w:val="000000"/>
          <w:kern w:val="0"/>
          <w:sz w:val="22"/>
          <w:szCs w:val="22"/>
          <w14:ligatures w14:val="none"/>
        </w:rPr>
        <w:t>and</w:t>
      </w:r>
      <w:r w:rsidRPr="00EE3410">
        <w:rPr>
          <w:rFonts w:ascii="Cambria" w:eastAsia="Times New Roman" w:hAnsi="Cambria" w:cs="Times New Roman"/>
          <w:color w:val="000000"/>
          <w:kern w:val="0"/>
          <w:sz w:val="22"/>
          <w:szCs w:val="22"/>
          <w14:ligatures w14:val="none"/>
        </w:rPr>
        <w:t xml:space="preserve"> other side effects</w:t>
      </w:r>
      <w:r>
        <w:rPr>
          <w:rFonts w:ascii="Cambria" w:eastAsia="Times New Roman" w:hAnsi="Cambria" w:cs="Times New Roman"/>
          <w:color w:val="000000"/>
          <w:kern w:val="0"/>
          <w:sz w:val="22"/>
          <w:szCs w:val="22"/>
          <w14:ligatures w14:val="none"/>
        </w:rPr>
        <w:t xml:space="preserve"> are possible during </w:t>
      </w:r>
      <w:r w:rsidRPr="00CA197B">
        <w:rPr>
          <w:rFonts w:ascii="Cambria" w:eastAsia="Times New Roman" w:hAnsi="Cambria" w:cs="Times New Roman"/>
          <w:i/>
          <w:iCs/>
          <w:color w:val="000000"/>
          <w:kern w:val="0"/>
          <w:sz w:val="22"/>
          <w:szCs w:val="22"/>
          <w14:ligatures w14:val="none"/>
        </w:rPr>
        <w:t>radiation</w:t>
      </w:r>
      <w:r w:rsidRPr="00EE3410">
        <w:rPr>
          <w:rFonts w:ascii="Cambria" w:eastAsia="Times New Roman" w:hAnsi="Cambria" w:cs="Times New Roman"/>
          <w:color w:val="000000"/>
          <w:kern w:val="0"/>
          <w:sz w:val="22"/>
          <w:szCs w:val="22"/>
          <w14:ligatures w14:val="none"/>
        </w:rPr>
        <w:t>, but that improves over time, Dr. Syed points out. </w:t>
      </w:r>
    </w:p>
    <w:p w14:paraId="32AB5FE8" w14:textId="77777777" w:rsidR="00EF7B4B" w:rsidRPr="00EE3410"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738B2816"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EE3410">
        <w:rPr>
          <w:rFonts w:ascii="Cambria" w:eastAsia="Times New Roman" w:hAnsi="Cambria" w:cs="Times New Roman"/>
          <w:color w:val="000000"/>
          <w:kern w:val="0"/>
          <w:sz w:val="22"/>
          <w:szCs w:val="22"/>
          <w14:ligatures w14:val="none"/>
        </w:rPr>
        <w:t xml:space="preserve">Side effects from </w:t>
      </w:r>
      <w:r w:rsidRPr="00E65FFB">
        <w:rPr>
          <w:rFonts w:ascii="Cambria" w:eastAsia="Times New Roman" w:hAnsi="Cambria" w:cs="Times New Roman"/>
          <w:i/>
          <w:iCs/>
          <w:color w:val="000000"/>
          <w:kern w:val="0"/>
          <w:sz w:val="22"/>
          <w:szCs w:val="22"/>
          <w14:ligatures w14:val="none"/>
        </w:rPr>
        <w:t>surgery</w:t>
      </w:r>
      <w:r w:rsidRPr="00EE3410">
        <w:rPr>
          <w:rFonts w:ascii="Cambria" w:eastAsia="Times New Roman" w:hAnsi="Cambria" w:cs="Times New Roman"/>
          <w:color w:val="000000"/>
          <w:kern w:val="0"/>
          <w:sz w:val="22"/>
          <w:szCs w:val="22"/>
          <w14:ligatures w14:val="none"/>
        </w:rPr>
        <w:t xml:space="preserve"> include temporary erectile dysfunction (ED), which is regained after surgery</w:t>
      </w:r>
      <w:r>
        <w:rPr>
          <w:rFonts w:ascii="Cambria" w:eastAsia="Times New Roman" w:hAnsi="Cambria" w:cs="Times New Roman"/>
          <w:color w:val="000000"/>
          <w:kern w:val="0"/>
          <w:sz w:val="22"/>
          <w:szCs w:val="22"/>
          <w14:ligatures w14:val="none"/>
        </w:rPr>
        <w:t>. A</w:t>
      </w:r>
      <w:r w:rsidRPr="00EE3410">
        <w:rPr>
          <w:rFonts w:ascii="Cambria" w:eastAsia="Times New Roman" w:hAnsi="Cambria" w:cs="Times New Roman"/>
          <w:color w:val="000000"/>
          <w:kern w:val="0"/>
          <w:sz w:val="22"/>
          <w:szCs w:val="22"/>
          <w14:ligatures w14:val="none"/>
        </w:rPr>
        <w:t>s well as urinary incontinence (accidental urine leakage caused by lack of bladder control)</w:t>
      </w:r>
      <w:r>
        <w:rPr>
          <w:rFonts w:ascii="Cambria" w:eastAsia="Times New Roman" w:hAnsi="Cambria" w:cs="Times New Roman"/>
          <w:color w:val="000000"/>
          <w:kern w:val="0"/>
          <w:sz w:val="22"/>
          <w:szCs w:val="22"/>
          <w14:ligatures w14:val="none"/>
        </w:rPr>
        <w:t>, which can tend to last post-surgery as well</w:t>
      </w:r>
      <w:r w:rsidRPr="00EE3410">
        <w:rPr>
          <w:rFonts w:ascii="Cambria" w:eastAsia="Times New Roman" w:hAnsi="Cambria" w:cs="Times New Roman"/>
          <w:color w:val="000000"/>
          <w:kern w:val="0"/>
          <w:sz w:val="22"/>
          <w:szCs w:val="22"/>
          <w14:ligatures w14:val="none"/>
        </w:rPr>
        <w:t>. Men are encouraged to wear supporting underwear (Depends) to prevent urinary leakage. </w:t>
      </w:r>
    </w:p>
    <w:p w14:paraId="3C8DC7E8" w14:textId="77777777" w:rsidR="00EF7B4B"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263AE91F" w14:textId="77777777" w:rsidR="00EF7B4B" w:rsidRPr="00EE3410"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 xml:space="preserve">The best starting point is a conversation with your oncology team to discuss what your lifestyle looks like. </w:t>
      </w:r>
    </w:p>
    <w:p w14:paraId="3D0E1BEF" w14:textId="77777777" w:rsidR="00EF7B4B" w:rsidRPr="00EE3410"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61527936" w14:textId="77777777" w:rsidR="00EF7B4B" w:rsidRPr="00EE3410"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EE3410">
        <w:rPr>
          <w:rFonts w:ascii="Cambria" w:eastAsia="Times New Roman" w:hAnsi="Cambria" w:cs="Times New Roman"/>
          <w:color w:val="000000"/>
          <w:kern w:val="0"/>
          <w:sz w:val="22"/>
          <w:szCs w:val="22"/>
          <w14:ligatures w14:val="none"/>
        </w:rPr>
        <w:t>If you are actively working and can't have urinary incontinence, radiation will likely be the recommendation. If you have urinary issues already, there are certain radiation options that would be better for you. </w:t>
      </w:r>
    </w:p>
    <w:p w14:paraId="34010135" w14:textId="77777777" w:rsidR="00EF7B4B" w:rsidRPr="00EE3410"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25981A02" w14:textId="77777777" w:rsidR="00EF7B4B" w:rsidRPr="00791830" w:rsidRDefault="00EF7B4B" w:rsidP="00EF7B4B">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EE3410">
        <w:rPr>
          <w:rFonts w:ascii="Cambria" w:eastAsia="Times New Roman" w:hAnsi="Cambria" w:cs="Times New Roman"/>
          <w:color w:val="000000"/>
          <w:kern w:val="0"/>
          <w:sz w:val="22"/>
          <w:szCs w:val="22"/>
          <w14:ligatures w14:val="none"/>
        </w:rPr>
        <w:t xml:space="preserve">Exercise helps </w:t>
      </w:r>
      <w:hyperlink r:id="rId7" w:history="1">
        <w:r w:rsidRPr="00687AED">
          <w:rPr>
            <w:rStyle w:val="Hyperlink"/>
            <w:rFonts w:ascii="Cambria" w:eastAsia="Times New Roman" w:hAnsi="Cambria" w:cs="Times New Roman"/>
            <w:kern w:val="0"/>
            <w:sz w:val="22"/>
            <w:szCs w:val="22"/>
            <w14:ligatures w14:val="none"/>
          </w:rPr>
          <w:t>decrease your risk of cancer</w:t>
        </w:r>
      </w:hyperlink>
      <w:r w:rsidRPr="00EE3410">
        <w:rPr>
          <w:rFonts w:ascii="Cambria" w:eastAsia="Times New Roman" w:hAnsi="Cambria" w:cs="Times New Roman"/>
          <w:color w:val="000000"/>
          <w:kern w:val="0"/>
          <w:sz w:val="22"/>
          <w:szCs w:val="22"/>
          <w14:ligatures w14:val="none"/>
        </w:rPr>
        <w:t xml:space="preserve">. </w:t>
      </w:r>
      <w:r>
        <w:rPr>
          <w:rFonts w:ascii="Cambria" w:eastAsia="Times New Roman" w:hAnsi="Cambria" w:cs="Times New Roman"/>
          <w:color w:val="000000"/>
          <w:kern w:val="0"/>
          <w:sz w:val="22"/>
          <w:szCs w:val="22"/>
          <w14:ligatures w14:val="none"/>
        </w:rPr>
        <w:t>Dr. Syed recommends maintaining</w:t>
      </w:r>
      <w:r w:rsidRPr="00EE3410">
        <w:rPr>
          <w:rFonts w:ascii="Cambria" w:eastAsia="Times New Roman" w:hAnsi="Cambria" w:cs="Times New Roman"/>
          <w:color w:val="000000"/>
          <w:kern w:val="0"/>
          <w:sz w:val="22"/>
          <w:szCs w:val="22"/>
          <w14:ligatures w14:val="none"/>
        </w:rPr>
        <w:t xml:space="preserve"> </w:t>
      </w:r>
      <w:r>
        <w:rPr>
          <w:rFonts w:ascii="Cambria" w:eastAsia="Times New Roman" w:hAnsi="Cambria" w:cs="Times New Roman"/>
          <w:color w:val="000000"/>
          <w:kern w:val="0"/>
          <w:sz w:val="22"/>
          <w:szCs w:val="22"/>
          <w14:ligatures w14:val="none"/>
        </w:rPr>
        <w:t>a healthy</w:t>
      </w:r>
      <w:r w:rsidRPr="00EE3410">
        <w:rPr>
          <w:rFonts w:ascii="Cambria" w:eastAsia="Times New Roman" w:hAnsi="Cambria" w:cs="Times New Roman"/>
          <w:color w:val="000000"/>
          <w:kern w:val="0"/>
          <w:sz w:val="22"/>
          <w:szCs w:val="22"/>
          <w14:ligatures w14:val="none"/>
        </w:rPr>
        <w:t xml:space="preserve"> weight and stay</w:t>
      </w:r>
      <w:r>
        <w:rPr>
          <w:rFonts w:ascii="Cambria" w:eastAsia="Times New Roman" w:hAnsi="Cambria" w:cs="Times New Roman"/>
          <w:color w:val="000000"/>
          <w:kern w:val="0"/>
          <w:sz w:val="22"/>
          <w:szCs w:val="22"/>
          <w14:ligatures w14:val="none"/>
        </w:rPr>
        <w:t>ing</w:t>
      </w:r>
      <w:r w:rsidRPr="00EE3410">
        <w:rPr>
          <w:rFonts w:ascii="Cambria" w:eastAsia="Times New Roman" w:hAnsi="Cambria" w:cs="Times New Roman"/>
          <w:color w:val="000000"/>
          <w:kern w:val="0"/>
          <w:sz w:val="22"/>
          <w:szCs w:val="22"/>
          <w14:ligatures w14:val="none"/>
        </w:rPr>
        <w:t xml:space="preserve"> up to date with your health maintenance and primary care provider</w:t>
      </w:r>
      <w:r>
        <w:rPr>
          <w:rFonts w:ascii="Cambria" w:eastAsia="Times New Roman" w:hAnsi="Cambria" w:cs="Times New Roman"/>
          <w:color w:val="000000"/>
          <w:kern w:val="0"/>
          <w:sz w:val="22"/>
          <w:szCs w:val="22"/>
          <w14:ligatures w14:val="none"/>
        </w:rPr>
        <w:t xml:space="preserve">, as well as avoiding alcohol and smoking. </w:t>
      </w:r>
    </w:p>
    <w:p w14:paraId="062E896B" w14:textId="77777777" w:rsidR="009741D8" w:rsidRDefault="009741D8"/>
    <w:sectPr w:rsidR="009741D8" w:rsidSect="00EF7B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B4B"/>
    <w:rsid w:val="00936EEE"/>
    <w:rsid w:val="009741D8"/>
    <w:rsid w:val="00C10535"/>
    <w:rsid w:val="00EF7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56FBB9"/>
  <w15:chartTrackingRefBased/>
  <w15:docId w15:val="{7CD81877-D799-464D-ACCD-EB18AB59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B4B"/>
  </w:style>
  <w:style w:type="paragraph" w:styleId="Heading1">
    <w:name w:val="heading 1"/>
    <w:basedOn w:val="Normal"/>
    <w:next w:val="Normal"/>
    <w:link w:val="Heading1Char"/>
    <w:uiPriority w:val="9"/>
    <w:qFormat/>
    <w:rsid w:val="00EF7B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7B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7B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7B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B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B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B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B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B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B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7B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7B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7B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B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B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B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B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B4B"/>
    <w:rPr>
      <w:rFonts w:eastAsiaTheme="majorEastAsia" w:cstheme="majorBidi"/>
      <w:color w:val="272727" w:themeColor="text1" w:themeTint="D8"/>
    </w:rPr>
  </w:style>
  <w:style w:type="paragraph" w:styleId="Title">
    <w:name w:val="Title"/>
    <w:basedOn w:val="Normal"/>
    <w:next w:val="Normal"/>
    <w:link w:val="TitleChar"/>
    <w:uiPriority w:val="10"/>
    <w:qFormat/>
    <w:rsid w:val="00EF7B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B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B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B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B4B"/>
    <w:pPr>
      <w:spacing w:before="160"/>
      <w:jc w:val="center"/>
    </w:pPr>
    <w:rPr>
      <w:i/>
      <w:iCs/>
      <w:color w:val="404040" w:themeColor="text1" w:themeTint="BF"/>
    </w:rPr>
  </w:style>
  <w:style w:type="character" w:customStyle="1" w:styleId="QuoteChar">
    <w:name w:val="Quote Char"/>
    <w:basedOn w:val="DefaultParagraphFont"/>
    <w:link w:val="Quote"/>
    <w:uiPriority w:val="29"/>
    <w:rsid w:val="00EF7B4B"/>
    <w:rPr>
      <w:i/>
      <w:iCs/>
      <w:color w:val="404040" w:themeColor="text1" w:themeTint="BF"/>
    </w:rPr>
  </w:style>
  <w:style w:type="paragraph" w:styleId="ListParagraph">
    <w:name w:val="List Paragraph"/>
    <w:basedOn w:val="Normal"/>
    <w:uiPriority w:val="34"/>
    <w:qFormat/>
    <w:rsid w:val="00EF7B4B"/>
    <w:pPr>
      <w:ind w:left="720"/>
      <w:contextualSpacing/>
    </w:pPr>
  </w:style>
  <w:style w:type="character" w:styleId="IntenseEmphasis">
    <w:name w:val="Intense Emphasis"/>
    <w:basedOn w:val="DefaultParagraphFont"/>
    <w:uiPriority w:val="21"/>
    <w:qFormat/>
    <w:rsid w:val="00EF7B4B"/>
    <w:rPr>
      <w:i/>
      <w:iCs/>
      <w:color w:val="0F4761" w:themeColor="accent1" w:themeShade="BF"/>
    </w:rPr>
  </w:style>
  <w:style w:type="paragraph" w:styleId="IntenseQuote">
    <w:name w:val="Intense Quote"/>
    <w:basedOn w:val="Normal"/>
    <w:next w:val="Normal"/>
    <w:link w:val="IntenseQuoteChar"/>
    <w:uiPriority w:val="30"/>
    <w:qFormat/>
    <w:rsid w:val="00EF7B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B4B"/>
    <w:rPr>
      <w:i/>
      <w:iCs/>
      <w:color w:val="0F4761" w:themeColor="accent1" w:themeShade="BF"/>
    </w:rPr>
  </w:style>
  <w:style w:type="character" w:styleId="IntenseReference">
    <w:name w:val="Intense Reference"/>
    <w:basedOn w:val="DefaultParagraphFont"/>
    <w:uiPriority w:val="32"/>
    <w:qFormat/>
    <w:rsid w:val="00EF7B4B"/>
    <w:rPr>
      <w:b/>
      <w:bCs/>
      <w:smallCaps/>
      <w:color w:val="0F4761" w:themeColor="accent1" w:themeShade="BF"/>
      <w:spacing w:val="5"/>
    </w:rPr>
  </w:style>
  <w:style w:type="character" w:styleId="Hyperlink">
    <w:name w:val="Hyperlink"/>
    <w:basedOn w:val="DefaultParagraphFont"/>
    <w:uiPriority w:val="99"/>
    <w:unhideWhenUsed/>
    <w:rsid w:val="00EF7B4B"/>
    <w:rPr>
      <w:color w:val="0000FF"/>
      <w:u w:val="single"/>
    </w:rPr>
  </w:style>
  <w:style w:type="character" w:customStyle="1" w:styleId="normaltextrun">
    <w:name w:val="normaltextrun"/>
    <w:basedOn w:val="DefaultParagraphFont"/>
    <w:rsid w:val="00EF7B4B"/>
  </w:style>
  <w:style w:type="character" w:customStyle="1" w:styleId="eop">
    <w:name w:val="eop"/>
    <w:basedOn w:val="DefaultParagraphFont"/>
    <w:rsid w:val="00EF7B4B"/>
  </w:style>
  <w:style w:type="paragraph" w:customStyle="1" w:styleId="paragraph">
    <w:name w:val="paragraph"/>
    <w:basedOn w:val="Normal"/>
    <w:rsid w:val="00EF7B4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osfhealthcare.org/services/specialties/cancer/prevention/screening-guidelines/prostate-canc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fhealthcare.org/services/specialties/cancer/conditions-treatments/treatments/radiation/brachytherapy" TargetMode="External"/><Relationship Id="rId5" Type="http://schemas.openxmlformats.org/officeDocument/2006/relationships/hyperlink" Target="https://www.osfhealthcare.org/locations/osf-healthcare-cancer-institute-peoria-185969?utm_campaign=gobu-123456&amp;utm_source=google&amp;utm_medium=referral&amp;utm_content=loc&amp;linksource=gbl-google-loc" TargetMode="External"/><Relationship Id="rId4" Type="http://schemas.openxmlformats.org/officeDocument/2006/relationships/hyperlink" Target="https://www.osfhealthcare.org/services/specialties/cancer/conditions-treatments/treatments/radiation/proton-bea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1122</Words>
  <Characters>6059</Characters>
  <Application>Microsoft Office Word</Application>
  <DocSecurity>0</DocSecurity>
  <Lines>110</Lines>
  <Paragraphs>40</Paragraphs>
  <ScaleCrop>false</ScaleCrop>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2026-03-23T18:33:00Z</dcterms:created>
  <dcterms:modified xsi:type="dcterms:W3CDTF">2026-03-23T18:40:00Z</dcterms:modified>
</cp:coreProperties>
</file>