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74DC6" w14:textId="750F7753" w:rsidR="001B0ED7" w:rsidRPr="001B0ED7" w:rsidRDefault="001B0ED7" w:rsidP="001B0ED7">
      <w:pPr>
        <w:spacing w:after="0"/>
        <w:rPr>
          <w:rFonts w:ascii="Cambria" w:hAnsi="Cambria"/>
          <w:sz w:val="32"/>
          <w:szCs w:val="32"/>
        </w:rPr>
      </w:pPr>
      <w:r w:rsidRPr="001B0ED7">
        <w:rPr>
          <w:rFonts w:ascii="Cambria" w:hAnsi="Cambria"/>
          <w:sz w:val="32"/>
          <w:szCs w:val="32"/>
        </w:rPr>
        <w:t xml:space="preserve">New year, new foods! </w:t>
      </w:r>
      <w:r w:rsidRPr="001B0ED7">
        <w:rPr>
          <w:rFonts w:ascii="Cambria" w:hAnsi="Cambria"/>
          <w:sz w:val="32"/>
          <w:szCs w:val="32"/>
        </w:rPr>
        <w:t>(Broadcast)</w:t>
      </w:r>
    </w:p>
    <w:p w14:paraId="777621D1" w14:textId="77777777" w:rsidR="001B0ED7" w:rsidRPr="001B0ED7" w:rsidRDefault="001B0ED7" w:rsidP="001B0ED7">
      <w:pPr>
        <w:spacing w:before="100" w:beforeAutospacing="1" w:after="100" w:afterAutospacing="1" w:line="240" w:lineRule="auto"/>
        <w:rPr>
          <w:rFonts w:ascii="Cambria" w:hAnsi="Cambria"/>
          <w:b/>
          <w:bCs/>
          <w:sz w:val="22"/>
          <w:szCs w:val="22"/>
        </w:rPr>
      </w:pPr>
      <w:r w:rsidRPr="001B0ED7">
        <w:rPr>
          <w:rFonts w:ascii="Cambria" w:hAnsi="Cambria"/>
          <w:b/>
          <w:bCs/>
          <w:sz w:val="22"/>
          <w:szCs w:val="22"/>
        </w:rPr>
        <w:t xml:space="preserve">INTRO: </w:t>
      </w:r>
    </w:p>
    <w:p w14:paraId="5D7B99F5" w14:textId="71B72ED5" w:rsidR="001B0ED7" w:rsidRPr="001B0ED7" w:rsidRDefault="001B0ED7" w:rsidP="001B0ED7">
      <w:pPr>
        <w:spacing w:before="100" w:beforeAutospacing="1" w:after="100" w:afterAutospacing="1" w:line="240" w:lineRule="auto"/>
        <w:rPr>
          <w:rFonts w:ascii="Cambria" w:hAnsi="Cambria"/>
          <w:sz w:val="22"/>
          <w:szCs w:val="22"/>
        </w:rPr>
      </w:pPr>
      <w:r w:rsidRPr="001B0ED7">
        <w:rPr>
          <w:rFonts w:ascii="Cambria" w:hAnsi="Cambria"/>
          <w:sz w:val="22"/>
          <w:szCs w:val="22"/>
        </w:rPr>
        <w:t>FROM EASING CHEMOTHERAPY-RELATED SIDE EFFECTS – TO SUPPORTING GUT AND IMMUNE HEALTH – EVERYDAY FOOD CHOICES CAN PLAY A MEANINGFUL ROLE IN OVERALL WELLNESS… ESPECIALLY FOR THOSE NAVIGATING CANCER TREATMENT.</w:t>
      </w:r>
    </w:p>
    <w:p w14:paraId="7B50D7C5" w14:textId="098B45BE" w:rsidR="001B0ED7" w:rsidRPr="001B0ED7" w:rsidRDefault="001B0ED7" w:rsidP="001B0ED7">
      <w:pPr>
        <w:spacing w:before="100" w:beforeAutospacing="1" w:after="100" w:afterAutospacing="1" w:line="240" w:lineRule="auto"/>
        <w:rPr>
          <w:rFonts w:ascii="Cambria" w:hAnsi="Cambria"/>
          <w:b/>
          <w:bCs/>
          <w:sz w:val="22"/>
          <w:szCs w:val="22"/>
        </w:rPr>
      </w:pPr>
      <w:r w:rsidRPr="001B0ED7">
        <w:rPr>
          <w:rFonts w:ascii="Cambria" w:hAnsi="Cambria"/>
          <w:b/>
          <w:bCs/>
          <w:sz w:val="22"/>
          <w:szCs w:val="22"/>
        </w:rPr>
        <w:t xml:space="preserve">TAKE VO </w:t>
      </w:r>
    </w:p>
    <w:p w14:paraId="61AAA060" w14:textId="7113D4B1" w:rsidR="001B0ED7" w:rsidRPr="001B0ED7" w:rsidRDefault="001B0ED7" w:rsidP="001B0ED7">
      <w:pPr>
        <w:spacing w:before="100" w:beforeAutospacing="1" w:after="100" w:afterAutospacing="1" w:line="240" w:lineRule="auto"/>
        <w:rPr>
          <w:rFonts w:ascii="Cambria" w:hAnsi="Cambria"/>
          <w:sz w:val="22"/>
          <w:szCs w:val="22"/>
        </w:rPr>
      </w:pPr>
      <w:r w:rsidRPr="001B0ED7">
        <w:rPr>
          <w:rFonts w:ascii="Cambria" w:hAnsi="Cambria"/>
          <w:sz w:val="22"/>
          <w:szCs w:val="22"/>
        </w:rPr>
        <w:t xml:space="preserve">SYDNEY RUSSELL – ONCOLOGY DIETITIAN AT OSF HEALTHCARE – SAYS SIMPLE DIETARY ADDITIONS LIKE FIBER-RICH SEEDS… ANTIOXIDANT-PACKED FRUITS AND VEGETABLES… AND PLANT-BASED PROTEINS CAN HELP STRENGTHEN THE BODY AND IMPROVE YOUR QUALITY OF LIFE. </w:t>
      </w:r>
    </w:p>
    <w:p w14:paraId="6DA931B7" w14:textId="4C195432" w:rsidR="001B0ED7" w:rsidRPr="001B0ED7" w:rsidRDefault="001B0ED7" w:rsidP="001B0ED7">
      <w:pPr>
        <w:spacing w:before="100" w:beforeAutospacing="1" w:after="100" w:afterAutospacing="1" w:line="240" w:lineRule="auto"/>
        <w:rPr>
          <w:rFonts w:ascii="Cambria" w:hAnsi="Cambria"/>
          <w:sz w:val="22"/>
          <w:szCs w:val="22"/>
        </w:rPr>
      </w:pPr>
      <w:r w:rsidRPr="001B0ED7">
        <w:rPr>
          <w:rFonts w:ascii="Cambria" w:hAnsi="Cambria"/>
          <w:sz w:val="22"/>
          <w:szCs w:val="22"/>
        </w:rPr>
        <w:t xml:space="preserve">GINGER HAS LONG BEEN USED AS A NATURAL REMEDY… AND MODERN RESEARCH SUPPORTS ITS BENEFITS… PARTICULARLY FOR PEOPLE UNDERGOING CHEMOTHERAPY. GINGER CONTAINS AN ANTIOXIDANT COMPOUND CALLED GINGEROL – WHICH OFFERS A NUMBER OF HEALTH BENEFITS. </w:t>
      </w:r>
    </w:p>
    <w:p w14:paraId="0A124DE1" w14:textId="376D2319" w:rsidR="001B0ED7" w:rsidRPr="001B0ED7" w:rsidRDefault="001B0ED7" w:rsidP="001B0ED7">
      <w:pPr>
        <w:spacing w:before="100" w:beforeAutospacing="1" w:after="100" w:afterAutospacing="1" w:line="240" w:lineRule="auto"/>
        <w:rPr>
          <w:rFonts w:ascii="Cambria" w:eastAsia="Times New Roman" w:hAnsi="Cambria" w:cs="Times New Roman"/>
          <w:b/>
          <w:bCs/>
          <w:kern w:val="0"/>
          <w:sz w:val="22"/>
          <w:szCs w:val="22"/>
          <w14:ligatures w14:val="none"/>
        </w:rPr>
      </w:pPr>
      <w:r w:rsidRPr="001B0ED7">
        <w:rPr>
          <w:rFonts w:ascii="Cambria" w:eastAsia="Times New Roman" w:hAnsi="Cambria" w:cs="Times New Roman"/>
          <w:b/>
          <w:bCs/>
          <w:kern w:val="0"/>
          <w:sz w:val="22"/>
          <w:szCs w:val="22"/>
          <w14:ligatures w14:val="none"/>
        </w:rPr>
        <w:t>TAKE SOT | SYDNEY RUSSELL | ONCOLOGY DIETITIAN | OSF HEALTHCARE</w:t>
      </w:r>
    </w:p>
    <w:p w14:paraId="7B4272E6" w14:textId="77777777" w:rsidR="001B0ED7" w:rsidRPr="001B0ED7" w:rsidRDefault="001B0ED7" w:rsidP="001B0ED7">
      <w:pPr>
        <w:spacing w:before="100" w:beforeAutospacing="1" w:after="100" w:afterAutospacing="1" w:line="240" w:lineRule="auto"/>
        <w:rPr>
          <w:rFonts w:ascii="Cambria" w:eastAsia="Times New Roman" w:hAnsi="Cambria" w:cs="Times New Roman"/>
          <w:kern w:val="0"/>
          <w:sz w:val="22"/>
          <w:szCs w:val="22"/>
          <w14:ligatures w14:val="none"/>
        </w:rPr>
      </w:pPr>
      <w:r w:rsidRPr="001B0ED7">
        <w:rPr>
          <w:rFonts w:ascii="Cambria" w:eastAsia="Times New Roman" w:hAnsi="Cambria" w:cs="Times New Roman"/>
          <w:kern w:val="0"/>
          <w:sz w:val="22"/>
          <w:szCs w:val="22"/>
          <w14:ligatures w14:val="none"/>
        </w:rPr>
        <w:t>"Gingerol is one of the antioxidant compounds found in ginger. It's excellent; from reducing chronic inflammation to helping relieve joint and muscle pain," Russell says. "It also helps manage nausea. Many of my patients undergoing oncology treatment are struggling with nausea. So, ginger tea, ginger broth and ginger smoothies can be great ways to help and keep nausea at bay."</w:t>
      </w:r>
    </w:p>
    <w:p w14:paraId="146AEF6B" w14:textId="17905D8A" w:rsidR="001B0ED7" w:rsidRPr="001B0ED7" w:rsidRDefault="001B0ED7" w:rsidP="001B0ED7">
      <w:pPr>
        <w:spacing w:before="100" w:beforeAutospacing="1" w:after="100" w:afterAutospacing="1" w:line="240" w:lineRule="auto"/>
        <w:rPr>
          <w:rFonts w:ascii="Cambria" w:eastAsia="Times New Roman" w:hAnsi="Cambria" w:cs="Times New Roman"/>
          <w:b/>
          <w:bCs/>
          <w:kern w:val="0"/>
          <w:sz w:val="22"/>
          <w:szCs w:val="22"/>
          <w14:ligatures w14:val="none"/>
        </w:rPr>
      </w:pPr>
      <w:r w:rsidRPr="001B0ED7">
        <w:rPr>
          <w:rFonts w:ascii="Cambria" w:eastAsia="Times New Roman" w:hAnsi="Cambria" w:cs="Times New Roman"/>
          <w:b/>
          <w:bCs/>
          <w:kern w:val="0"/>
          <w:sz w:val="22"/>
          <w:szCs w:val="22"/>
          <w14:ligatures w14:val="none"/>
        </w:rPr>
        <w:t>VO TAG</w:t>
      </w:r>
    </w:p>
    <w:p w14:paraId="648C7EBF" w14:textId="2B0D7640" w:rsidR="001B0ED7" w:rsidRPr="001B0ED7" w:rsidRDefault="001B0ED7" w:rsidP="001B0ED7">
      <w:pPr>
        <w:spacing w:before="100" w:beforeAutospacing="1" w:after="100" w:afterAutospacing="1" w:line="240" w:lineRule="auto"/>
        <w:rPr>
          <w:rFonts w:ascii="Cambria" w:eastAsia="Times New Roman" w:hAnsi="Cambria" w:cs="Times New Roman"/>
          <w:kern w:val="0"/>
          <w:sz w:val="22"/>
          <w:szCs w:val="22"/>
          <w14:ligatures w14:val="none"/>
        </w:rPr>
      </w:pPr>
      <w:r w:rsidRPr="001B0ED7">
        <w:rPr>
          <w:rFonts w:ascii="Cambria" w:eastAsia="Times New Roman" w:hAnsi="Cambria" w:cs="Times New Roman"/>
          <w:kern w:val="0"/>
          <w:sz w:val="22"/>
          <w:szCs w:val="22"/>
          <w14:ligatures w14:val="none"/>
        </w:rPr>
        <w:t>RUSSELL ALSO RECOMMENDS “EATING THE RAINBOW.” MEANING TO FOCUS ON FRUITS AND VEGETABLES WITH ANTIOXIDANTS IN THEM… WHICH SUPPORTS OVERALL HEALTH AND REDUDES OUR CANCER RISK. ADDING IN BERRIES… FRUIT LIKE ORANGES AND GOLDEN KIWI… OR VEGGIES LIKE LEAFY GREENS IS A GREAT START.</w:t>
      </w:r>
    </w:p>
    <w:p w14:paraId="000B724B" w14:textId="77777777" w:rsidR="009741D8" w:rsidRPr="001B0ED7" w:rsidRDefault="009741D8">
      <w:pPr>
        <w:rPr>
          <w:sz w:val="22"/>
          <w:szCs w:val="22"/>
        </w:rPr>
      </w:pPr>
    </w:p>
    <w:p w14:paraId="21398B7C" w14:textId="77777777" w:rsidR="001B0ED7" w:rsidRPr="001B0ED7" w:rsidRDefault="001B0ED7">
      <w:pPr>
        <w:rPr>
          <w:sz w:val="22"/>
          <w:szCs w:val="22"/>
        </w:rPr>
      </w:pPr>
    </w:p>
    <w:sectPr w:rsidR="001B0ED7" w:rsidRPr="001B0ED7" w:rsidSect="001B0E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ED7"/>
    <w:rsid w:val="001B0ED7"/>
    <w:rsid w:val="009741D8"/>
    <w:rsid w:val="00C10535"/>
    <w:rsid w:val="00F75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A41CAA"/>
  <w15:chartTrackingRefBased/>
  <w15:docId w15:val="{AE960E2B-8BEF-AE44-B453-AD3F6065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ED7"/>
  </w:style>
  <w:style w:type="paragraph" w:styleId="Heading1">
    <w:name w:val="heading 1"/>
    <w:basedOn w:val="Normal"/>
    <w:next w:val="Normal"/>
    <w:link w:val="Heading1Char"/>
    <w:uiPriority w:val="9"/>
    <w:qFormat/>
    <w:rsid w:val="001B0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0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0E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E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E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E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E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E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E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E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E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E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E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E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E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E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E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ED7"/>
    <w:rPr>
      <w:rFonts w:eastAsiaTheme="majorEastAsia" w:cstheme="majorBidi"/>
      <w:color w:val="272727" w:themeColor="text1" w:themeTint="D8"/>
    </w:rPr>
  </w:style>
  <w:style w:type="paragraph" w:styleId="Title">
    <w:name w:val="Title"/>
    <w:basedOn w:val="Normal"/>
    <w:next w:val="Normal"/>
    <w:link w:val="TitleChar"/>
    <w:uiPriority w:val="10"/>
    <w:qFormat/>
    <w:rsid w:val="001B0E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E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E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E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ED7"/>
    <w:pPr>
      <w:spacing w:before="160"/>
      <w:jc w:val="center"/>
    </w:pPr>
    <w:rPr>
      <w:i/>
      <w:iCs/>
      <w:color w:val="404040" w:themeColor="text1" w:themeTint="BF"/>
    </w:rPr>
  </w:style>
  <w:style w:type="character" w:customStyle="1" w:styleId="QuoteChar">
    <w:name w:val="Quote Char"/>
    <w:basedOn w:val="DefaultParagraphFont"/>
    <w:link w:val="Quote"/>
    <w:uiPriority w:val="29"/>
    <w:rsid w:val="001B0ED7"/>
    <w:rPr>
      <w:i/>
      <w:iCs/>
      <w:color w:val="404040" w:themeColor="text1" w:themeTint="BF"/>
    </w:rPr>
  </w:style>
  <w:style w:type="paragraph" w:styleId="ListParagraph">
    <w:name w:val="List Paragraph"/>
    <w:basedOn w:val="Normal"/>
    <w:uiPriority w:val="34"/>
    <w:qFormat/>
    <w:rsid w:val="001B0ED7"/>
    <w:pPr>
      <w:ind w:left="720"/>
      <w:contextualSpacing/>
    </w:pPr>
  </w:style>
  <w:style w:type="character" w:styleId="IntenseEmphasis">
    <w:name w:val="Intense Emphasis"/>
    <w:basedOn w:val="DefaultParagraphFont"/>
    <w:uiPriority w:val="21"/>
    <w:qFormat/>
    <w:rsid w:val="001B0ED7"/>
    <w:rPr>
      <w:i/>
      <w:iCs/>
      <w:color w:val="0F4761" w:themeColor="accent1" w:themeShade="BF"/>
    </w:rPr>
  </w:style>
  <w:style w:type="paragraph" w:styleId="IntenseQuote">
    <w:name w:val="Intense Quote"/>
    <w:basedOn w:val="Normal"/>
    <w:next w:val="Normal"/>
    <w:link w:val="IntenseQuoteChar"/>
    <w:uiPriority w:val="30"/>
    <w:qFormat/>
    <w:rsid w:val="001B0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ED7"/>
    <w:rPr>
      <w:i/>
      <w:iCs/>
      <w:color w:val="0F4761" w:themeColor="accent1" w:themeShade="BF"/>
    </w:rPr>
  </w:style>
  <w:style w:type="character" w:styleId="IntenseReference">
    <w:name w:val="Intense Reference"/>
    <w:basedOn w:val="DefaultParagraphFont"/>
    <w:uiPriority w:val="32"/>
    <w:qFormat/>
    <w:rsid w:val="001B0ED7"/>
    <w:rPr>
      <w:b/>
      <w:bCs/>
      <w:smallCaps/>
      <w:color w:val="0F4761" w:themeColor="accent1" w:themeShade="BF"/>
      <w:spacing w:val="5"/>
    </w:rPr>
  </w:style>
  <w:style w:type="character" w:styleId="Hyperlink">
    <w:name w:val="Hyperlink"/>
    <w:basedOn w:val="DefaultParagraphFont"/>
    <w:uiPriority w:val="99"/>
    <w:unhideWhenUsed/>
    <w:rsid w:val="001B0ED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2025-12-19T21:14:00Z</dcterms:created>
  <dcterms:modified xsi:type="dcterms:W3CDTF">2025-12-19T21:19:00Z</dcterms:modified>
</cp:coreProperties>
</file>