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A88ED" w14:textId="003568E0" w:rsidR="00DA7199" w:rsidRDefault="00DA7199" w:rsidP="00DA7199">
      <w:pP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BROADCAST-</w:t>
      </w:r>
      <w:r w:rsidRPr="00DA7199">
        <w:rPr>
          <w:rFonts w:ascii="Tahoma" w:hAnsi="Tahoma" w:cs="Tahoma"/>
          <w:b/>
          <w:bCs/>
          <w:sz w:val="28"/>
          <w:szCs w:val="28"/>
        </w:rPr>
        <w:t xml:space="preserve"> </w:t>
      </w:r>
      <w:r w:rsidRPr="0065319B">
        <w:rPr>
          <w:rFonts w:ascii="Tahoma" w:hAnsi="Tahoma" w:cs="Tahoma"/>
          <w:b/>
          <w:bCs/>
          <w:sz w:val="28"/>
          <w:szCs w:val="28"/>
        </w:rPr>
        <w:t>OSF team develops AI-powered tool to improve detection and monitoring of aortic aneurysms</w:t>
      </w:r>
    </w:p>
    <w:p w14:paraId="7A831559" w14:textId="77777777" w:rsidR="00DA7199" w:rsidRDefault="00DA7199" w:rsidP="00DA7199">
      <w:pPr>
        <w:rPr>
          <w:rFonts w:ascii="Tahoma" w:hAnsi="Tahoma" w:cs="Tahoma"/>
          <w:b/>
          <w:bCs/>
        </w:rPr>
      </w:pPr>
    </w:p>
    <w:p w14:paraId="0289327D" w14:textId="4BD6FCC7" w:rsidR="00EA0624" w:rsidRDefault="00EA0624" w:rsidP="00EA0624">
      <w:pPr>
        <w:pBdr>
          <w:bottom w:val="single" w:sz="6" w:space="1" w:color="auto"/>
        </w:pBdr>
        <w:rPr>
          <w:rFonts w:ascii="Tahoma" w:hAnsi="Tahoma" w:cs="Tahoma"/>
        </w:rPr>
      </w:pPr>
      <w:r w:rsidRPr="00FD6DF0">
        <w:rPr>
          <w:rFonts w:ascii="Tahoma" w:hAnsi="Tahoma" w:cs="Tahoma"/>
          <w:b/>
          <w:bCs/>
        </w:rPr>
        <w:t>ANCHOR INTRO</w:t>
      </w:r>
      <w:r w:rsidRPr="00FD6DF0">
        <w:rPr>
          <w:rFonts w:ascii="Tahoma" w:hAnsi="Tahoma" w:cs="Tahoma"/>
        </w:rPr>
        <w:br/>
        <w:t>A team at OSF HealthCare is using artificial intelligence to help doctors spot dangerous aortic aneurysms sooner—and determine the right time for life-saving surgery. The new technology could make a process much faster and more accurate.</w:t>
      </w:r>
    </w:p>
    <w:p w14:paraId="2FC8132E" w14:textId="29948D93" w:rsidR="00EA0624" w:rsidRDefault="00EA0624" w:rsidP="00EA0624">
      <w:pPr>
        <w:rPr>
          <w:rFonts w:ascii="Tahoma" w:hAnsi="Tahoma" w:cs="Tahoma"/>
        </w:rPr>
      </w:pPr>
      <w:r>
        <w:rPr>
          <w:rFonts w:ascii="Tahoma" w:hAnsi="Tahoma" w:cs="Tahoma"/>
          <w:b/>
          <w:bCs/>
        </w:rPr>
        <w:t>VO or Radio Package</w:t>
      </w:r>
    </w:p>
    <w:p w14:paraId="64628A0C" w14:textId="1693664B" w:rsidR="00EA0624" w:rsidRPr="002A7151" w:rsidRDefault="00EA0624" w:rsidP="00EA0624">
      <w:pPr>
        <w:rPr>
          <w:rFonts w:ascii="Tahoma" w:hAnsi="Tahoma" w:cs="Tahoma"/>
        </w:rPr>
      </w:pPr>
      <w:r>
        <w:rPr>
          <w:rFonts w:ascii="Tahoma" w:hAnsi="Tahoma" w:cs="Tahoma"/>
        </w:rPr>
        <w:t>A</w:t>
      </w:r>
      <w:r w:rsidRPr="002A7151">
        <w:rPr>
          <w:rFonts w:ascii="Tahoma" w:hAnsi="Tahoma" w:cs="Tahoma"/>
        </w:rPr>
        <w:t>ortic aneurysms can develop slowly over time, often without symptoms</w:t>
      </w:r>
      <w:r>
        <w:rPr>
          <w:rFonts w:ascii="Tahoma" w:hAnsi="Tahoma" w:cs="Tahoma"/>
        </w:rPr>
        <w:t>, and can cause death.</w:t>
      </w:r>
    </w:p>
    <w:p w14:paraId="20432BC4" w14:textId="373D5E78" w:rsidR="00DA7199" w:rsidRPr="00DA7199" w:rsidRDefault="00DA7199" w:rsidP="00DA7199">
      <w:pPr>
        <w:rPr>
          <w:rFonts w:ascii="Tahoma" w:hAnsi="Tahoma" w:cs="Tahoma"/>
        </w:rPr>
      </w:pPr>
      <w:r w:rsidRPr="00DA7199">
        <w:rPr>
          <w:rFonts w:ascii="Tahoma" w:hAnsi="Tahoma" w:cs="Tahoma"/>
        </w:rPr>
        <w:t>Doctors say even the smallest change in size can make a big difference.</w:t>
      </w:r>
    </w:p>
    <w:p w14:paraId="4BF2D365" w14:textId="77777777" w:rsidR="00DA7199" w:rsidRPr="00DA7199" w:rsidRDefault="00DA7199" w:rsidP="00DA7199">
      <w:pPr>
        <w:rPr>
          <w:rFonts w:ascii="Tahoma" w:hAnsi="Tahoma" w:cs="Tahoma"/>
        </w:rPr>
      </w:pPr>
      <w:r w:rsidRPr="00DA7199">
        <w:rPr>
          <w:rFonts w:ascii="Tahoma" w:hAnsi="Tahoma" w:cs="Tahoma"/>
        </w:rPr>
        <w:t>That's why researchers at OSF HealthCare are developing an AI-powered tool that creates a detailed 3D model of a patient's aorta from MRI or CT scans.</w:t>
      </w:r>
    </w:p>
    <w:p w14:paraId="3DA4B7B0" w14:textId="77777777" w:rsidR="00DA7199" w:rsidRPr="00DA7199" w:rsidRDefault="00DA7199" w:rsidP="00DA7199">
      <w:pPr>
        <w:rPr>
          <w:rFonts w:ascii="Tahoma" w:hAnsi="Tahoma" w:cs="Tahoma"/>
        </w:rPr>
      </w:pPr>
      <w:r w:rsidRPr="00DA7199">
        <w:rPr>
          <w:rFonts w:ascii="Tahoma" w:hAnsi="Tahoma" w:cs="Tahoma"/>
        </w:rPr>
        <w:t>The software can generate hundreds of precise measurements in about 30 seconds — a process that can take specialists roughly half an hour to do manually.</w:t>
      </w:r>
    </w:p>
    <w:p w14:paraId="7327A749" w14:textId="21AA6D4C" w:rsidR="00DA7199" w:rsidRPr="00DA7199" w:rsidRDefault="00F6309F" w:rsidP="00DA719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Pediatric cardiologist Dr. Mathew Bramlet of OSF HealthCare Children’s Hospital of Illinois </w:t>
      </w:r>
      <w:r w:rsidR="00DA7199" w:rsidRPr="00DA7199">
        <w:rPr>
          <w:rFonts w:ascii="Tahoma" w:hAnsi="Tahoma" w:cs="Tahoma"/>
        </w:rPr>
        <w:t>say</w:t>
      </w:r>
      <w:r>
        <w:rPr>
          <w:rFonts w:ascii="Tahoma" w:hAnsi="Tahoma" w:cs="Tahoma"/>
        </w:rPr>
        <w:t>s</w:t>
      </w:r>
      <w:r w:rsidR="00DA7199" w:rsidRPr="00DA7199">
        <w:rPr>
          <w:rFonts w:ascii="Tahoma" w:hAnsi="Tahoma" w:cs="Tahoma"/>
        </w:rPr>
        <w:t xml:space="preserve"> the goal is to make those measurements faster, more consistent and available to more physicians.</w:t>
      </w:r>
    </w:p>
    <w:p w14:paraId="53499F3E" w14:textId="77777777" w:rsidR="00DA7199" w:rsidRDefault="00DA7199" w:rsidP="00DA7199">
      <w:pPr>
        <w:rPr>
          <w:rFonts w:ascii="Tahoma" w:hAnsi="Tahoma" w:cs="Tahoma"/>
          <w:i/>
          <w:iCs/>
          <w:color w:val="C00000"/>
        </w:rPr>
      </w:pPr>
      <w:r w:rsidRPr="00DA7199">
        <w:rPr>
          <w:rFonts w:ascii="Tahoma" w:hAnsi="Tahoma" w:cs="Tahoma"/>
          <w:b/>
          <w:bCs/>
          <w:color w:val="C00000"/>
        </w:rPr>
        <w:t>SOT – Dr. Mathew Bramlet (:26)</w:t>
      </w:r>
      <w:r w:rsidRPr="00DA7199">
        <w:rPr>
          <w:rFonts w:ascii="Tahoma" w:hAnsi="Tahoma" w:cs="Tahoma"/>
          <w:color w:val="C00000"/>
        </w:rPr>
        <w:br/>
      </w:r>
      <w:r w:rsidRPr="00DA7199">
        <w:rPr>
          <w:rFonts w:ascii="Tahoma" w:hAnsi="Tahoma" w:cs="Tahoma"/>
          <w:i/>
          <w:iCs/>
          <w:color w:val="C00000"/>
        </w:rPr>
        <w:t>"If we can capture this aorta and generate those same measurements with fancy new math and machine learning programs we can distribute the expertise that I have accumulated over years and years and years, essentially into a program that would allow this type of analysis to be distributed at a larger scale."</w:t>
      </w:r>
    </w:p>
    <w:p w14:paraId="4A6EF3F3" w14:textId="77777777" w:rsidR="00DA7199" w:rsidRDefault="00DA7199" w:rsidP="00DA7199">
      <w:pPr>
        <w:rPr>
          <w:rFonts w:ascii="Tahoma" w:hAnsi="Tahoma" w:cs="Tahoma"/>
        </w:rPr>
      </w:pPr>
      <w:r w:rsidRPr="00DA7199">
        <w:rPr>
          <w:rFonts w:ascii="Tahoma" w:hAnsi="Tahoma" w:cs="Tahoma"/>
        </w:rPr>
        <w:t>The technology could help doctors spot dangerous aneurysms sooner, track changes over time and make more informed decisions about when surgery is necessary.</w:t>
      </w:r>
    </w:p>
    <w:p w14:paraId="00920C57" w14:textId="34B9DCCE" w:rsidR="00EA0624" w:rsidRPr="00EA0624" w:rsidRDefault="00EA0624" w:rsidP="00DA7199">
      <w:pPr>
        <w:rPr>
          <w:rFonts w:ascii="Tahoma" w:hAnsi="Tahoma" w:cs="Tahoma"/>
          <w:b/>
          <w:bCs/>
        </w:rPr>
      </w:pPr>
      <w:r w:rsidRPr="00EA0624">
        <w:rPr>
          <w:rFonts w:ascii="Tahoma" w:hAnsi="Tahoma" w:cs="Tahoma"/>
          <w:b/>
          <w:bCs/>
        </w:rPr>
        <w:t>ANCHOR TAG:</w:t>
      </w:r>
    </w:p>
    <w:p w14:paraId="75505B86" w14:textId="61B0869D" w:rsidR="00DA7199" w:rsidRPr="00DA7199" w:rsidRDefault="00DA7199" w:rsidP="00DA7199">
      <w:pPr>
        <w:rPr>
          <w:rFonts w:ascii="Tahoma" w:hAnsi="Tahoma" w:cs="Tahoma"/>
        </w:rPr>
      </w:pPr>
      <w:r w:rsidRPr="00DA7199">
        <w:rPr>
          <w:rFonts w:ascii="Tahoma" w:hAnsi="Tahoma" w:cs="Tahoma"/>
        </w:rPr>
        <w:t xml:space="preserve">The </w:t>
      </w:r>
      <w:r w:rsidR="00EA0624">
        <w:rPr>
          <w:rFonts w:ascii="Tahoma" w:hAnsi="Tahoma" w:cs="Tahoma"/>
        </w:rPr>
        <w:t xml:space="preserve">OSF </w:t>
      </w:r>
      <w:r w:rsidRPr="00DA7199">
        <w:rPr>
          <w:rFonts w:ascii="Tahoma" w:hAnsi="Tahoma" w:cs="Tahoma"/>
        </w:rPr>
        <w:t>team is continuing to validate the technology through research as it works toward bringing the tool into clinical use.</w:t>
      </w:r>
    </w:p>
    <w:p w14:paraId="7D06C1FC" w14:textId="77777777" w:rsidR="00924F03" w:rsidRPr="00DA7199" w:rsidRDefault="00924F03">
      <w:pPr>
        <w:rPr>
          <w:rFonts w:ascii="Tahoma" w:hAnsi="Tahoma" w:cs="Tahoma"/>
        </w:rPr>
      </w:pPr>
    </w:p>
    <w:sectPr w:rsidR="00924F03" w:rsidRPr="00DA7199" w:rsidSect="00DA719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199"/>
    <w:rsid w:val="007C0378"/>
    <w:rsid w:val="008D17B5"/>
    <w:rsid w:val="00924F03"/>
    <w:rsid w:val="00982E42"/>
    <w:rsid w:val="00DA7199"/>
    <w:rsid w:val="00EA0624"/>
    <w:rsid w:val="00F63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BF5C6"/>
  <w15:chartTrackingRefBased/>
  <w15:docId w15:val="{5C4592CC-08EE-4AB7-A536-D2CFA7141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A71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A71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719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A71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A719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A71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A71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A71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A71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A71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A71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71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A719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A719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A71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A71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A71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A71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A71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A71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71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A71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A71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A71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A71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A719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A71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A719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A719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249</Words>
  <Characters>1424</Characters>
  <Application>Microsoft Office Word</Application>
  <DocSecurity>0</DocSecurity>
  <Lines>11</Lines>
  <Paragraphs>3</Paragraphs>
  <ScaleCrop>false</ScaleCrop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Reynolds, Colleen</dc:creator>
  <cp:keywords/>
  <dc:description/>
  <cp:lastModifiedBy>Reynolds, Colleen</cp:lastModifiedBy>
  <cp:revision>3</cp:revision>
  <cp:lastPrinted>2026-08-06T20:27:00Z</cp:lastPrinted>
  <dcterms:created xsi:type="dcterms:W3CDTF">2026-08-06T20:26:00Z</dcterms:created>
  <dcterms:modified xsi:type="dcterms:W3CDTF">2026-08-06T20:28:00Z</dcterms:modified>
</cp:coreProperties>
</file>