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DC910" w14:textId="25AC952F" w:rsidR="00621E2A" w:rsidRPr="00D04E58" w:rsidRDefault="00621E2A" w:rsidP="00621E2A">
      <w:pPr>
        <w:pStyle w:val="NormalWeb"/>
        <w:shd w:val="clear" w:color="auto" w:fill="FFFFFF"/>
        <w:spacing w:before="180" w:beforeAutospacing="0" w:after="180" w:afterAutospacing="0"/>
        <w:rPr>
          <w:rFonts w:ascii="Tahoma" w:hAnsi="Tahoma" w:cs="Tahoma"/>
          <w:b/>
          <w:bCs/>
          <w:spacing w:val="2"/>
        </w:rPr>
      </w:pPr>
      <w:r>
        <w:rPr>
          <w:rFonts w:ascii="Tahoma" w:hAnsi="Tahoma" w:cs="Tahoma"/>
          <w:b/>
          <w:bCs/>
          <w:spacing w:val="2"/>
        </w:rPr>
        <w:t>Soundbite s</w:t>
      </w:r>
      <w:r w:rsidRPr="00D04E58">
        <w:rPr>
          <w:rFonts w:ascii="Tahoma" w:hAnsi="Tahoma" w:cs="Tahoma"/>
          <w:b/>
          <w:bCs/>
          <w:spacing w:val="2"/>
        </w:rPr>
        <w:t>cript –</w:t>
      </w:r>
      <w:r>
        <w:rPr>
          <w:rFonts w:ascii="Tahoma" w:hAnsi="Tahoma" w:cs="Tahoma"/>
          <w:b/>
          <w:bCs/>
          <w:spacing w:val="2"/>
        </w:rPr>
        <w:t xml:space="preserve"> </w:t>
      </w:r>
      <w:r w:rsidRPr="00D04E58">
        <w:rPr>
          <w:rFonts w:ascii="Tahoma" w:hAnsi="Tahoma" w:cs="Tahoma"/>
          <w:b/>
          <w:bCs/>
          <w:spacing w:val="2"/>
        </w:rPr>
        <w:t xml:space="preserve">Glitter pickles: relish the thought </w:t>
      </w:r>
    </w:p>
    <w:p w14:paraId="398AFBF8" w14:textId="77777777" w:rsidR="00621E2A" w:rsidRPr="00621E2A" w:rsidRDefault="00621E2A" w:rsidP="00621E2A">
      <w:pPr>
        <w:pStyle w:val="NormalWeb"/>
        <w:shd w:val="clear" w:color="auto" w:fill="FFFFFF"/>
        <w:spacing w:before="180" w:beforeAutospacing="0" w:after="180" w:afterAutospacing="0"/>
        <w:rPr>
          <w:rFonts w:ascii="Tahoma" w:hAnsi="Tahoma" w:cs="Tahoma"/>
          <w:b/>
          <w:bCs/>
          <w:spacing w:val="2"/>
          <w:sz w:val="20"/>
          <w:szCs w:val="20"/>
        </w:rPr>
      </w:pPr>
      <w:r w:rsidRPr="00621E2A">
        <w:rPr>
          <w:rFonts w:ascii="Tahoma" w:hAnsi="Tahoma" w:cs="Tahoma"/>
          <w:b/>
          <w:bCs/>
          <w:spacing w:val="2"/>
          <w:sz w:val="20"/>
          <w:szCs w:val="20"/>
        </w:rPr>
        <w:t xml:space="preserve">Nicole O’Neill, dietitian, OSF HealthCare </w:t>
      </w:r>
    </w:p>
    <w:p w14:paraId="4BD8EB51" w14:textId="0B22EB69" w:rsidR="00621E2A" w:rsidRPr="00621E2A" w:rsidRDefault="00621E2A" w:rsidP="00621E2A">
      <w:pPr>
        <w:pStyle w:val="NormalWeb"/>
        <w:shd w:val="clear" w:color="auto" w:fill="FFFFFF"/>
        <w:spacing w:before="180" w:beforeAutospacing="0" w:after="180" w:afterAutospacing="0"/>
        <w:rPr>
          <w:rFonts w:ascii="Tahoma" w:hAnsi="Tahoma" w:cs="Tahoma"/>
          <w:color w:val="C00000"/>
          <w:spacing w:val="2"/>
          <w:sz w:val="20"/>
          <w:szCs w:val="20"/>
        </w:rPr>
      </w:pPr>
      <w:r w:rsidRPr="00621E2A">
        <w:rPr>
          <w:rFonts w:ascii="Tahoma" w:hAnsi="Tahoma" w:cs="Tahoma"/>
          <w:color w:val="C00000"/>
          <w:spacing w:val="2"/>
          <w:sz w:val="20"/>
          <w:szCs w:val="20"/>
        </w:rPr>
        <w:t xml:space="preserve">“I think it's a little silly, but </w:t>
      </w:r>
      <w:proofErr w:type="gramStart"/>
      <w:r w:rsidRPr="00621E2A">
        <w:rPr>
          <w:rFonts w:ascii="Tahoma" w:hAnsi="Tahoma" w:cs="Tahoma"/>
          <w:color w:val="C00000"/>
          <w:spacing w:val="2"/>
          <w:sz w:val="20"/>
          <w:szCs w:val="20"/>
        </w:rPr>
        <w:t>also</w:t>
      </w:r>
      <w:proofErr w:type="gramEnd"/>
      <w:r w:rsidRPr="00621E2A">
        <w:rPr>
          <w:rFonts w:ascii="Tahoma" w:hAnsi="Tahoma" w:cs="Tahoma"/>
          <w:color w:val="C00000"/>
          <w:spacing w:val="2"/>
          <w:sz w:val="20"/>
          <w:szCs w:val="20"/>
        </w:rPr>
        <w:t xml:space="preserve"> it's really fun</w:t>
      </w:r>
      <w:r w:rsidRPr="00621E2A">
        <w:rPr>
          <w:rFonts w:ascii="Tahoma" w:hAnsi="Tahoma" w:cs="Tahoma"/>
          <w:color w:val="C00000"/>
          <w:spacing w:val="2"/>
          <w:sz w:val="20"/>
          <w:szCs w:val="20"/>
        </w:rPr>
        <w:t xml:space="preserve">. </w:t>
      </w:r>
      <w:r w:rsidRPr="00621E2A">
        <w:rPr>
          <w:rFonts w:ascii="Tahoma" w:hAnsi="Tahoma" w:cs="Tahoma"/>
          <w:color w:val="C00000"/>
          <w:spacing w:val="2"/>
          <w:sz w:val="20"/>
          <w:szCs w:val="20"/>
        </w:rPr>
        <w:t>People who like pretty things are going to love glitter pickles. They're just going to love them.” </w:t>
      </w:r>
      <w:r w:rsidRPr="00621E2A">
        <w:rPr>
          <w:rFonts w:ascii="Tahoma" w:hAnsi="Tahoma" w:cs="Tahoma"/>
          <w:color w:val="C00000"/>
          <w:spacing w:val="2"/>
          <w:sz w:val="20"/>
          <w:szCs w:val="20"/>
        </w:rPr>
        <w:t>(:08)</w:t>
      </w:r>
    </w:p>
    <w:p w14:paraId="735EF8FB" w14:textId="77777777" w:rsidR="00621E2A" w:rsidRPr="00621E2A" w:rsidRDefault="00621E2A" w:rsidP="00621E2A">
      <w:pPr>
        <w:pStyle w:val="NormalWeb"/>
        <w:shd w:val="clear" w:color="auto" w:fill="FFFFFF"/>
        <w:spacing w:before="180" w:beforeAutospacing="0" w:after="180" w:afterAutospacing="0"/>
        <w:rPr>
          <w:rFonts w:ascii="Tahoma" w:hAnsi="Tahoma" w:cs="Tahoma"/>
          <w:b/>
          <w:bCs/>
          <w:spacing w:val="2"/>
          <w:sz w:val="20"/>
          <w:szCs w:val="20"/>
        </w:rPr>
      </w:pPr>
      <w:r w:rsidRPr="00621E2A">
        <w:rPr>
          <w:rFonts w:ascii="Tahoma" w:hAnsi="Tahoma" w:cs="Tahoma"/>
          <w:b/>
          <w:bCs/>
          <w:spacing w:val="2"/>
          <w:sz w:val="20"/>
          <w:szCs w:val="20"/>
        </w:rPr>
        <w:t xml:space="preserve">Nicole O’Neill, dietitian, OSF HealthCare </w:t>
      </w:r>
    </w:p>
    <w:p w14:paraId="5BC854D8" w14:textId="2610E7CC" w:rsidR="00621E2A" w:rsidRPr="00621E2A" w:rsidRDefault="00621E2A" w:rsidP="00621E2A">
      <w:pPr>
        <w:pStyle w:val="NormalWeb"/>
        <w:shd w:val="clear" w:color="auto" w:fill="FFFFFF"/>
        <w:spacing w:before="180" w:beforeAutospacing="0" w:after="180" w:afterAutospacing="0"/>
        <w:rPr>
          <w:rFonts w:ascii="Tahoma" w:hAnsi="Tahoma" w:cs="Tahoma"/>
          <w:color w:val="C00000"/>
          <w:spacing w:val="2"/>
          <w:sz w:val="20"/>
          <w:szCs w:val="20"/>
        </w:rPr>
      </w:pPr>
      <w:r w:rsidRPr="00621E2A">
        <w:rPr>
          <w:rFonts w:ascii="Tahoma" w:hAnsi="Tahoma" w:cs="Tahoma"/>
          <w:color w:val="C00000"/>
          <w:spacing w:val="2"/>
          <w:sz w:val="20"/>
          <w:szCs w:val="20"/>
        </w:rPr>
        <w:t>“So, anything you can do to make your food more enjoyable, whether it's visually or the taste and flavor and the texture, because texture is a big thing too</w:t>
      </w:r>
      <w:r w:rsidRPr="00621E2A">
        <w:rPr>
          <w:rFonts w:ascii="Tahoma" w:hAnsi="Tahoma" w:cs="Tahoma"/>
          <w:color w:val="C00000"/>
          <w:spacing w:val="2"/>
          <w:sz w:val="20"/>
          <w:szCs w:val="20"/>
        </w:rPr>
        <w:t xml:space="preserve">. </w:t>
      </w:r>
      <w:r w:rsidRPr="00621E2A">
        <w:rPr>
          <w:rFonts w:ascii="Tahoma" w:hAnsi="Tahoma" w:cs="Tahoma"/>
          <w:color w:val="C00000"/>
          <w:spacing w:val="2"/>
          <w:sz w:val="20"/>
          <w:szCs w:val="20"/>
        </w:rPr>
        <w:t>That goes a long way toward making food more fun. Because food should be fun.” </w:t>
      </w:r>
      <w:r w:rsidRPr="00621E2A">
        <w:rPr>
          <w:rFonts w:ascii="Tahoma" w:hAnsi="Tahoma" w:cs="Tahoma"/>
          <w:color w:val="C00000"/>
          <w:spacing w:val="2"/>
          <w:sz w:val="20"/>
          <w:szCs w:val="20"/>
        </w:rPr>
        <w:t>(:15)</w:t>
      </w:r>
    </w:p>
    <w:p w14:paraId="1D82B324" w14:textId="77777777" w:rsidR="00621E2A" w:rsidRPr="00621E2A" w:rsidRDefault="00621E2A" w:rsidP="00621E2A">
      <w:pPr>
        <w:pStyle w:val="NormalWeb"/>
        <w:shd w:val="clear" w:color="auto" w:fill="FFFFFF"/>
        <w:spacing w:before="180" w:beforeAutospacing="0" w:after="180" w:afterAutospacing="0"/>
        <w:rPr>
          <w:rFonts w:ascii="Tahoma" w:hAnsi="Tahoma" w:cs="Tahoma"/>
          <w:b/>
          <w:bCs/>
          <w:spacing w:val="2"/>
          <w:sz w:val="20"/>
          <w:szCs w:val="20"/>
        </w:rPr>
      </w:pPr>
      <w:r w:rsidRPr="00621E2A">
        <w:rPr>
          <w:rFonts w:ascii="Tahoma" w:hAnsi="Tahoma" w:cs="Tahoma"/>
          <w:b/>
          <w:bCs/>
          <w:spacing w:val="2"/>
          <w:sz w:val="20"/>
          <w:szCs w:val="20"/>
        </w:rPr>
        <w:t xml:space="preserve">Nicole O’Neill, dietitian, OSF HealthCare </w:t>
      </w:r>
    </w:p>
    <w:p w14:paraId="2653B4AF" w14:textId="1C574AE8" w:rsidR="00621E2A" w:rsidRPr="00621E2A" w:rsidRDefault="00621E2A" w:rsidP="00621E2A">
      <w:pPr>
        <w:pStyle w:val="NormalWeb"/>
        <w:shd w:val="clear" w:color="auto" w:fill="FFFFFF"/>
        <w:spacing w:before="180" w:beforeAutospacing="0" w:after="180" w:afterAutospacing="0"/>
        <w:rPr>
          <w:rFonts w:ascii="Tahoma" w:hAnsi="Tahoma" w:cs="Tahoma"/>
          <w:color w:val="C00000"/>
          <w:spacing w:val="2"/>
          <w:sz w:val="20"/>
          <w:szCs w:val="20"/>
        </w:rPr>
      </w:pPr>
      <w:r w:rsidRPr="00621E2A">
        <w:rPr>
          <w:rFonts w:ascii="Tahoma" w:hAnsi="Tahoma" w:cs="Tahoma"/>
          <w:color w:val="C00000"/>
          <w:spacing w:val="2"/>
          <w:sz w:val="20"/>
          <w:szCs w:val="20"/>
        </w:rPr>
        <w:t>“You're going for an aesthetic pleasure</w:t>
      </w:r>
      <w:r w:rsidRPr="00621E2A">
        <w:rPr>
          <w:rFonts w:ascii="Tahoma" w:hAnsi="Tahoma" w:cs="Tahoma"/>
          <w:color w:val="C00000"/>
          <w:spacing w:val="2"/>
          <w:sz w:val="20"/>
          <w:szCs w:val="20"/>
        </w:rPr>
        <w:t xml:space="preserve">. </w:t>
      </w:r>
      <w:r w:rsidRPr="00621E2A">
        <w:rPr>
          <w:rFonts w:ascii="Tahoma" w:hAnsi="Tahoma" w:cs="Tahoma"/>
          <w:color w:val="C00000"/>
          <w:spacing w:val="2"/>
          <w:sz w:val="20"/>
          <w:szCs w:val="20"/>
        </w:rPr>
        <w:t xml:space="preserve">So, if you don't like the color of it, you can </w:t>
      </w:r>
      <w:proofErr w:type="gramStart"/>
      <w:r w:rsidRPr="00621E2A">
        <w:rPr>
          <w:rFonts w:ascii="Tahoma" w:hAnsi="Tahoma" w:cs="Tahoma"/>
          <w:color w:val="C00000"/>
          <w:spacing w:val="2"/>
          <w:sz w:val="20"/>
          <w:szCs w:val="20"/>
        </w:rPr>
        <w:t>add more or less, or</w:t>
      </w:r>
      <w:proofErr w:type="gramEnd"/>
      <w:r w:rsidRPr="00621E2A">
        <w:rPr>
          <w:rFonts w:ascii="Tahoma" w:hAnsi="Tahoma" w:cs="Tahoma"/>
          <w:color w:val="C00000"/>
          <w:spacing w:val="2"/>
          <w:sz w:val="20"/>
          <w:szCs w:val="20"/>
        </w:rPr>
        <w:t xml:space="preserve"> if you want to mix and match colors and coordinate with whatever your party is, you can always do that.”</w:t>
      </w:r>
      <w:r w:rsidRPr="00621E2A">
        <w:rPr>
          <w:rFonts w:ascii="Tahoma" w:hAnsi="Tahoma" w:cs="Tahoma"/>
          <w:color w:val="C00000"/>
          <w:spacing w:val="2"/>
          <w:sz w:val="20"/>
          <w:szCs w:val="20"/>
        </w:rPr>
        <w:t xml:space="preserve"> (:13)</w:t>
      </w:r>
    </w:p>
    <w:p w14:paraId="3A1F2C98" w14:textId="77777777" w:rsidR="00621E2A" w:rsidRPr="00621E2A" w:rsidRDefault="00621E2A" w:rsidP="00621E2A">
      <w:pPr>
        <w:pStyle w:val="NormalWeb"/>
        <w:shd w:val="clear" w:color="auto" w:fill="FFFFFF"/>
        <w:spacing w:before="180" w:beforeAutospacing="0" w:after="180" w:afterAutospacing="0"/>
        <w:rPr>
          <w:rFonts w:ascii="Tahoma" w:hAnsi="Tahoma" w:cs="Tahoma"/>
          <w:b/>
          <w:bCs/>
          <w:spacing w:val="2"/>
          <w:sz w:val="20"/>
          <w:szCs w:val="20"/>
        </w:rPr>
      </w:pPr>
      <w:r w:rsidRPr="00621E2A">
        <w:rPr>
          <w:rFonts w:ascii="Tahoma" w:hAnsi="Tahoma" w:cs="Tahoma"/>
          <w:b/>
          <w:bCs/>
          <w:spacing w:val="2"/>
          <w:sz w:val="20"/>
          <w:szCs w:val="20"/>
        </w:rPr>
        <w:t xml:space="preserve">Nicole O’Neill, dietitian, OSF HealthCare </w:t>
      </w:r>
    </w:p>
    <w:p w14:paraId="74477038" w14:textId="4B40DA0F" w:rsidR="00621E2A" w:rsidRPr="00621E2A" w:rsidRDefault="00621E2A" w:rsidP="00621E2A">
      <w:pPr>
        <w:pStyle w:val="NormalWeb"/>
        <w:shd w:val="clear" w:color="auto" w:fill="FFFFFF"/>
        <w:spacing w:before="180" w:beforeAutospacing="0" w:after="180" w:afterAutospacing="0"/>
        <w:rPr>
          <w:rFonts w:ascii="Tahoma" w:hAnsi="Tahoma" w:cs="Tahoma"/>
          <w:color w:val="C00000"/>
          <w:spacing w:val="2"/>
          <w:sz w:val="20"/>
          <w:szCs w:val="20"/>
        </w:rPr>
      </w:pPr>
      <w:r w:rsidRPr="00621E2A">
        <w:rPr>
          <w:rFonts w:ascii="Tahoma" w:hAnsi="Tahoma" w:cs="Tahoma"/>
          <w:color w:val="C00000"/>
          <w:spacing w:val="2"/>
          <w:sz w:val="20"/>
          <w:szCs w:val="20"/>
        </w:rPr>
        <w:t>“They went from just the regular boring cutting board with some stuff on it, to these massive, wonderful, amazing, artistic things</w:t>
      </w:r>
      <w:r w:rsidRPr="00621E2A">
        <w:rPr>
          <w:rFonts w:ascii="Tahoma" w:hAnsi="Tahoma" w:cs="Tahoma"/>
          <w:color w:val="C00000"/>
          <w:spacing w:val="2"/>
          <w:sz w:val="20"/>
          <w:szCs w:val="20"/>
        </w:rPr>
        <w:t xml:space="preserve">. </w:t>
      </w:r>
      <w:r w:rsidRPr="00621E2A">
        <w:rPr>
          <w:rFonts w:ascii="Tahoma" w:hAnsi="Tahoma" w:cs="Tahoma"/>
          <w:color w:val="C00000"/>
          <w:spacing w:val="2"/>
          <w:sz w:val="20"/>
          <w:szCs w:val="20"/>
        </w:rPr>
        <w:t>They went to fancy stuff, like the charcuterie Christmas tree, where they put pickles in there, to cheese and the meat, and it's amazing. And now younger kids are putting their handprint on it and making it fancy and special.”</w:t>
      </w:r>
      <w:r w:rsidRPr="00621E2A">
        <w:rPr>
          <w:rFonts w:ascii="Tahoma" w:hAnsi="Tahoma" w:cs="Tahoma"/>
          <w:color w:val="C00000"/>
          <w:spacing w:val="2"/>
          <w:sz w:val="20"/>
          <w:szCs w:val="20"/>
        </w:rPr>
        <w:t xml:space="preserve"> (:28)</w:t>
      </w:r>
    </w:p>
    <w:p w14:paraId="58FE85C1" w14:textId="77777777" w:rsidR="00621E2A" w:rsidRPr="00621E2A" w:rsidRDefault="00621E2A" w:rsidP="00621E2A">
      <w:pPr>
        <w:pStyle w:val="NormalWeb"/>
        <w:shd w:val="clear" w:color="auto" w:fill="FFFFFF"/>
        <w:spacing w:before="180" w:beforeAutospacing="0" w:after="180" w:afterAutospacing="0"/>
        <w:rPr>
          <w:rFonts w:ascii="Tahoma" w:hAnsi="Tahoma" w:cs="Tahoma"/>
          <w:b/>
          <w:bCs/>
          <w:spacing w:val="2"/>
          <w:sz w:val="20"/>
          <w:szCs w:val="20"/>
        </w:rPr>
      </w:pPr>
      <w:r w:rsidRPr="00621E2A">
        <w:rPr>
          <w:rFonts w:ascii="Tahoma" w:hAnsi="Tahoma" w:cs="Tahoma"/>
          <w:b/>
          <w:bCs/>
          <w:spacing w:val="2"/>
          <w:sz w:val="20"/>
          <w:szCs w:val="20"/>
        </w:rPr>
        <w:t xml:space="preserve">Nicole O’Neill, dietitian, OSF HealthCare </w:t>
      </w:r>
    </w:p>
    <w:p w14:paraId="1286EE07" w14:textId="2788BA0F" w:rsidR="005E045C" w:rsidRPr="00621E2A" w:rsidRDefault="00621E2A" w:rsidP="00621E2A">
      <w:pPr>
        <w:pStyle w:val="NormalWeb"/>
        <w:shd w:val="clear" w:color="auto" w:fill="FFFFFF"/>
        <w:spacing w:before="180" w:beforeAutospacing="0" w:after="180" w:afterAutospacing="0"/>
        <w:rPr>
          <w:rFonts w:ascii="Tahoma" w:hAnsi="Tahoma" w:cs="Tahoma"/>
          <w:color w:val="C00000"/>
          <w:spacing w:val="2"/>
          <w:sz w:val="20"/>
          <w:szCs w:val="20"/>
        </w:rPr>
      </w:pPr>
      <w:r w:rsidRPr="00621E2A">
        <w:rPr>
          <w:rFonts w:ascii="Tahoma" w:hAnsi="Tahoma" w:cs="Tahoma"/>
          <w:color w:val="C00000"/>
          <w:spacing w:val="2"/>
          <w:sz w:val="20"/>
          <w:szCs w:val="20"/>
        </w:rPr>
        <w:t>“Glitter pickles are just fun</w:t>
      </w:r>
      <w:r w:rsidRPr="00621E2A">
        <w:rPr>
          <w:rFonts w:ascii="Tahoma" w:hAnsi="Tahoma" w:cs="Tahoma"/>
          <w:color w:val="C00000"/>
          <w:spacing w:val="2"/>
          <w:sz w:val="20"/>
          <w:szCs w:val="20"/>
        </w:rPr>
        <w:t xml:space="preserve">. </w:t>
      </w:r>
      <w:r w:rsidRPr="00621E2A">
        <w:rPr>
          <w:rFonts w:ascii="Tahoma" w:hAnsi="Tahoma" w:cs="Tahoma"/>
          <w:color w:val="C00000"/>
          <w:spacing w:val="2"/>
          <w:sz w:val="20"/>
          <w:szCs w:val="20"/>
        </w:rPr>
        <w:t>There's no nutritional pro or con here. It's just fun. Do what you like, enjoy it.”</w:t>
      </w:r>
      <w:r w:rsidRPr="00621E2A">
        <w:rPr>
          <w:rFonts w:ascii="Tahoma" w:hAnsi="Tahoma" w:cs="Tahoma"/>
          <w:color w:val="C00000"/>
          <w:spacing w:val="2"/>
          <w:sz w:val="20"/>
          <w:szCs w:val="20"/>
        </w:rPr>
        <w:t xml:space="preserve"> (:13)</w:t>
      </w:r>
    </w:p>
    <w:sectPr w:rsidR="005E045C" w:rsidRPr="00621E2A"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E2A"/>
    <w:rsid w:val="00137A77"/>
    <w:rsid w:val="00163633"/>
    <w:rsid w:val="00191036"/>
    <w:rsid w:val="002417E5"/>
    <w:rsid w:val="003B5E63"/>
    <w:rsid w:val="003D17EE"/>
    <w:rsid w:val="004C3584"/>
    <w:rsid w:val="00571DEA"/>
    <w:rsid w:val="005A44ED"/>
    <w:rsid w:val="005E045C"/>
    <w:rsid w:val="00621E2A"/>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A0BD6"/>
  <w15:chartTrackingRefBased/>
  <w15:docId w15:val="{5C51F1F1-6112-4F20-B34F-B6FF083A4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621E2A"/>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621E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lrhlgelp.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lrhlgelp</Template>
  <TotalTime>5</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2025-02-18T16:40:00Z</cp:lastPrinted>
  <dcterms:created xsi:type="dcterms:W3CDTF">2025-02-18T16:35:00Z</dcterms:created>
  <dcterms:modified xsi:type="dcterms:W3CDTF">2025-02-18T16:40:00Z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