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17CBA" w14:textId="77777777" w:rsidR="00111459" w:rsidRPr="005256F0" w:rsidRDefault="00111459" w:rsidP="00111459">
      <w:pPr>
        <w:rPr>
          <w:rFonts w:ascii="Tahoma" w:hAnsi="Tahoma" w:cs="Tahoma"/>
          <w:i/>
          <w:iCs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Better breathing: How we treat COPD</w:t>
      </w:r>
      <w:r>
        <w:rPr>
          <w:rFonts w:ascii="Tahoma" w:hAnsi="Tahoma" w:cs="Tahoma"/>
          <w:b/>
          <w:bCs/>
          <w:sz w:val="24"/>
          <w:szCs w:val="28"/>
        </w:rPr>
        <w:br/>
      </w:r>
      <w:r>
        <w:rPr>
          <w:rFonts w:ascii="Tahoma" w:hAnsi="Tahoma" w:cs="Tahoma"/>
          <w:i/>
          <w:iCs/>
          <w:sz w:val="24"/>
          <w:szCs w:val="28"/>
        </w:rPr>
        <w:t>Winter is prime time for COPD. You can’t get rid of the disease, but treatment can improve quality of life</w:t>
      </w:r>
    </w:p>
    <w:p w14:paraId="50EAAE41" w14:textId="77777777" w:rsidR="00111459" w:rsidRDefault="00111459" w:rsidP="00111459">
      <w:pPr>
        <w:rPr>
          <w:rFonts w:ascii="Tahoma" w:hAnsi="Tahoma" w:cs="Tahoma"/>
          <w:sz w:val="20"/>
          <w:szCs w:val="22"/>
        </w:rPr>
      </w:pPr>
    </w:p>
    <w:p w14:paraId="6DB52C04" w14:textId="77777777" w:rsidR="00111459" w:rsidRDefault="00111459" w:rsidP="00111459">
      <w:pPr>
        <w:rPr>
          <w:rFonts w:ascii="Tahoma" w:hAnsi="Tahoma" w:cs="Tahoma"/>
          <w:sz w:val="20"/>
          <w:szCs w:val="22"/>
        </w:rPr>
      </w:pPr>
    </w:p>
    <w:p w14:paraId="5ABE67D0" w14:textId="046CC1AF" w:rsidR="00111459" w:rsidRDefault="00111459" w:rsidP="00111459">
      <w:pPr>
        <w:rPr>
          <w:rFonts w:ascii="Tahoma" w:hAnsi="Tahoma" w:cs="Tahoma"/>
          <w:sz w:val="20"/>
          <w:szCs w:val="22"/>
        </w:rPr>
      </w:pPr>
      <w:r w:rsidRPr="00111459">
        <w:rPr>
          <w:rFonts w:ascii="Tahoma" w:hAnsi="Tahoma" w:cs="Tahoma"/>
          <w:sz w:val="20"/>
          <w:szCs w:val="22"/>
          <w:highlight w:val="yellow"/>
        </w:rPr>
        <w:t>Run time - :</w:t>
      </w:r>
      <w:r>
        <w:rPr>
          <w:rFonts w:ascii="Tahoma" w:hAnsi="Tahoma" w:cs="Tahoma"/>
          <w:sz w:val="20"/>
          <w:szCs w:val="22"/>
          <w:highlight w:val="yellow"/>
        </w:rPr>
        <w:t>43</w:t>
      </w:r>
    </w:p>
    <w:p w14:paraId="562BE6C8" w14:textId="77777777" w:rsidR="00111459" w:rsidRDefault="00111459" w:rsidP="00111459">
      <w:pPr>
        <w:rPr>
          <w:rFonts w:ascii="Tahoma" w:hAnsi="Tahoma" w:cs="Tahoma"/>
          <w:sz w:val="20"/>
          <w:szCs w:val="22"/>
        </w:rPr>
      </w:pPr>
    </w:p>
    <w:p w14:paraId="6D41581A" w14:textId="77777777" w:rsidR="00111459" w:rsidRDefault="00111459" w:rsidP="00111459">
      <w:pPr>
        <w:rPr>
          <w:rFonts w:ascii="Tahoma" w:hAnsi="Tahoma" w:cs="Tahoma"/>
          <w:sz w:val="20"/>
          <w:szCs w:val="22"/>
        </w:rPr>
      </w:pPr>
      <w:r w:rsidRPr="00120C80">
        <w:rPr>
          <w:rFonts w:ascii="Tahoma" w:hAnsi="Tahoma" w:cs="Tahoma"/>
          <w:sz w:val="20"/>
          <w:szCs w:val="22"/>
          <w:highlight w:val="yellow"/>
        </w:rPr>
        <w:t>ANCHOR LEDE</w:t>
      </w:r>
    </w:p>
    <w:p w14:paraId="7EDDC84A" w14:textId="77777777" w:rsidR="00111459" w:rsidRDefault="00111459" w:rsidP="00111459">
      <w:pPr>
        <w:rPr>
          <w:rFonts w:ascii="Tahoma" w:hAnsi="Tahoma" w:cs="Tahoma"/>
          <w:sz w:val="20"/>
          <w:szCs w:val="22"/>
        </w:rPr>
      </w:pPr>
    </w:p>
    <w:p w14:paraId="1D59BFFD" w14:textId="77777777" w:rsidR="00111459" w:rsidRDefault="00111459" w:rsidP="00111459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 xml:space="preserve">November is </w:t>
      </w:r>
      <w:proofErr w:type="gramStart"/>
      <w:r>
        <w:rPr>
          <w:rFonts w:ascii="Tahoma" w:hAnsi="Tahoma" w:cs="Tahoma"/>
          <w:sz w:val="20"/>
          <w:szCs w:val="22"/>
        </w:rPr>
        <w:t>awareness</w:t>
      </w:r>
      <w:proofErr w:type="gramEnd"/>
      <w:r>
        <w:rPr>
          <w:rFonts w:ascii="Tahoma" w:hAnsi="Tahoma" w:cs="Tahoma"/>
          <w:sz w:val="20"/>
          <w:szCs w:val="22"/>
        </w:rPr>
        <w:t xml:space="preserve"> month for chronic obstructive pulmonary disease, or C-O-P-D. Fitting, because it’s something emergency departments see often this time of year.</w:t>
      </w:r>
      <w:r>
        <w:rPr>
          <w:rFonts w:ascii="Tahoma" w:hAnsi="Tahoma" w:cs="Tahoma"/>
          <w:sz w:val="20"/>
          <w:szCs w:val="22"/>
        </w:rPr>
        <w:br/>
      </w:r>
    </w:p>
    <w:p w14:paraId="1726FF31" w14:textId="77777777" w:rsidR="00111459" w:rsidRDefault="00111459" w:rsidP="00111459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While there’s no cure for COPD, medicine has come a long way to improve your quality of life with the disease.</w:t>
      </w:r>
    </w:p>
    <w:p w14:paraId="5ACA923D" w14:textId="77777777" w:rsidR="00111459" w:rsidRDefault="00111459" w:rsidP="00111459">
      <w:pPr>
        <w:rPr>
          <w:rFonts w:ascii="Tahoma" w:hAnsi="Tahoma" w:cs="Tahoma"/>
          <w:sz w:val="20"/>
          <w:szCs w:val="22"/>
        </w:rPr>
      </w:pPr>
    </w:p>
    <w:p w14:paraId="7C3E2687" w14:textId="0EF67397" w:rsidR="00111459" w:rsidRDefault="00111459" w:rsidP="00111459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Tim Ditman of OSF HealthCare has more.</w:t>
      </w:r>
    </w:p>
    <w:p w14:paraId="36F084FB" w14:textId="77777777" w:rsidR="00111459" w:rsidRDefault="00111459" w:rsidP="00111459">
      <w:pPr>
        <w:rPr>
          <w:rFonts w:ascii="Tahoma" w:hAnsi="Tahoma" w:cs="Tahoma"/>
          <w:sz w:val="20"/>
          <w:szCs w:val="22"/>
        </w:rPr>
      </w:pPr>
    </w:p>
    <w:p w14:paraId="27EBB2CA" w14:textId="77B93EDD" w:rsidR="00111459" w:rsidRDefault="00111459" w:rsidP="00111459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~~~~~</w:t>
      </w:r>
    </w:p>
    <w:p w14:paraId="4E18A9B5" w14:textId="77777777" w:rsidR="00111459" w:rsidRDefault="00111459" w:rsidP="00111459">
      <w:pPr>
        <w:rPr>
          <w:rFonts w:ascii="Tahoma" w:hAnsi="Tahoma" w:cs="Tahoma"/>
          <w:sz w:val="20"/>
          <w:szCs w:val="22"/>
        </w:rPr>
      </w:pPr>
    </w:p>
    <w:p w14:paraId="5425FE9E" w14:textId="57DCC91F" w:rsidR="00111459" w:rsidRDefault="00111459" w:rsidP="00111459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OSF E-D physician Doctor Michael Daley says C-O-P-D involves destruction of lung tissue, leading to difficulty breathing, chest tightness, coughing and even fever.</w:t>
      </w:r>
    </w:p>
    <w:p w14:paraId="50A5D628" w14:textId="77777777" w:rsidR="00111459" w:rsidRDefault="00111459" w:rsidP="00111459">
      <w:pPr>
        <w:rPr>
          <w:rFonts w:ascii="Tahoma" w:hAnsi="Tahoma" w:cs="Tahoma"/>
          <w:sz w:val="20"/>
          <w:szCs w:val="22"/>
        </w:rPr>
      </w:pPr>
    </w:p>
    <w:p w14:paraId="05159673" w14:textId="77777777" w:rsidR="00111459" w:rsidRDefault="00111459" w:rsidP="00111459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Treatment includes oxygen, steroids, antibiotics, a nebulizer and pulmonary rehab.</w:t>
      </w:r>
    </w:p>
    <w:p w14:paraId="28396C0E" w14:textId="77777777" w:rsidR="00111459" w:rsidRDefault="00111459" w:rsidP="00111459">
      <w:pPr>
        <w:rPr>
          <w:rFonts w:ascii="Tahoma" w:hAnsi="Tahoma" w:cs="Tahoma"/>
          <w:sz w:val="20"/>
          <w:szCs w:val="22"/>
        </w:rPr>
      </w:pPr>
    </w:p>
    <w:p w14:paraId="3DF32A5B" w14:textId="77777777" w:rsidR="00111459" w:rsidRDefault="00111459" w:rsidP="00111459">
      <w:pPr>
        <w:rPr>
          <w:rFonts w:ascii="Tahoma" w:hAnsi="Tahoma" w:cs="Tahoma"/>
          <w:sz w:val="20"/>
          <w:szCs w:val="22"/>
        </w:rPr>
      </w:pPr>
      <w:r w:rsidRPr="00120C80">
        <w:rPr>
          <w:rFonts w:ascii="Tahoma" w:hAnsi="Tahoma" w:cs="Tahoma"/>
          <w:sz w:val="20"/>
          <w:szCs w:val="22"/>
          <w:highlight w:val="yellow"/>
        </w:rPr>
        <w:t>***SOT***</w:t>
      </w:r>
      <w:r w:rsidRPr="00120C80">
        <w:rPr>
          <w:rFonts w:ascii="Tahoma" w:hAnsi="Tahoma" w:cs="Tahoma"/>
          <w:sz w:val="20"/>
          <w:szCs w:val="22"/>
          <w:highlight w:val="yellow"/>
        </w:rPr>
        <w:br/>
        <w:t>Dr. Michael Daley (DAY-lee)</w:t>
      </w:r>
      <w:r w:rsidRPr="00120C80">
        <w:rPr>
          <w:rFonts w:ascii="Tahoma" w:hAnsi="Tahoma" w:cs="Tahoma"/>
          <w:sz w:val="20"/>
          <w:szCs w:val="22"/>
          <w:highlight w:val="yellow"/>
        </w:rPr>
        <w:br/>
        <w:t>OSF HealthCare emergency medicine physician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120C80">
        <w:rPr>
          <w:rFonts w:ascii="Tahoma" w:hAnsi="Tahoma" w:cs="Tahoma"/>
          <w:b/>
          <w:bCs/>
          <w:sz w:val="20"/>
          <w:szCs w:val="22"/>
        </w:rPr>
        <w:t>“Often they’ll do what’s called chest physiotherapy. They wear a percussion vest. That helps them cough up a lot of mucus and phlegm inside their lungs that’s preventing them from breathing [well]</w:t>
      </w:r>
      <w:r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120C80">
        <w:rPr>
          <w:rFonts w:ascii="Tahoma" w:hAnsi="Tahoma" w:cs="Tahoma"/>
          <w:b/>
          <w:bCs/>
          <w:sz w:val="20"/>
          <w:szCs w:val="22"/>
        </w:rPr>
        <w:t>They also do a lot of breathing exercises that will help their airways expand. That leads to a better quality of life.”</w:t>
      </w:r>
      <w:r>
        <w:rPr>
          <w:rFonts w:ascii="Tahoma" w:hAnsi="Tahoma" w:cs="Tahoma"/>
          <w:b/>
          <w:bCs/>
          <w:sz w:val="20"/>
          <w:szCs w:val="22"/>
        </w:rPr>
        <w:t xml:space="preserve"> (:24)</w:t>
      </w:r>
    </w:p>
    <w:p w14:paraId="34ACB3A9" w14:textId="77777777" w:rsidR="00111459" w:rsidRDefault="00111459" w:rsidP="00111459">
      <w:pPr>
        <w:rPr>
          <w:rFonts w:ascii="Tahoma" w:hAnsi="Tahoma" w:cs="Tahoma"/>
          <w:sz w:val="20"/>
          <w:szCs w:val="22"/>
        </w:rPr>
      </w:pPr>
    </w:p>
    <w:p w14:paraId="607522A0" w14:textId="57248F8C" w:rsidR="00111459" w:rsidRDefault="00111459" w:rsidP="00111459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I’m Tim Ditman.</w:t>
      </w:r>
    </w:p>
    <w:p w14:paraId="15BB1501" w14:textId="77777777" w:rsidR="00111459" w:rsidRDefault="00111459" w:rsidP="00111459">
      <w:pPr>
        <w:rPr>
          <w:rFonts w:ascii="Tahoma" w:hAnsi="Tahoma" w:cs="Tahoma"/>
          <w:sz w:val="20"/>
          <w:szCs w:val="22"/>
        </w:rPr>
      </w:pPr>
    </w:p>
    <w:p w14:paraId="32B421C9" w14:textId="7F166A99" w:rsidR="00111459" w:rsidRDefault="00111459" w:rsidP="00111459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~~~~~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111459">
        <w:rPr>
          <w:rFonts w:ascii="Tahoma" w:hAnsi="Tahoma" w:cs="Tahoma"/>
          <w:sz w:val="20"/>
          <w:szCs w:val="22"/>
          <w:highlight w:val="yellow"/>
        </w:rPr>
        <w:t>ANCHOR TAG</w:t>
      </w:r>
    </w:p>
    <w:p w14:paraId="08BE31DD" w14:textId="77777777" w:rsidR="00111459" w:rsidRDefault="00111459" w:rsidP="00111459">
      <w:pPr>
        <w:rPr>
          <w:rFonts w:ascii="Tahoma" w:hAnsi="Tahoma" w:cs="Tahoma"/>
          <w:sz w:val="20"/>
          <w:szCs w:val="22"/>
        </w:rPr>
      </w:pPr>
    </w:p>
    <w:p w14:paraId="038BA7AE" w14:textId="77777777" w:rsidR="00111459" w:rsidRPr="00120C80" w:rsidRDefault="00111459" w:rsidP="00111459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 xml:space="preserve">Smoking and pollution are two big causes of C-O-P-D. </w:t>
      </w:r>
      <w:proofErr w:type="gramStart"/>
      <w:r>
        <w:rPr>
          <w:rFonts w:ascii="Tahoma" w:hAnsi="Tahoma" w:cs="Tahoma"/>
          <w:sz w:val="20"/>
          <w:szCs w:val="22"/>
        </w:rPr>
        <w:t>So</w:t>
      </w:r>
      <w:proofErr w:type="gramEnd"/>
      <w:r>
        <w:rPr>
          <w:rFonts w:ascii="Tahoma" w:hAnsi="Tahoma" w:cs="Tahoma"/>
          <w:sz w:val="20"/>
          <w:szCs w:val="22"/>
        </w:rPr>
        <w:t xml:space="preserve"> drop the cigarettes, and know your triggers in the environment, whether it’s smog or pet </w:t>
      </w:r>
      <w:proofErr w:type="gramStart"/>
      <w:r>
        <w:rPr>
          <w:rFonts w:ascii="Tahoma" w:hAnsi="Tahoma" w:cs="Tahoma"/>
          <w:sz w:val="20"/>
          <w:szCs w:val="22"/>
        </w:rPr>
        <w:t>dander</w:t>
      </w:r>
      <w:proofErr w:type="gramEnd"/>
      <w:r>
        <w:rPr>
          <w:rFonts w:ascii="Tahoma" w:hAnsi="Tahoma" w:cs="Tahoma"/>
          <w:sz w:val="20"/>
          <w:szCs w:val="22"/>
        </w:rPr>
        <w:t>.</w:t>
      </w:r>
    </w:p>
    <w:p w14:paraId="1FAC8120" w14:textId="77777777" w:rsidR="00111459" w:rsidRPr="003D17EE" w:rsidRDefault="00111459" w:rsidP="00111459"/>
    <w:p w14:paraId="3DEF8F27" w14:textId="77777777" w:rsidR="005E045C" w:rsidRPr="003D17EE" w:rsidRDefault="005E045C" w:rsidP="00571DEA"/>
    <w:sectPr w:rsidR="005E045C" w:rsidRPr="003D17EE" w:rsidSect="001114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862AD" w14:textId="77777777" w:rsidR="00111459" w:rsidRDefault="001114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8F36F" w14:textId="77777777" w:rsidR="00111459" w:rsidRDefault="001114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9B091" w14:textId="77777777" w:rsidR="00111459" w:rsidRDefault="0011145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263F8" w14:textId="77777777" w:rsidR="00111459" w:rsidRDefault="001114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57DCF" w14:textId="77777777" w:rsidR="00111459" w:rsidRDefault="001114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327D5" w14:textId="77777777" w:rsidR="00111459" w:rsidRDefault="001114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59"/>
    <w:rsid w:val="00111459"/>
    <w:rsid w:val="00137A77"/>
    <w:rsid w:val="00191036"/>
    <w:rsid w:val="002417E5"/>
    <w:rsid w:val="003B5E63"/>
    <w:rsid w:val="003D17EE"/>
    <w:rsid w:val="004C3584"/>
    <w:rsid w:val="00571DEA"/>
    <w:rsid w:val="005A44ED"/>
    <w:rsid w:val="005E045C"/>
    <w:rsid w:val="0074219F"/>
    <w:rsid w:val="00840E91"/>
    <w:rsid w:val="008B0B5B"/>
    <w:rsid w:val="009051F7"/>
    <w:rsid w:val="00CB7283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D7CF7"/>
  <w15:chartTrackingRefBased/>
  <w15:docId w15:val="{AC32C086-7F1E-40CF-B727-DC8554798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459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1114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1459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1114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1459"/>
    <w:rPr>
      <w:rFonts w:ascii="Cambria" w:hAnsi="Cambr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nsamfoic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nsamfoic</Template>
  <TotalTime>8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Ditman</dc:creator>
  <cp:keywords/>
  <dc:description/>
  <cp:lastModifiedBy>Ditman, Timothy R.</cp:lastModifiedBy>
  <cp:revision>1</cp:revision>
  <dcterms:created xsi:type="dcterms:W3CDTF">2024-11-04T15:49:00Z</dcterms:created>
  <dcterms:modified xsi:type="dcterms:W3CDTF">2024-11-04T15:57:00Z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