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4FE06" w14:textId="77777777" w:rsidR="008A081C" w:rsidRDefault="008A081C" w:rsidP="008A081C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Lifespan vs. health span</w:t>
      </w:r>
    </w:p>
    <w:p w14:paraId="7A322137" w14:textId="77777777" w:rsidR="008A081C" w:rsidRDefault="008A081C" w:rsidP="008A081C">
      <w:pPr>
        <w:rPr>
          <w:rFonts w:ascii="Tahoma" w:hAnsi="Tahoma" w:cs="Tahoma"/>
          <w:sz w:val="20"/>
          <w:szCs w:val="22"/>
        </w:rPr>
      </w:pPr>
      <w:r w:rsidRPr="00BC18BA">
        <w:rPr>
          <w:rFonts w:ascii="Tahoma" w:hAnsi="Tahoma" w:cs="Tahoma"/>
          <w:i/>
          <w:iCs/>
          <w:sz w:val="24"/>
          <w:szCs w:val="28"/>
        </w:rPr>
        <w:t xml:space="preserve">Why should I </w:t>
      </w:r>
      <w:r>
        <w:rPr>
          <w:rFonts w:ascii="Tahoma" w:hAnsi="Tahoma" w:cs="Tahoma"/>
          <w:i/>
          <w:iCs/>
          <w:sz w:val="24"/>
          <w:szCs w:val="28"/>
        </w:rPr>
        <w:t>keep exercising in my golden years? What’s the right way to do it?</w:t>
      </w:r>
    </w:p>
    <w:p w14:paraId="7031308A" w14:textId="77777777" w:rsidR="008A081C" w:rsidRDefault="008A081C" w:rsidP="008A081C">
      <w:pPr>
        <w:rPr>
          <w:rFonts w:ascii="Tahoma" w:hAnsi="Tahoma" w:cs="Tahoma"/>
          <w:sz w:val="20"/>
          <w:szCs w:val="22"/>
        </w:rPr>
      </w:pPr>
    </w:p>
    <w:p w14:paraId="2A201E30" w14:textId="77777777" w:rsidR="008A081C" w:rsidRDefault="008A081C" w:rsidP="008A081C">
      <w:pPr>
        <w:rPr>
          <w:rFonts w:ascii="Tahoma" w:hAnsi="Tahoma" w:cs="Tahoma"/>
          <w:sz w:val="20"/>
          <w:szCs w:val="22"/>
        </w:rPr>
      </w:pPr>
    </w:p>
    <w:p w14:paraId="3110CCC4" w14:textId="2850D1D0" w:rsidR="008A081C" w:rsidRPr="008A081C" w:rsidRDefault="008A081C" w:rsidP="008A081C">
      <w:pPr>
        <w:rPr>
          <w:rFonts w:ascii="Tahoma" w:hAnsi="Tahoma" w:cs="Tahoma"/>
          <w:b/>
          <w:bCs/>
          <w:sz w:val="18"/>
          <w:szCs w:val="18"/>
        </w:rPr>
      </w:pPr>
      <w:r w:rsidRPr="00B66221">
        <w:rPr>
          <w:rFonts w:ascii="Tahoma" w:hAnsi="Tahoma" w:cs="Tahoma"/>
          <w:sz w:val="18"/>
          <w:szCs w:val="18"/>
          <w:highlight w:val="yellow"/>
        </w:rPr>
        <w:t>***SOT***</w:t>
      </w:r>
      <w:r w:rsidRPr="00B66221">
        <w:rPr>
          <w:rFonts w:ascii="Tahoma" w:hAnsi="Tahoma" w:cs="Tahoma"/>
          <w:sz w:val="18"/>
          <w:szCs w:val="18"/>
          <w:highlight w:val="yellow"/>
        </w:rPr>
        <w:br/>
        <w:t>Dr. John Rinker</w:t>
      </w:r>
      <w:r w:rsidRPr="00B66221">
        <w:rPr>
          <w:rFonts w:ascii="Tahoma" w:hAnsi="Tahoma" w:cs="Tahoma"/>
          <w:sz w:val="18"/>
          <w:szCs w:val="18"/>
          <w:highlight w:val="yellow"/>
        </w:rPr>
        <w:br/>
        <w:t>OSF HealthCare internal medicine physician</w:t>
      </w:r>
      <w:r w:rsidRPr="00131C56">
        <w:rPr>
          <w:rFonts w:ascii="Tahoma" w:hAnsi="Tahoma" w:cs="Tahoma"/>
          <w:sz w:val="18"/>
          <w:szCs w:val="18"/>
        </w:rPr>
        <w:br/>
      </w:r>
      <w:r w:rsidRPr="00131C56">
        <w:rPr>
          <w:rFonts w:ascii="Tahoma" w:hAnsi="Tahoma" w:cs="Tahoma"/>
          <w:sz w:val="18"/>
          <w:szCs w:val="18"/>
        </w:rPr>
        <w:br/>
      </w:r>
      <w:r w:rsidRPr="008A081C">
        <w:rPr>
          <w:rFonts w:ascii="Tahoma" w:hAnsi="Tahoma" w:cs="Tahoma"/>
          <w:b/>
          <w:bCs/>
          <w:sz w:val="18"/>
          <w:szCs w:val="18"/>
        </w:rPr>
        <w:t>“It really, really pays to maintain exercise and be in good physical shape as you age. It reaps huge dividends on how long you live</w:t>
      </w:r>
      <w:r>
        <w:rPr>
          <w:rFonts w:ascii="Tahoma" w:hAnsi="Tahoma" w:cs="Tahoma"/>
          <w:b/>
          <w:bCs/>
          <w:sz w:val="18"/>
          <w:szCs w:val="18"/>
        </w:rPr>
        <w:t>.” (:11)</w:t>
      </w:r>
    </w:p>
    <w:p w14:paraId="6C8C4E5F" w14:textId="77777777" w:rsidR="008A081C" w:rsidRPr="00131C56" w:rsidRDefault="008A081C" w:rsidP="008A081C">
      <w:pPr>
        <w:rPr>
          <w:rFonts w:ascii="Tahoma" w:hAnsi="Tahoma" w:cs="Tahoma"/>
          <w:sz w:val="18"/>
          <w:szCs w:val="18"/>
        </w:rPr>
      </w:pPr>
    </w:p>
    <w:p w14:paraId="0458B3BB" w14:textId="3F8DDAF3" w:rsidR="008A081C" w:rsidRDefault="008A081C" w:rsidP="008A081C">
      <w:pPr>
        <w:rPr>
          <w:rFonts w:ascii="Tahoma" w:hAnsi="Tahoma" w:cs="Tahoma"/>
          <w:sz w:val="18"/>
          <w:szCs w:val="18"/>
        </w:rPr>
      </w:pPr>
      <w:r w:rsidRPr="00B66221">
        <w:rPr>
          <w:rFonts w:ascii="Tahoma" w:hAnsi="Tahoma" w:cs="Tahoma"/>
          <w:sz w:val="18"/>
          <w:szCs w:val="18"/>
          <w:highlight w:val="yellow"/>
        </w:rPr>
        <w:t>***SOT***</w:t>
      </w:r>
      <w:r w:rsidRPr="00B66221">
        <w:rPr>
          <w:rFonts w:ascii="Tahoma" w:hAnsi="Tahoma" w:cs="Tahoma"/>
          <w:sz w:val="18"/>
          <w:szCs w:val="18"/>
          <w:highlight w:val="yellow"/>
        </w:rPr>
        <w:br/>
        <w:t>Dr. John Rinker</w:t>
      </w:r>
      <w:r w:rsidRPr="00B66221">
        <w:rPr>
          <w:rFonts w:ascii="Tahoma" w:hAnsi="Tahoma" w:cs="Tahoma"/>
          <w:sz w:val="18"/>
          <w:szCs w:val="18"/>
          <w:highlight w:val="yellow"/>
        </w:rPr>
        <w:br/>
        <w:t>OSF HealthCare internal medicine physician</w:t>
      </w:r>
    </w:p>
    <w:p w14:paraId="11FF72F8" w14:textId="77777777" w:rsidR="008A081C" w:rsidRPr="00131C56" w:rsidRDefault="008A081C" w:rsidP="008A081C">
      <w:pPr>
        <w:rPr>
          <w:rFonts w:ascii="Tahoma" w:hAnsi="Tahoma" w:cs="Tahoma"/>
          <w:sz w:val="18"/>
          <w:szCs w:val="18"/>
        </w:rPr>
      </w:pPr>
    </w:p>
    <w:p w14:paraId="59F3D1B7" w14:textId="7ABBFF4B" w:rsidR="008A081C" w:rsidRPr="008A081C" w:rsidRDefault="008A081C" w:rsidP="008A081C">
      <w:pPr>
        <w:rPr>
          <w:rFonts w:ascii="Tahoma" w:hAnsi="Tahoma" w:cs="Tahoma"/>
          <w:b/>
          <w:bCs/>
          <w:sz w:val="18"/>
          <w:szCs w:val="18"/>
        </w:rPr>
      </w:pPr>
      <w:r w:rsidRPr="008A081C">
        <w:rPr>
          <w:rFonts w:ascii="Tahoma" w:hAnsi="Tahoma" w:cs="Tahoma"/>
          <w:b/>
          <w:bCs/>
          <w:sz w:val="18"/>
          <w:szCs w:val="18"/>
        </w:rPr>
        <w:t xml:space="preserve">“Most of that type of [vigorous] training is at a higher interval. You’re going to get breathing </w:t>
      </w:r>
      <w:proofErr w:type="gramStart"/>
      <w:r w:rsidRPr="008A081C">
        <w:rPr>
          <w:rFonts w:ascii="Tahoma" w:hAnsi="Tahoma" w:cs="Tahoma"/>
          <w:b/>
          <w:bCs/>
          <w:sz w:val="18"/>
          <w:szCs w:val="18"/>
        </w:rPr>
        <w:t>really hard</w:t>
      </w:r>
      <w:proofErr w:type="gramEnd"/>
      <w:r w:rsidRPr="008A081C">
        <w:rPr>
          <w:rFonts w:ascii="Tahoma" w:hAnsi="Tahoma" w:cs="Tahoma"/>
          <w:b/>
          <w:bCs/>
          <w:sz w:val="18"/>
          <w:szCs w:val="18"/>
        </w:rPr>
        <w:t xml:space="preserve"> for three to five minutes while you sustain a pace that’s rather difficult. Then you’re going to rest and let that heart rate come back down. Then go back to the hard exercise</w:t>
      </w:r>
      <w:r>
        <w:rPr>
          <w:rFonts w:ascii="Tahoma" w:hAnsi="Tahoma" w:cs="Tahoma"/>
          <w:b/>
          <w:bCs/>
          <w:sz w:val="18"/>
          <w:szCs w:val="18"/>
        </w:rPr>
        <w:t xml:space="preserve">. </w:t>
      </w:r>
      <w:r w:rsidRPr="008A081C">
        <w:rPr>
          <w:rFonts w:ascii="Tahoma" w:hAnsi="Tahoma" w:cs="Tahoma"/>
          <w:b/>
          <w:bCs/>
          <w:sz w:val="18"/>
          <w:szCs w:val="18"/>
        </w:rPr>
        <w:t xml:space="preserve">That back and forth with the heart rate really helps to train how well your heart can pump blood to muscles. That’s a </w:t>
      </w:r>
      <w:proofErr w:type="gramStart"/>
      <w:r w:rsidRPr="008A081C">
        <w:rPr>
          <w:rFonts w:ascii="Tahoma" w:hAnsi="Tahoma" w:cs="Tahoma"/>
          <w:b/>
          <w:bCs/>
          <w:sz w:val="18"/>
          <w:szCs w:val="18"/>
        </w:rPr>
        <w:t>really good</w:t>
      </w:r>
      <w:proofErr w:type="gramEnd"/>
      <w:r w:rsidRPr="008A081C">
        <w:rPr>
          <w:rFonts w:ascii="Tahoma" w:hAnsi="Tahoma" w:cs="Tahoma"/>
          <w:b/>
          <w:bCs/>
          <w:sz w:val="18"/>
          <w:szCs w:val="18"/>
        </w:rPr>
        <w:t xml:space="preserve"> marker of how well conditioned you are.”</w:t>
      </w:r>
      <w:r>
        <w:rPr>
          <w:rFonts w:ascii="Tahoma" w:hAnsi="Tahoma" w:cs="Tahoma"/>
          <w:b/>
          <w:bCs/>
          <w:sz w:val="18"/>
          <w:szCs w:val="18"/>
        </w:rPr>
        <w:t xml:space="preserve"> (:44)</w:t>
      </w:r>
    </w:p>
    <w:p w14:paraId="79C14FF0" w14:textId="77777777" w:rsidR="008A081C" w:rsidRPr="00131C56" w:rsidRDefault="008A081C" w:rsidP="008A081C">
      <w:pPr>
        <w:rPr>
          <w:rFonts w:ascii="Tahoma" w:hAnsi="Tahoma" w:cs="Tahoma"/>
          <w:sz w:val="18"/>
          <w:szCs w:val="18"/>
        </w:rPr>
      </w:pPr>
    </w:p>
    <w:p w14:paraId="3780F9A9" w14:textId="649A7A91" w:rsidR="008A081C" w:rsidRPr="008A081C" w:rsidRDefault="008A081C" w:rsidP="008A081C">
      <w:pPr>
        <w:rPr>
          <w:rFonts w:ascii="Tahoma" w:hAnsi="Tahoma" w:cs="Tahoma"/>
          <w:b/>
          <w:bCs/>
          <w:sz w:val="18"/>
          <w:szCs w:val="18"/>
        </w:rPr>
      </w:pPr>
      <w:r w:rsidRPr="00B66221">
        <w:rPr>
          <w:rFonts w:ascii="Tahoma" w:hAnsi="Tahoma" w:cs="Tahoma"/>
          <w:sz w:val="18"/>
          <w:szCs w:val="18"/>
          <w:highlight w:val="yellow"/>
        </w:rPr>
        <w:t>***SOT***</w:t>
      </w:r>
      <w:r w:rsidRPr="00B66221">
        <w:rPr>
          <w:rFonts w:ascii="Tahoma" w:hAnsi="Tahoma" w:cs="Tahoma"/>
          <w:sz w:val="18"/>
          <w:szCs w:val="18"/>
          <w:highlight w:val="yellow"/>
        </w:rPr>
        <w:br/>
        <w:t>Dr. John Rinker</w:t>
      </w:r>
      <w:r w:rsidRPr="00B66221">
        <w:rPr>
          <w:rFonts w:ascii="Tahoma" w:hAnsi="Tahoma" w:cs="Tahoma"/>
          <w:sz w:val="18"/>
          <w:szCs w:val="18"/>
          <w:highlight w:val="yellow"/>
        </w:rPr>
        <w:br/>
        <w:t>OSF HealthCare internal medicine physician</w:t>
      </w:r>
      <w:r w:rsidRPr="00131C56">
        <w:rPr>
          <w:rFonts w:ascii="Tahoma" w:hAnsi="Tahoma" w:cs="Tahoma"/>
          <w:sz w:val="18"/>
          <w:szCs w:val="18"/>
        </w:rPr>
        <w:br/>
      </w:r>
      <w:r w:rsidRPr="00131C56">
        <w:rPr>
          <w:rFonts w:ascii="Tahoma" w:hAnsi="Tahoma" w:cs="Tahoma"/>
          <w:sz w:val="18"/>
          <w:szCs w:val="18"/>
        </w:rPr>
        <w:br/>
      </w:r>
      <w:r w:rsidRPr="008A081C">
        <w:rPr>
          <w:rFonts w:ascii="Tahoma" w:hAnsi="Tahoma" w:cs="Tahoma"/>
          <w:b/>
          <w:bCs/>
          <w:sz w:val="18"/>
          <w:szCs w:val="18"/>
        </w:rPr>
        <w:t>“I really like the strength training piece</w:t>
      </w:r>
      <w:r>
        <w:rPr>
          <w:rFonts w:ascii="Tahoma" w:hAnsi="Tahoma" w:cs="Tahoma"/>
          <w:b/>
          <w:bCs/>
          <w:sz w:val="18"/>
          <w:szCs w:val="18"/>
        </w:rPr>
        <w:t xml:space="preserve">. </w:t>
      </w:r>
      <w:r w:rsidRPr="008A081C">
        <w:rPr>
          <w:rFonts w:ascii="Tahoma" w:hAnsi="Tahoma" w:cs="Tahoma"/>
          <w:b/>
          <w:bCs/>
          <w:sz w:val="18"/>
          <w:szCs w:val="18"/>
        </w:rPr>
        <w:t xml:space="preserve">It doesn’t take a lot as you age to tension a muscle enough to maintain muscle mass. We really find that people who </w:t>
      </w:r>
      <w:proofErr w:type="gramStart"/>
      <w:r w:rsidRPr="008A081C">
        <w:rPr>
          <w:rFonts w:ascii="Tahoma" w:hAnsi="Tahoma" w:cs="Tahoma"/>
          <w:b/>
          <w:bCs/>
          <w:sz w:val="18"/>
          <w:szCs w:val="18"/>
        </w:rPr>
        <w:t>are able to</w:t>
      </w:r>
      <w:proofErr w:type="gramEnd"/>
      <w:r w:rsidRPr="008A081C">
        <w:rPr>
          <w:rFonts w:ascii="Tahoma" w:hAnsi="Tahoma" w:cs="Tahoma"/>
          <w:b/>
          <w:bCs/>
          <w:sz w:val="18"/>
          <w:szCs w:val="18"/>
        </w:rPr>
        <w:t xml:space="preserve"> maintain more muscle mass as they age are going to do much better with those health span and lifespan issues</w:t>
      </w:r>
      <w:r>
        <w:rPr>
          <w:rFonts w:ascii="Tahoma" w:hAnsi="Tahoma" w:cs="Tahoma"/>
          <w:b/>
          <w:bCs/>
          <w:sz w:val="18"/>
          <w:szCs w:val="18"/>
        </w:rPr>
        <w:t xml:space="preserve">. </w:t>
      </w:r>
      <w:r w:rsidRPr="008A081C">
        <w:rPr>
          <w:rFonts w:ascii="Tahoma" w:hAnsi="Tahoma" w:cs="Tahoma"/>
          <w:b/>
          <w:bCs/>
          <w:sz w:val="18"/>
          <w:szCs w:val="18"/>
        </w:rPr>
        <w:t>So, the goal isn’t to make everyone a huge bodybuilder. The goal is to decrease the rate of decline as we age.”</w:t>
      </w:r>
      <w:r>
        <w:rPr>
          <w:rFonts w:ascii="Tahoma" w:hAnsi="Tahoma" w:cs="Tahoma"/>
          <w:b/>
          <w:bCs/>
          <w:sz w:val="18"/>
          <w:szCs w:val="18"/>
        </w:rPr>
        <w:t xml:space="preserve"> (:31)</w:t>
      </w:r>
    </w:p>
    <w:p w14:paraId="69F69199" w14:textId="77777777" w:rsidR="008A081C" w:rsidRPr="00131C56" w:rsidRDefault="008A081C" w:rsidP="008A081C">
      <w:pPr>
        <w:rPr>
          <w:rFonts w:ascii="Tahoma" w:hAnsi="Tahoma" w:cs="Tahoma"/>
          <w:sz w:val="18"/>
          <w:szCs w:val="18"/>
        </w:rPr>
      </w:pPr>
    </w:p>
    <w:p w14:paraId="40D0779B" w14:textId="155CF115" w:rsidR="008A081C" w:rsidRDefault="008A081C" w:rsidP="008A081C">
      <w:pPr>
        <w:rPr>
          <w:rFonts w:ascii="Tahoma" w:hAnsi="Tahoma" w:cs="Tahoma"/>
          <w:sz w:val="18"/>
          <w:szCs w:val="18"/>
        </w:rPr>
      </w:pPr>
      <w:r w:rsidRPr="00B66221">
        <w:rPr>
          <w:rFonts w:ascii="Tahoma" w:hAnsi="Tahoma" w:cs="Tahoma"/>
          <w:sz w:val="18"/>
          <w:szCs w:val="18"/>
          <w:highlight w:val="yellow"/>
        </w:rPr>
        <w:t>***SOT***</w:t>
      </w:r>
      <w:r w:rsidRPr="00B66221">
        <w:rPr>
          <w:rFonts w:ascii="Tahoma" w:hAnsi="Tahoma" w:cs="Tahoma"/>
          <w:sz w:val="18"/>
          <w:szCs w:val="18"/>
          <w:highlight w:val="yellow"/>
        </w:rPr>
        <w:br/>
        <w:t>Dr. John Rinker</w:t>
      </w:r>
      <w:r w:rsidRPr="00B66221">
        <w:rPr>
          <w:rFonts w:ascii="Tahoma" w:hAnsi="Tahoma" w:cs="Tahoma"/>
          <w:sz w:val="18"/>
          <w:szCs w:val="18"/>
          <w:highlight w:val="yellow"/>
        </w:rPr>
        <w:br/>
        <w:t>OSF HealthCare internal medicine physician</w:t>
      </w:r>
    </w:p>
    <w:p w14:paraId="7F395118" w14:textId="77777777" w:rsidR="008A081C" w:rsidRPr="00131C56" w:rsidRDefault="008A081C" w:rsidP="008A081C">
      <w:pPr>
        <w:rPr>
          <w:rFonts w:ascii="Tahoma" w:hAnsi="Tahoma" w:cs="Tahoma"/>
          <w:sz w:val="18"/>
          <w:szCs w:val="18"/>
        </w:rPr>
      </w:pPr>
    </w:p>
    <w:p w14:paraId="18894599" w14:textId="71144D30" w:rsidR="008A081C" w:rsidRPr="008A081C" w:rsidRDefault="008A081C" w:rsidP="008A081C">
      <w:pPr>
        <w:rPr>
          <w:rFonts w:ascii="Tahoma" w:hAnsi="Tahoma" w:cs="Tahoma"/>
          <w:b/>
          <w:bCs/>
          <w:sz w:val="18"/>
          <w:szCs w:val="18"/>
        </w:rPr>
      </w:pPr>
      <w:r w:rsidRPr="008A081C">
        <w:rPr>
          <w:rFonts w:ascii="Tahoma" w:hAnsi="Tahoma" w:cs="Tahoma"/>
          <w:b/>
          <w:bCs/>
          <w:sz w:val="18"/>
          <w:szCs w:val="18"/>
        </w:rPr>
        <w:t>“You want to make sure you’re not going to injure something further. That will create a bigger setback or other deficits that are not going to help you in the long run</w:t>
      </w:r>
      <w:r>
        <w:rPr>
          <w:rFonts w:ascii="Tahoma" w:hAnsi="Tahoma" w:cs="Tahoma"/>
          <w:b/>
          <w:bCs/>
          <w:sz w:val="18"/>
          <w:szCs w:val="18"/>
        </w:rPr>
        <w:t>.” (:08)</w:t>
      </w:r>
    </w:p>
    <w:p w14:paraId="653FB6ED" w14:textId="77777777" w:rsidR="008A081C" w:rsidRPr="00131C56" w:rsidRDefault="008A081C" w:rsidP="008A081C">
      <w:pPr>
        <w:rPr>
          <w:rFonts w:ascii="Tahoma" w:hAnsi="Tahoma" w:cs="Tahoma"/>
          <w:sz w:val="18"/>
          <w:szCs w:val="18"/>
        </w:rPr>
      </w:pPr>
    </w:p>
    <w:p w14:paraId="4A2F6501" w14:textId="32E20DA5" w:rsidR="008A081C" w:rsidRDefault="008A081C" w:rsidP="008A081C">
      <w:pPr>
        <w:rPr>
          <w:rFonts w:ascii="Tahoma" w:hAnsi="Tahoma" w:cs="Tahoma"/>
          <w:sz w:val="18"/>
          <w:szCs w:val="18"/>
        </w:rPr>
      </w:pPr>
      <w:r w:rsidRPr="00B66221">
        <w:rPr>
          <w:rFonts w:ascii="Tahoma" w:hAnsi="Tahoma" w:cs="Tahoma"/>
          <w:sz w:val="18"/>
          <w:szCs w:val="18"/>
          <w:highlight w:val="yellow"/>
        </w:rPr>
        <w:t>***SOT***</w:t>
      </w:r>
      <w:r w:rsidRPr="00B66221">
        <w:rPr>
          <w:rFonts w:ascii="Tahoma" w:hAnsi="Tahoma" w:cs="Tahoma"/>
          <w:sz w:val="18"/>
          <w:szCs w:val="18"/>
          <w:highlight w:val="yellow"/>
        </w:rPr>
        <w:br/>
        <w:t>Dr. John Rinker</w:t>
      </w:r>
      <w:r w:rsidRPr="00B66221">
        <w:rPr>
          <w:rFonts w:ascii="Tahoma" w:hAnsi="Tahoma" w:cs="Tahoma"/>
          <w:sz w:val="18"/>
          <w:szCs w:val="18"/>
          <w:highlight w:val="yellow"/>
        </w:rPr>
        <w:br/>
        <w:t>OSF HealthCare internal medicine physician</w:t>
      </w:r>
    </w:p>
    <w:p w14:paraId="12CD07F5" w14:textId="77777777" w:rsidR="008A081C" w:rsidRPr="00131C56" w:rsidRDefault="008A081C" w:rsidP="008A081C">
      <w:pPr>
        <w:rPr>
          <w:rFonts w:ascii="Tahoma" w:hAnsi="Tahoma" w:cs="Tahoma"/>
          <w:sz w:val="18"/>
          <w:szCs w:val="18"/>
        </w:rPr>
      </w:pPr>
    </w:p>
    <w:p w14:paraId="57050AAD" w14:textId="028BFDD2" w:rsidR="005E045C" w:rsidRPr="008A081C" w:rsidRDefault="008A081C" w:rsidP="00571DEA">
      <w:pPr>
        <w:rPr>
          <w:rFonts w:ascii="Tahoma" w:hAnsi="Tahoma" w:cs="Tahoma"/>
          <w:b/>
          <w:bCs/>
          <w:sz w:val="18"/>
          <w:szCs w:val="18"/>
        </w:rPr>
      </w:pPr>
      <w:r w:rsidRPr="008A081C">
        <w:rPr>
          <w:rFonts w:ascii="Tahoma" w:hAnsi="Tahoma" w:cs="Tahoma"/>
          <w:b/>
          <w:bCs/>
          <w:sz w:val="18"/>
          <w:szCs w:val="18"/>
        </w:rPr>
        <w:t>“Most of your day-to-day exercise [as an older adult] should be just basic activity</w:t>
      </w:r>
      <w:r>
        <w:rPr>
          <w:rFonts w:ascii="Tahoma" w:hAnsi="Tahoma" w:cs="Tahoma"/>
          <w:b/>
          <w:bCs/>
          <w:sz w:val="18"/>
          <w:szCs w:val="18"/>
        </w:rPr>
        <w:t xml:space="preserve">. </w:t>
      </w:r>
      <w:r w:rsidRPr="008A081C">
        <w:rPr>
          <w:rFonts w:ascii="Tahoma" w:hAnsi="Tahoma" w:cs="Tahoma"/>
          <w:b/>
          <w:bCs/>
          <w:sz w:val="18"/>
          <w:szCs w:val="18"/>
        </w:rPr>
        <w:t>Think of a brisk walk. Walking at a pace for about 30 minutes where you could still hold a conversation with somebody, but it would be difficult to sing a song.</w:t>
      </w:r>
      <w:r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8A081C">
        <w:rPr>
          <w:rFonts w:ascii="Tahoma" w:hAnsi="Tahoma" w:cs="Tahoma"/>
          <w:b/>
          <w:bCs/>
          <w:sz w:val="18"/>
          <w:szCs w:val="18"/>
        </w:rPr>
        <w:t>If I can just get someone to walk every day, I think they’re going to be in good shape</w:t>
      </w:r>
      <w:r>
        <w:rPr>
          <w:rFonts w:ascii="Tahoma" w:hAnsi="Tahoma" w:cs="Tahoma"/>
          <w:b/>
          <w:bCs/>
          <w:sz w:val="18"/>
          <w:szCs w:val="18"/>
        </w:rPr>
        <w:t>.” (:18)</w:t>
      </w:r>
    </w:p>
    <w:sectPr w:rsidR="005E045C" w:rsidRPr="008A081C" w:rsidSect="008A08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81C"/>
    <w:rsid w:val="00137A77"/>
    <w:rsid w:val="00191036"/>
    <w:rsid w:val="002417E5"/>
    <w:rsid w:val="003B5E63"/>
    <w:rsid w:val="003D17EE"/>
    <w:rsid w:val="004C3584"/>
    <w:rsid w:val="00571DEA"/>
    <w:rsid w:val="005A44ED"/>
    <w:rsid w:val="005E045C"/>
    <w:rsid w:val="0074219F"/>
    <w:rsid w:val="00840E91"/>
    <w:rsid w:val="008A081C"/>
    <w:rsid w:val="009051F7"/>
    <w:rsid w:val="00990E65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95ECA"/>
  <w15:chartTrackingRefBased/>
  <w15:docId w15:val="{BD8AF08F-5456-46A0-8CFB-252F6620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81C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character" w:styleId="Hyperlink">
    <w:name w:val="Hyperlink"/>
    <w:basedOn w:val="DefaultParagraphFont"/>
    <w:uiPriority w:val="99"/>
    <w:unhideWhenUsed/>
    <w:rsid w:val="008A081C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vc23hpoi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vc23hpoi</Template>
  <TotalTime>3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1</cp:revision>
  <dcterms:created xsi:type="dcterms:W3CDTF">2024-09-10T18:03:00Z</dcterms:created>
  <dcterms:modified xsi:type="dcterms:W3CDTF">2024-09-10T18:07:00Z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