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17C9" w14:textId="752E6465" w:rsidR="001503FA" w:rsidRPr="0062463A" w:rsidRDefault="001503FA" w:rsidP="001503FA">
      <w:pPr>
        <w:pStyle w:val="NormalWeb"/>
        <w:ind w:left="-864" w:right="-864"/>
        <w:rPr>
          <w:rFonts w:ascii="Tahoma" w:hAnsi="Tahoma" w:cs="Tahoma"/>
          <w:b/>
          <w:bCs/>
        </w:rPr>
      </w:pPr>
      <w:r w:rsidRPr="0062463A">
        <w:rPr>
          <w:rFonts w:ascii="Tahoma" w:hAnsi="Tahoma" w:cs="Tahoma"/>
          <w:b/>
          <w:bCs/>
        </w:rPr>
        <w:t xml:space="preserve">Script – </w:t>
      </w:r>
      <w:r>
        <w:rPr>
          <w:rFonts w:ascii="Tahoma" w:hAnsi="Tahoma" w:cs="Tahoma"/>
          <w:b/>
          <w:bCs/>
        </w:rPr>
        <w:t>Broadcast</w:t>
      </w:r>
      <w:r w:rsidRPr="0062463A">
        <w:rPr>
          <w:rFonts w:ascii="Tahoma" w:hAnsi="Tahoma" w:cs="Tahoma"/>
          <w:b/>
          <w:bCs/>
        </w:rPr>
        <w:t xml:space="preserve"> – OSF </w:t>
      </w:r>
      <w:proofErr w:type="spellStart"/>
      <w:r w:rsidRPr="0062463A">
        <w:rPr>
          <w:rFonts w:ascii="Tahoma" w:hAnsi="Tahoma" w:cs="Tahoma"/>
          <w:b/>
          <w:bCs/>
        </w:rPr>
        <w:t>OnCall</w:t>
      </w:r>
      <w:proofErr w:type="spellEnd"/>
      <w:r w:rsidRPr="0062463A">
        <w:rPr>
          <w:rFonts w:ascii="Tahoma" w:hAnsi="Tahoma" w:cs="Tahoma"/>
          <w:b/>
          <w:bCs/>
        </w:rPr>
        <w:t xml:space="preserve"> King Care-A-Van: Closing the health care gap </w:t>
      </w:r>
    </w:p>
    <w:p w14:paraId="7FDBD7EE" w14:textId="2FF7C969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INTRO </w:t>
      </w:r>
    </w:p>
    <w:p w14:paraId="3C5729E6" w14:textId="1D988966" w:rsidR="001503FA" w:rsidRPr="0062463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There are times when rural residents need health services but can’t always get to a health care facility. That’s where the </w:t>
      </w:r>
      <w:hyperlink r:id="rId4" w:history="1"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 xml:space="preserve">OSF </w:t>
        </w:r>
        <w:proofErr w:type="spellStart"/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>OnCall</w:t>
        </w:r>
        <w:proofErr w:type="spellEnd"/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 xml:space="preserve"> King Care-A-Van</w:t>
        </w:r>
      </w:hyperlink>
      <w:r w:rsidRPr="0062463A">
        <w:rPr>
          <w:rFonts w:ascii="Tahoma" w:hAnsi="Tahoma" w:cs="Tahoma"/>
          <w:sz w:val="20"/>
          <w:szCs w:val="20"/>
        </w:rPr>
        <w:t xml:space="preserve"> can help.</w:t>
      </w:r>
    </w:p>
    <w:p w14:paraId="526B2DD6" w14:textId="5884ABC2" w:rsidR="001503FA" w:rsidRPr="0062463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is a 38-foot mobile health center that has been serving rural areas since 2019. Operated by OSF HealthCare, 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offers enhanced virtual visits, health screenings, connection to community resources and health education to residents who might </w:t>
      </w:r>
      <w:proofErr w:type="gramStart"/>
      <w:r w:rsidRPr="0062463A">
        <w:rPr>
          <w:rFonts w:ascii="Tahoma" w:hAnsi="Tahoma" w:cs="Tahoma"/>
          <w:sz w:val="20"/>
          <w:szCs w:val="20"/>
        </w:rPr>
        <w:t>not otherwise</w:t>
      </w:r>
      <w:proofErr w:type="gramEnd"/>
      <w:r w:rsidRPr="0062463A">
        <w:rPr>
          <w:rFonts w:ascii="Tahoma" w:hAnsi="Tahoma" w:cs="Tahoma"/>
          <w:sz w:val="20"/>
          <w:szCs w:val="20"/>
        </w:rPr>
        <w:t xml:space="preserve"> have access to care. </w:t>
      </w:r>
      <w:proofErr w:type="gramStart"/>
      <w:r w:rsidRPr="0062463A">
        <w:rPr>
          <w:rFonts w:ascii="Tahoma" w:hAnsi="Tahoma" w:cs="Tahoma"/>
          <w:sz w:val="20"/>
          <w:szCs w:val="20"/>
        </w:rPr>
        <w:t>The health</w:t>
      </w:r>
      <w:proofErr w:type="gramEnd"/>
      <w:r w:rsidRPr="0062463A">
        <w:rPr>
          <w:rFonts w:ascii="Tahoma" w:hAnsi="Tahoma" w:cs="Tahoma"/>
          <w:sz w:val="20"/>
          <w:szCs w:val="20"/>
        </w:rPr>
        <w:t xml:space="preserve"> screenings and education are free services.</w:t>
      </w:r>
      <w:r>
        <w:rPr>
          <w:rFonts w:ascii="Tahoma" w:hAnsi="Tahoma" w:cs="Tahoma"/>
          <w:sz w:val="20"/>
          <w:szCs w:val="20"/>
        </w:rPr>
        <w:t xml:space="preserve"> </w:t>
      </w:r>
      <w:r w:rsidRPr="0062463A">
        <w:rPr>
          <w:rFonts w:ascii="Tahoma" w:hAnsi="Tahoma" w:cs="Tahoma"/>
          <w:sz w:val="20"/>
          <w:szCs w:val="20"/>
        </w:rPr>
        <w:t xml:space="preserve">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serves Bureau, Henry, LaSalle and Putnam counties.</w:t>
      </w:r>
    </w:p>
    <w:p w14:paraId="0EC6C6CD" w14:textId="77777777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VO </w:t>
      </w:r>
    </w:p>
    <w:p w14:paraId="10090A8B" w14:textId="697BB7D0" w:rsidR="001503FA" w:rsidRPr="0062463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works with community members to find the best locations to utilize 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including housing authorities, homeless shelters, employers, schools, churches and other community organizations. The goal is to have the van in the community every weekday.</w:t>
      </w:r>
      <w:r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62463A">
        <w:rPr>
          <w:rFonts w:ascii="Tahoma" w:hAnsi="Tahoma" w:cs="Tahoma"/>
          <w:sz w:val="20"/>
          <w:szCs w:val="20"/>
        </w:rPr>
        <w:t>The</w:t>
      </w:r>
      <w:proofErr w:type="gramEnd"/>
      <w:r w:rsidRPr="0062463A">
        <w:rPr>
          <w:rFonts w:ascii="Tahoma" w:hAnsi="Tahoma" w:cs="Tahoma"/>
          <w:sz w:val="20"/>
          <w:szCs w:val="20"/>
        </w:rPr>
        <w:t xml:space="preserve"> mobile health center is involved in many special events such as senior expos and back-to-school physicals.</w:t>
      </w:r>
    </w:p>
    <w:p w14:paraId="76E327A9" w14:textId="0C3C0F91" w:rsidR="001503F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The van is equipped to offer virtual visits using advanced digital devices that capture images and sounds from the ears, throat, heart and lungs to allow for a full assessment – all with guidance from the certified medical assistant and helped by a digital health navigator on board and the provider on screen. These visits are billed to your insurance just like a typical urgent care visit to a clinic. Patients can be referred to </w:t>
      </w:r>
      <w:hyperlink r:id="rId5" w:history="1"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 xml:space="preserve">OSF </w:t>
        </w:r>
        <w:proofErr w:type="spellStart"/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>OnCall</w:t>
        </w:r>
        <w:proofErr w:type="spellEnd"/>
      </w:hyperlink>
      <w:r w:rsidRPr="0062463A">
        <w:rPr>
          <w:rFonts w:ascii="Tahoma" w:hAnsi="Tahoma" w:cs="Tahoma"/>
          <w:sz w:val="20"/>
          <w:szCs w:val="20"/>
        </w:rPr>
        <w:t xml:space="preserve"> digital health programs as well.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30F1F80B" w14:textId="77777777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(((SOT))) </w:t>
      </w:r>
    </w:p>
    <w:p w14:paraId="4D4A281E" w14:textId="2C372E44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Angela Wissel, manager of Community Health for OSF </w:t>
      </w:r>
      <w:proofErr w:type="spellStart"/>
      <w:r w:rsidRPr="001503FA">
        <w:rPr>
          <w:rFonts w:ascii="Tahoma" w:hAnsi="Tahoma" w:cs="Tahoma"/>
          <w:b/>
          <w:bCs/>
          <w:sz w:val="20"/>
          <w:szCs w:val="20"/>
        </w:rPr>
        <w:t>OnCall</w:t>
      </w:r>
      <w:proofErr w:type="spellEnd"/>
    </w:p>
    <w:p w14:paraId="2BB0F270" w14:textId="4BDEA4AC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color w:val="EE0000"/>
          <w:sz w:val="20"/>
          <w:szCs w:val="20"/>
        </w:rPr>
      </w:pPr>
      <w:r w:rsidRPr="001503FA">
        <w:rPr>
          <w:rFonts w:ascii="Tahoma" w:hAnsi="Tahoma" w:cs="Tahoma"/>
          <w:color w:val="EE0000"/>
          <w:sz w:val="20"/>
          <w:szCs w:val="20"/>
        </w:rPr>
        <w:t>“Virtual urgent care is a newer service that we provide from the caravan</w:t>
      </w:r>
      <w:r w:rsidRPr="001503FA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1503FA">
        <w:rPr>
          <w:rFonts w:ascii="Tahoma" w:hAnsi="Tahoma" w:cs="Tahoma"/>
          <w:color w:val="EE0000"/>
          <w:sz w:val="20"/>
          <w:szCs w:val="20"/>
        </w:rPr>
        <w:t xml:space="preserve">So, if you're not feeling well, need to see a provider, we can set up a visit right from the caravan with one of our OSF </w:t>
      </w:r>
      <w:proofErr w:type="spellStart"/>
      <w:r w:rsidRPr="001503FA">
        <w:rPr>
          <w:rFonts w:ascii="Tahoma" w:hAnsi="Tahoma" w:cs="Tahoma"/>
          <w:color w:val="EE0000"/>
          <w:sz w:val="20"/>
          <w:szCs w:val="20"/>
        </w:rPr>
        <w:t>OnCall</w:t>
      </w:r>
      <w:proofErr w:type="spellEnd"/>
      <w:r w:rsidRPr="001503FA">
        <w:rPr>
          <w:rFonts w:ascii="Tahoma" w:hAnsi="Tahoma" w:cs="Tahoma"/>
          <w:color w:val="EE0000"/>
          <w:sz w:val="20"/>
          <w:szCs w:val="20"/>
        </w:rPr>
        <w:t xml:space="preserve"> providers. They can diagnose things like pink eye, covid, flu, strep and send prescriptions right to your pharmacy, so you don't have to go anywhere.” </w:t>
      </w:r>
      <w:r w:rsidRPr="001503FA">
        <w:rPr>
          <w:rFonts w:ascii="Tahoma" w:hAnsi="Tahoma" w:cs="Tahoma"/>
          <w:color w:val="EE0000"/>
          <w:sz w:val="20"/>
          <w:szCs w:val="20"/>
        </w:rPr>
        <w:t>(:20)</w:t>
      </w:r>
    </w:p>
    <w:p w14:paraId="4946E82E" w14:textId="77777777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TAG </w:t>
      </w:r>
    </w:p>
    <w:p w14:paraId="293B7CE3" w14:textId="3ACA13FC" w:rsidR="001503FA" w:rsidRPr="0062463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was made possible in coordination with the OSF HealthCare Foundation and a generous donation made by Don and Val King of Manlius, in Bureau County, Illinois.</w:t>
      </w:r>
      <w:r>
        <w:rPr>
          <w:rFonts w:ascii="Tahoma" w:hAnsi="Tahoma" w:cs="Tahoma"/>
          <w:sz w:val="20"/>
          <w:szCs w:val="20"/>
        </w:rPr>
        <w:t xml:space="preserve"> </w:t>
      </w:r>
      <w:r w:rsidRPr="0062463A">
        <w:rPr>
          <w:rFonts w:ascii="Tahoma" w:hAnsi="Tahoma" w:cs="Tahoma"/>
          <w:sz w:val="20"/>
          <w:szCs w:val="20"/>
        </w:rPr>
        <w:t>The King family has a passion for rural America. Over several generations, members of the family have experienced a few life-saving situations, which led to a special relationship between the Kings and OSF HealthCare. Don and Val donated the funds to purchase and equip a mobile health center.</w:t>
      </w:r>
      <w:r>
        <w:rPr>
          <w:rFonts w:ascii="Tahoma" w:hAnsi="Tahoma" w:cs="Tahoma"/>
          <w:sz w:val="20"/>
          <w:szCs w:val="20"/>
        </w:rPr>
        <w:t xml:space="preserve"> </w:t>
      </w:r>
      <w:r w:rsidRPr="0062463A">
        <w:rPr>
          <w:rFonts w:ascii="Tahoma" w:hAnsi="Tahoma" w:cs="Tahoma"/>
          <w:sz w:val="20"/>
          <w:szCs w:val="20"/>
        </w:rPr>
        <w:t xml:space="preserve">Wissel says services such as 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are helping to shape the future of health care.</w:t>
      </w:r>
    </w:p>
    <w:p w14:paraId="364ED7C7" w14:textId="77777777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(((SOT))) </w:t>
      </w:r>
    </w:p>
    <w:p w14:paraId="690CB414" w14:textId="09B8C780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b/>
          <w:bCs/>
          <w:sz w:val="20"/>
          <w:szCs w:val="20"/>
        </w:rPr>
      </w:pPr>
      <w:r w:rsidRPr="001503FA">
        <w:rPr>
          <w:rFonts w:ascii="Tahoma" w:hAnsi="Tahoma" w:cs="Tahoma"/>
          <w:b/>
          <w:bCs/>
          <w:sz w:val="20"/>
          <w:szCs w:val="20"/>
        </w:rPr>
        <w:t xml:space="preserve">Angela Wissel, manager of Community Health for OSF </w:t>
      </w:r>
      <w:proofErr w:type="spellStart"/>
      <w:r w:rsidRPr="001503FA">
        <w:rPr>
          <w:rFonts w:ascii="Tahoma" w:hAnsi="Tahoma" w:cs="Tahoma"/>
          <w:b/>
          <w:bCs/>
          <w:sz w:val="20"/>
          <w:szCs w:val="20"/>
        </w:rPr>
        <w:t>OnCall</w:t>
      </w:r>
      <w:proofErr w:type="spellEnd"/>
    </w:p>
    <w:p w14:paraId="1A6B7D8F" w14:textId="25E1B66B" w:rsidR="001503FA" w:rsidRPr="001503FA" w:rsidRDefault="001503FA" w:rsidP="001503FA">
      <w:pPr>
        <w:pStyle w:val="NormalWeb"/>
        <w:ind w:left="-864" w:right="-864"/>
        <w:rPr>
          <w:rFonts w:ascii="Tahoma" w:hAnsi="Tahoma" w:cs="Tahoma"/>
          <w:color w:val="EE0000"/>
          <w:sz w:val="20"/>
          <w:szCs w:val="20"/>
        </w:rPr>
      </w:pPr>
      <w:r w:rsidRPr="001503FA">
        <w:rPr>
          <w:rFonts w:ascii="Tahoma" w:hAnsi="Tahoma" w:cs="Tahoma"/>
          <w:color w:val="EE0000"/>
          <w:sz w:val="20"/>
          <w:szCs w:val="20"/>
        </w:rPr>
        <w:t>“By us coming right to the rural communities, rural America, we’re offering services right in your town, right down the street</w:t>
      </w:r>
      <w:r w:rsidRPr="001503FA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1503FA">
        <w:rPr>
          <w:rFonts w:ascii="Tahoma" w:hAnsi="Tahoma" w:cs="Tahoma"/>
          <w:color w:val="EE0000"/>
          <w:sz w:val="20"/>
          <w:szCs w:val="20"/>
        </w:rPr>
        <w:t xml:space="preserve">It’s really going to be helpful for </w:t>
      </w:r>
      <w:proofErr w:type="gramStart"/>
      <w:r w:rsidRPr="001503FA">
        <w:rPr>
          <w:rFonts w:ascii="Tahoma" w:hAnsi="Tahoma" w:cs="Tahoma"/>
          <w:color w:val="EE0000"/>
          <w:sz w:val="20"/>
          <w:szCs w:val="20"/>
        </w:rPr>
        <w:t>people to</w:t>
      </w:r>
      <w:proofErr w:type="gramEnd"/>
      <w:r w:rsidRPr="001503FA">
        <w:rPr>
          <w:rFonts w:ascii="Tahoma" w:hAnsi="Tahoma" w:cs="Tahoma"/>
          <w:color w:val="EE0000"/>
          <w:sz w:val="20"/>
          <w:szCs w:val="20"/>
        </w:rPr>
        <w:t xml:space="preserve"> not </w:t>
      </w:r>
      <w:proofErr w:type="gramStart"/>
      <w:r w:rsidRPr="001503FA">
        <w:rPr>
          <w:rFonts w:ascii="Tahoma" w:hAnsi="Tahoma" w:cs="Tahoma"/>
          <w:color w:val="EE0000"/>
          <w:sz w:val="20"/>
          <w:szCs w:val="20"/>
        </w:rPr>
        <w:t>have</w:t>
      </w:r>
      <w:proofErr w:type="gramEnd"/>
      <w:r w:rsidRPr="001503FA">
        <w:rPr>
          <w:rFonts w:ascii="Tahoma" w:hAnsi="Tahoma" w:cs="Tahoma"/>
          <w:color w:val="EE0000"/>
          <w:sz w:val="20"/>
          <w:szCs w:val="20"/>
        </w:rPr>
        <w:t xml:space="preserve"> to travel, also using a lot of virtual platforms. Our phones, our iPads, our tablets, we can do that from the van, and we can also teach people how to do that from their homes."</w:t>
      </w:r>
      <w:r w:rsidRPr="001503FA">
        <w:rPr>
          <w:rFonts w:ascii="Tahoma" w:hAnsi="Tahoma" w:cs="Tahoma"/>
          <w:color w:val="EE0000"/>
          <w:sz w:val="20"/>
          <w:szCs w:val="20"/>
        </w:rPr>
        <w:t xml:space="preserve"> (:20) </w:t>
      </w:r>
    </w:p>
    <w:p w14:paraId="41C41FFC" w14:textId="3BD9A21A" w:rsidR="00BB32B9" w:rsidRPr="001503FA" w:rsidRDefault="001503FA" w:rsidP="001503FA">
      <w:pPr>
        <w:pStyle w:val="NormalWeb"/>
        <w:ind w:left="-864" w:right="-864"/>
        <w:rPr>
          <w:rFonts w:ascii="Tahoma" w:hAnsi="Tahoma" w:cs="Tahoma"/>
          <w:sz w:val="20"/>
          <w:szCs w:val="20"/>
        </w:rPr>
      </w:pPr>
      <w:r w:rsidRPr="0062463A">
        <w:rPr>
          <w:rFonts w:ascii="Tahoma" w:hAnsi="Tahoma" w:cs="Tahoma"/>
          <w:sz w:val="20"/>
          <w:szCs w:val="20"/>
        </w:rPr>
        <w:t xml:space="preserve">For more information about the OSF </w:t>
      </w:r>
      <w:proofErr w:type="spellStart"/>
      <w:r w:rsidRPr="0062463A">
        <w:rPr>
          <w:rFonts w:ascii="Tahoma" w:hAnsi="Tahoma" w:cs="Tahoma"/>
          <w:sz w:val="20"/>
          <w:szCs w:val="20"/>
        </w:rPr>
        <w:t>OnCall</w:t>
      </w:r>
      <w:proofErr w:type="spellEnd"/>
      <w:r w:rsidRPr="0062463A">
        <w:rPr>
          <w:rFonts w:ascii="Tahoma" w:hAnsi="Tahoma" w:cs="Tahoma"/>
          <w:sz w:val="20"/>
          <w:szCs w:val="20"/>
        </w:rPr>
        <w:t xml:space="preserve"> King Care-A-Van or to request a visit or view upcoming events, visit the </w:t>
      </w:r>
      <w:hyperlink r:id="rId6" w:history="1">
        <w:r w:rsidRPr="0062463A">
          <w:rPr>
            <w:rStyle w:val="Hyperlink"/>
            <w:rFonts w:ascii="Tahoma" w:eastAsiaTheme="majorEastAsia" w:hAnsi="Tahoma" w:cs="Tahoma"/>
            <w:sz w:val="20"/>
            <w:szCs w:val="20"/>
          </w:rPr>
          <w:t>OSF HealthCare</w:t>
        </w:r>
      </w:hyperlink>
      <w:r w:rsidRPr="0062463A">
        <w:rPr>
          <w:rFonts w:ascii="Tahoma" w:hAnsi="Tahoma" w:cs="Tahoma"/>
          <w:sz w:val="20"/>
          <w:szCs w:val="20"/>
        </w:rPr>
        <w:t xml:space="preserve"> website. </w:t>
      </w:r>
      <w:r w:rsidRPr="0062463A">
        <w:rPr>
          <w:rFonts w:ascii="Tahoma" w:hAnsi="Tahoma" w:cs="Tahoma"/>
          <w:sz w:val="20"/>
          <w:szCs w:val="20"/>
        </w:rPr>
        <w:br/>
        <w:t> </w:t>
      </w:r>
    </w:p>
    <w:sectPr w:rsidR="00BB32B9" w:rsidRPr="00150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FA"/>
    <w:rsid w:val="001503FA"/>
    <w:rsid w:val="001E64C2"/>
    <w:rsid w:val="00876AF3"/>
    <w:rsid w:val="00BB32B9"/>
    <w:rsid w:val="00D7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B41BD"/>
  <w15:chartTrackingRefBased/>
  <w15:docId w15:val="{D068B584-1A1B-4E3F-B35B-930C9F14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3F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50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503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sfhealthcare.org/c/oncall-king-care-a-van" TargetMode="External"/><Relationship Id="rId5" Type="http://schemas.openxmlformats.org/officeDocument/2006/relationships/hyperlink" Target="https://www.osfhealthcare.org/services/specialties/urgent-care?utm_source=google&amp;utm_medium=ppc&amp;utm_campaign=m-access-oncall-always-on-rhyming&amp;gad_source=1&amp;gad_campaignid=22933341522&amp;gbraid=0AAAAADgz_lEuNcXLi03Jkkxu2W2x6WrTo&amp;gclid=EAIaIQobChMI8sm5l_TRkgMV8EL_AR1E1hS7EAAYASAAEgKah_D_BwE" TargetMode="External"/><Relationship Id="rId4" Type="http://schemas.openxmlformats.org/officeDocument/2006/relationships/hyperlink" Target="https://www.osfhealthcare.org/c/oncall-king-care-a-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598</Words>
  <Characters>3038</Characters>
  <Application>Microsoft Office Word</Application>
  <DocSecurity>0</DocSecurity>
  <Lines>40</Lines>
  <Paragraphs>16</Paragraphs>
  <ScaleCrop>false</ScaleCrop>
  <Company>OSF HealthCare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2026-02-18T20:45:00Z</cp:lastPrinted>
  <dcterms:created xsi:type="dcterms:W3CDTF">2026-02-18T20:39:00Z</dcterms:created>
  <dcterms:modified xsi:type="dcterms:W3CDTF">2026-02-18T20:45:00Z</dcterms:modified>
</cp:coreProperties>
</file>