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3F627" w14:textId="776D1875" w:rsidR="00F945F3" w:rsidRDefault="00EF1EA3" w:rsidP="00F945F3">
      <w:pPr>
        <w:rPr>
          <w:rFonts w:ascii="Tahoma" w:hAnsi="Tahoma" w:cs="Tahoma"/>
          <w:i/>
          <w:iCs/>
        </w:rPr>
      </w:pPr>
      <w:r>
        <w:rPr>
          <w:rFonts w:ascii="Tahoma" w:hAnsi="Tahoma" w:cs="Tahoma"/>
          <w:b/>
          <w:bCs/>
          <w:sz w:val="28"/>
          <w:szCs w:val="28"/>
        </w:rPr>
        <w:t>BROADCAST-Creating an AI-prepared workforce at OSF HealthCare</w:t>
      </w:r>
      <w:r>
        <w:rPr>
          <w:rFonts w:ascii="Tahoma" w:hAnsi="Tahoma" w:cs="Tahoma"/>
          <w:b/>
          <w:bCs/>
          <w:sz w:val="28"/>
          <w:szCs w:val="28"/>
        </w:rPr>
        <w:br/>
      </w:r>
      <w:r w:rsidRPr="00FA068E">
        <w:rPr>
          <w:rFonts w:ascii="Tahoma" w:hAnsi="Tahoma" w:cs="Tahoma"/>
          <w:i/>
          <w:iCs/>
        </w:rPr>
        <w:t>Mandatory education is designed to take away fears</w:t>
      </w:r>
    </w:p>
    <w:p w14:paraId="3647C0A3" w14:textId="77777777" w:rsidR="00EF1EA3" w:rsidRDefault="00EF1EA3" w:rsidP="00F945F3">
      <w:pPr>
        <w:rPr>
          <w:rFonts w:ascii="Tahoma" w:hAnsi="Tahoma" w:cs="Tahoma"/>
          <w:i/>
          <w:iCs/>
        </w:rPr>
      </w:pPr>
    </w:p>
    <w:p w14:paraId="5314C57A" w14:textId="35411B4B" w:rsidR="00EF1EA3" w:rsidRDefault="00EF1EA3" w:rsidP="00F945F3">
      <w:pPr>
        <w:rPr>
          <w:rFonts w:ascii="Tahoma" w:hAnsi="Tahoma" w:cs="Tahoma"/>
          <w:sz w:val="32"/>
          <w:szCs w:val="32"/>
        </w:rPr>
      </w:pPr>
      <w:r w:rsidRPr="00EF1EA3">
        <w:rPr>
          <w:rFonts w:ascii="Tahoma" w:hAnsi="Tahoma" w:cs="Tahoma"/>
          <w:b/>
          <w:bCs/>
          <w:sz w:val="32"/>
          <w:szCs w:val="32"/>
        </w:rPr>
        <w:t>Anchor lead in</w:t>
      </w:r>
      <w:r>
        <w:rPr>
          <w:rFonts w:ascii="Tahoma" w:hAnsi="Tahoma" w:cs="Tahoma"/>
          <w:b/>
          <w:bCs/>
          <w:sz w:val="32"/>
          <w:szCs w:val="32"/>
        </w:rPr>
        <w:t xml:space="preserve">: </w:t>
      </w:r>
      <w:r>
        <w:rPr>
          <w:rFonts w:ascii="Tahoma" w:hAnsi="Tahoma" w:cs="Tahoma"/>
          <w:sz w:val="32"/>
          <w:szCs w:val="32"/>
        </w:rPr>
        <w:t xml:space="preserve">Leaders at OSF HealthCare in Peoria, Illinois want to make sure their employees know about the benefits and guardrails needed to harness the power of generative artificial intelligence or AI. Mandatory education is also helping reduce some fears AI will take </w:t>
      </w:r>
      <w:r w:rsidR="00D77473">
        <w:rPr>
          <w:rFonts w:ascii="Tahoma" w:hAnsi="Tahoma" w:cs="Tahoma"/>
          <w:sz w:val="32"/>
          <w:szCs w:val="32"/>
        </w:rPr>
        <w:t>away</w:t>
      </w:r>
      <w:r>
        <w:rPr>
          <w:rFonts w:ascii="Tahoma" w:hAnsi="Tahoma" w:cs="Tahoma"/>
          <w:sz w:val="32"/>
          <w:szCs w:val="32"/>
        </w:rPr>
        <w:t xml:space="preserve"> jobs.</w:t>
      </w:r>
    </w:p>
    <w:p w14:paraId="0A25DA19" w14:textId="77777777" w:rsidR="00EF1EA3" w:rsidRDefault="00EF1EA3" w:rsidP="00F945F3">
      <w:pPr>
        <w:rPr>
          <w:rFonts w:ascii="Tahoma" w:hAnsi="Tahoma" w:cs="Tahoma"/>
          <w:sz w:val="32"/>
          <w:szCs w:val="32"/>
        </w:rPr>
      </w:pPr>
    </w:p>
    <w:p w14:paraId="70729677" w14:textId="3F9D1832" w:rsidR="00EF1EA3" w:rsidRDefault="00EF1EA3" w:rsidP="00F945F3">
      <w:pPr>
        <w:rPr>
          <w:rFonts w:ascii="Tahoma" w:hAnsi="Tahoma" w:cs="Tahoma"/>
          <w:sz w:val="32"/>
          <w:szCs w:val="32"/>
        </w:rPr>
      </w:pPr>
      <w:r w:rsidRPr="00EF1EA3">
        <w:rPr>
          <w:rFonts w:ascii="Tahoma" w:hAnsi="Tahoma" w:cs="Tahoma"/>
          <w:b/>
          <w:bCs/>
          <w:sz w:val="32"/>
          <w:szCs w:val="32"/>
        </w:rPr>
        <w:t>VO or Radio Package</w:t>
      </w:r>
      <w:r>
        <w:rPr>
          <w:rFonts w:ascii="Tahoma" w:hAnsi="Tahoma" w:cs="Tahoma"/>
          <w:sz w:val="32"/>
          <w:szCs w:val="32"/>
        </w:rPr>
        <w:t xml:space="preserve">           </w:t>
      </w:r>
      <w:r w:rsidR="00D77473">
        <w:rPr>
          <w:rFonts w:ascii="Tahoma" w:hAnsi="Tahoma" w:cs="Tahoma"/>
          <w:sz w:val="32"/>
          <w:szCs w:val="32"/>
        </w:rPr>
        <w:t>:50</w:t>
      </w:r>
      <w:r>
        <w:rPr>
          <w:rFonts w:ascii="Tahoma" w:hAnsi="Tahoma" w:cs="Tahoma"/>
          <w:sz w:val="32"/>
          <w:szCs w:val="32"/>
        </w:rPr>
        <w:t xml:space="preserve">             SOC</w:t>
      </w:r>
    </w:p>
    <w:p w14:paraId="2A840343" w14:textId="143677F3" w:rsidR="00D77473" w:rsidRDefault="00D77473" w:rsidP="00F945F3">
      <w:pPr>
        <w:rPr>
          <w:rFonts w:ascii="Tahoma" w:hAnsi="Tahoma" w:cs="Tahoma"/>
          <w:sz w:val="32"/>
          <w:szCs w:val="32"/>
        </w:rPr>
      </w:pPr>
      <w:r>
        <w:rPr>
          <w:rFonts w:ascii="Tahoma" w:hAnsi="Tahoma" w:cs="Tahoma"/>
          <w:sz w:val="32"/>
          <w:szCs w:val="32"/>
        </w:rPr>
        <w:t>-------------------------------------------------------------------------------------------</w:t>
      </w:r>
    </w:p>
    <w:p w14:paraId="4A1DEDF1" w14:textId="1649C962" w:rsidR="00EF1EA3" w:rsidRPr="00FA068E" w:rsidRDefault="00EF1EA3" w:rsidP="00EF1EA3">
      <w:pPr>
        <w:rPr>
          <w:rFonts w:ascii="Tahoma" w:eastAsia="Times New Roman" w:hAnsi="Tahoma" w:cs="Tahoma"/>
          <w:color w:val="000000"/>
          <w:kern w:val="0"/>
          <w14:ligatures w14:val="none"/>
        </w:rPr>
      </w:pPr>
      <w:r>
        <w:rPr>
          <w:rFonts w:ascii="Tahoma" w:hAnsi="Tahoma" w:cs="Tahoma"/>
          <w:sz w:val="32"/>
          <w:szCs w:val="32"/>
        </w:rPr>
        <w:t xml:space="preserve">Generative AI such as Chat GPT or Microsoft Copilot creates new content including text, images, video, code and simulations based on already-existing information. OSF Vice President for Planning Melissa Knuth *(pronounced </w:t>
      </w:r>
      <w:proofErr w:type="spellStart"/>
      <w:r>
        <w:rPr>
          <w:rFonts w:ascii="Tahoma" w:hAnsi="Tahoma" w:cs="Tahoma"/>
          <w:sz w:val="32"/>
          <w:szCs w:val="32"/>
        </w:rPr>
        <w:t>kuh</w:t>
      </w:r>
      <w:proofErr w:type="spellEnd"/>
      <w:r>
        <w:rPr>
          <w:rFonts w:ascii="Tahoma" w:hAnsi="Tahoma" w:cs="Tahoma"/>
          <w:sz w:val="32"/>
          <w:szCs w:val="32"/>
        </w:rPr>
        <w:t xml:space="preserve">-NOOTH) says </w:t>
      </w:r>
      <w:r w:rsidRPr="00D77473">
        <w:rPr>
          <w:rFonts w:ascii="Tahoma" w:hAnsi="Tahoma" w:cs="Tahoma"/>
          <w:i/>
          <w:iCs/>
          <w:sz w:val="32"/>
          <w:szCs w:val="32"/>
        </w:rPr>
        <w:t>all</w:t>
      </w:r>
      <w:r>
        <w:rPr>
          <w:rFonts w:ascii="Tahoma" w:hAnsi="Tahoma" w:cs="Tahoma"/>
          <w:sz w:val="32"/>
          <w:szCs w:val="32"/>
        </w:rPr>
        <w:t xml:space="preserve"> employees need to know how generative AI can be used to reduce workload and burnout. Mandatory </w:t>
      </w:r>
      <w:r w:rsidR="00D77473">
        <w:rPr>
          <w:rFonts w:ascii="Tahoma" w:hAnsi="Tahoma" w:cs="Tahoma"/>
          <w:sz w:val="32"/>
          <w:szCs w:val="32"/>
        </w:rPr>
        <w:t xml:space="preserve">employee </w:t>
      </w:r>
      <w:r>
        <w:rPr>
          <w:rFonts w:ascii="Tahoma" w:hAnsi="Tahoma" w:cs="Tahoma"/>
          <w:sz w:val="32"/>
          <w:szCs w:val="32"/>
        </w:rPr>
        <w:t xml:space="preserve">training is also designed to dispel fears the technology will replace </w:t>
      </w:r>
      <w:r w:rsidR="00D77473">
        <w:rPr>
          <w:rFonts w:ascii="Tahoma" w:hAnsi="Tahoma" w:cs="Tahoma"/>
          <w:sz w:val="32"/>
          <w:szCs w:val="32"/>
        </w:rPr>
        <w:t>them.</w:t>
      </w:r>
    </w:p>
    <w:p w14:paraId="793E1DB9" w14:textId="77777777" w:rsidR="00EF1EA3" w:rsidRPr="00D77473" w:rsidRDefault="00EF1EA3" w:rsidP="00EF1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C00000"/>
          <w:kern w:val="0"/>
          <w:sz w:val="24"/>
          <w:szCs w:val="24"/>
          <w14:ligatures w14:val="none"/>
        </w:rPr>
      </w:pPr>
      <w:r w:rsidRPr="00D77473">
        <w:rPr>
          <w:rFonts w:ascii="Tahoma" w:eastAsia="Times New Roman" w:hAnsi="Tahoma" w:cs="Tahoma"/>
          <w:b/>
          <w:bCs/>
          <w:color w:val="C00000"/>
          <w:kern w:val="0"/>
          <w:sz w:val="24"/>
          <w:szCs w:val="24"/>
          <w14:ligatures w14:val="none"/>
        </w:rPr>
        <w:t>“We’re really trying to put their minds at ease to let them know that we're trying to use generative AI here in a way that really enables them and allows them to get back to some of the work that is more meaningful for them.”</w:t>
      </w:r>
      <w:r w:rsidRPr="00D77473">
        <w:rPr>
          <w:rFonts w:ascii="Tahoma" w:eastAsia="Times New Roman" w:hAnsi="Tahoma" w:cs="Tahoma"/>
          <w:color w:val="C00000"/>
          <w:kern w:val="0"/>
          <w:sz w:val="24"/>
          <w:szCs w:val="24"/>
          <w14:ligatures w14:val="none"/>
        </w:rPr>
        <w:t xml:space="preserve"> (:15)</w:t>
      </w:r>
    </w:p>
    <w:p w14:paraId="4E91CACD" w14:textId="7820EAB7" w:rsidR="00EF1EA3" w:rsidRDefault="00EF1EA3" w:rsidP="00EF1EA3">
      <w:pPr>
        <w:rPr>
          <w:rFonts w:ascii="Tahoma" w:hAnsi="Tahoma" w:cs="Tahoma"/>
          <w:sz w:val="32"/>
          <w:szCs w:val="32"/>
        </w:rPr>
      </w:pPr>
      <w:r>
        <w:rPr>
          <w:rFonts w:ascii="Tahoma" w:hAnsi="Tahoma" w:cs="Tahoma"/>
          <w:sz w:val="32"/>
          <w:szCs w:val="32"/>
        </w:rPr>
        <w:br/>
        <w:t>Knuth also points out</w:t>
      </w:r>
      <w:r w:rsidR="00D77473">
        <w:rPr>
          <w:rFonts w:ascii="Tahoma" w:hAnsi="Tahoma" w:cs="Tahoma"/>
          <w:sz w:val="32"/>
          <w:szCs w:val="32"/>
        </w:rPr>
        <w:t xml:space="preserve"> –</w:t>
      </w:r>
      <w:r>
        <w:rPr>
          <w:rFonts w:ascii="Tahoma" w:hAnsi="Tahoma" w:cs="Tahoma"/>
          <w:sz w:val="32"/>
          <w:szCs w:val="32"/>
        </w:rPr>
        <w:t xml:space="preserve"> generative AI was used in creating content for the training. </w:t>
      </w:r>
    </w:p>
    <w:p w14:paraId="3E89A0D5" w14:textId="77777777" w:rsidR="00EF1EA3" w:rsidRPr="00FA068E" w:rsidRDefault="00EF1EA3" w:rsidP="00EF1EA3">
      <w:pPr>
        <w:rPr>
          <w:rFonts w:ascii="Tahoma" w:hAnsi="Tahoma" w:cs="Tahoma"/>
        </w:rPr>
      </w:pPr>
    </w:p>
    <w:p w14:paraId="2C77A983" w14:textId="6B06A8DB" w:rsidR="00EF1EA3" w:rsidRDefault="00EF1EA3" w:rsidP="00F945F3">
      <w:pPr>
        <w:rPr>
          <w:rFonts w:ascii="Tahoma" w:hAnsi="Tahoma" w:cs="Tahoma"/>
          <w:sz w:val="32"/>
          <w:szCs w:val="32"/>
        </w:rPr>
      </w:pPr>
    </w:p>
    <w:p w14:paraId="6F8DDD74" w14:textId="77777777" w:rsidR="00EF1EA3" w:rsidRPr="00EF1EA3" w:rsidRDefault="00EF1EA3" w:rsidP="00F945F3">
      <w:pPr>
        <w:rPr>
          <w:rFonts w:ascii="Tahoma" w:hAnsi="Tahoma" w:cs="Tahoma"/>
          <w:sz w:val="32"/>
          <w:szCs w:val="32"/>
        </w:rPr>
      </w:pPr>
    </w:p>
    <w:p w14:paraId="4EBCE46F" w14:textId="77777777" w:rsidR="00F945F3" w:rsidRPr="00F945F3" w:rsidRDefault="00F945F3" w:rsidP="00F945F3">
      <w:pPr>
        <w:rPr>
          <w:rFonts w:ascii="Tahoma" w:hAnsi="Tahoma" w:cs="Tahoma"/>
          <w:b/>
          <w:bCs/>
          <w:sz w:val="28"/>
          <w:szCs w:val="28"/>
        </w:rPr>
      </w:pPr>
    </w:p>
    <w:sectPr w:rsidR="00F945F3" w:rsidRPr="00F945F3" w:rsidSect="00F945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65A"/>
    <w:rsid w:val="006D62C3"/>
    <w:rsid w:val="00AF1C36"/>
    <w:rsid w:val="00BD4907"/>
    <w:rsid w:val="00D77473"/>
    <w:rsid w:val="00DD39A3"/>
    <w:rsid w:val="00EF1EA3"/>
    <w:rsid w:val="00F6265A"/>
    <w:rsid w:val="00F94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F794"/>
  <w15:chartTrackingRefBased/>
  <w15:docId w15:val="{D9A07AEA-9C74-4482-9540-1E4EE88D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6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6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6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6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6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6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65A"/>
    <w:rPr>
      <w:rFonts w:eastAsiaTheme="majorEastAsia" w:cstheme="majorBidi"/>
      <w:color w:val="272727" w:themeColor="text1" w:themeTint="D8"/>
    </w:rPr>
  </w:style>
  <w:style w:type="paragraph" w:styleId="Title">
    <w:name w:val="Title"/>
    <w:basedOn w:val="Normal"/>
    <w:next w:val="Normal"/>
    <w:link w:val="TitleChar"/>
    <w:uiPriority w:val="10"/>
    <w:qFormat/>
    <w:rsid w:val="00F62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65A"/>
    <w:pPr>
      <w:spacing w:before="160"/>
      <w:jc w:val="center"/>
    </w:pPr>
    <w:rPr>
      <w:i/>
      <w:iCs/>
      <w:color w:val="404040" w:themeColor="text1" w:themeTint="BF"/>
    </w:rPr>
  </w:style>
  <w:style w:type="character" w:customStyle="1" w:styleId="QuoteChar">
    <w:name w:val="Quote Char"/>
    <w:basedOn w:val="DefaultParagraphFont"/>
    <w:link w:val="Quote"/>
    <w:uiPriority w:val="29"/>
    <w:rsid w:val="00F6265A"/>
    <w:rPr>
      <w:i/>
      <w:iCs/>
      <w:color w:val="404040" w:themeColor="text1" w:themeTint="BF"/>
    </w:rPr>
  </w:style>
  <w:style w:type="paragraph" w:styleId="ListParagraph">
    <w:name w:val="List Paragraph"/>
    <w:basedOn w:val="Normal"/>
    <w:uiPriority w:val="34"/>
    <w:qFormat/>
    <w:rsid w:val="00F6265A"/>
    <w:pPr>
      <w:ind w:left="720"/>
      <w:contextualSpacing/>
    </w:pPr>
  </w:style>
  <w:style w:type="character" w:styleId="IntenseEmphasis">
    <w:name w:val="Intense Emphasis"/>
    <w:basedOn w:val="DefaultParagraphFont"/>
    <w:uiPriority w:val="21"/>
    <w:qFormat/>
    <w:rsid w:val="00F6265A"/>
    <w:rPr>
      <w:i/>
      <w:iCs/>
      <w:color w:val="0F4761" w:themeColor="accent1" w:themeShade="BF"/>
    </w:rPr>
  </w:style>
  <w:style w:type="paragraph" w:styleId="IntenseQuote">
    <w:name w:val="Intense Quote"/>
    <w:basedOn w:val="Normal"/>
    <w:next w:val="Normal"/>
    <w:link w:val="IntenseQuoteChar"/>
    <w:uiPriority w:val="30"/>
    <w:qFormat/>
    <w:rsid w:val="00F62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65A"/>
    <w:rPr>
      <w:i/>
      <w:iCs/>
      <w:color w:val="0F4761" w:themeColor="accent1" w:themeShade="BF"/>
    </w:rPr>
  </w:style>
  <w:style w:type="character" w:styleId="IntenseReference">
    <w:name w:val="Intense Reference"/>
    <w:basedOn w:val="DefaultParagraphFont"/>
    <w:uiPriority w:val="32"/>
    <w:qFormat/>
    <w:rsid w:val="00F626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2024-07-16T14:33:00Z</dcterms:created>
  <dcterms:modified xsi:type="dcterms:W3CDTF">2024-07-16T22:11:00Z</dcterms:modified>
</cp:coreProperties>
</file>