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E5FD" w14:textId="77777777" w:rsidR="002C65F4" w:rsidRDefault="002C65F4" w:rsidP="002C65F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Tongue-tied</w:t>
      </w:r>
      <w:r>
        <w:rPr>
          <w:rFonts w:ascii="Tahoma" w:hAnsi="Tahoma" w:cs="Tahoma"/>
        </w:rPr>
        <w:br/>
      </w:r>
      <w:r>
        <w:rPr>
          <w:rFonts w:ascii="Tahoma" w:hAnsi="Tahoma" w:cs="Tahoma"/>
          <w:i/>
          <w:iCs/>
        </w:rPr>
        <w:t>New parents should watch for ankyloglossia and decide if surgery is needed sooner than later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2C65F4">
        <w:rPr>
          <w:rFonts w:ascii="Tahoma" w:hAnsi="Tahoma" w:cs="Tahoma"/>
          <w:sz w:val="20"/>
          <w:szCs w:val="20"/>
          <w:highlight w:val="yellow"/>
        </w:rPr>
        <w:t>***SOT***</w:t>
      </w:r>
      <w:r w:rsidRPr="002C65F4">
        <w:rPr>
          <w:rFonts w:ascii="Tahoma" w:hAnsi="Tahoma" w:cs="Tahoma"/>
          <w:sz w:val="20"/>
          <w:szCs w:val="20"/>
          <w:highlight w:val="yellow"/>
        </w:rPr>
        <w:br/>
        <w:t>Sarah Shoemaker, APRN</w:t>
      </w:r>
      <w:r w:rsidRPr="002C65F4">
        <w:rPr>
          <w:rFonts w:ascii="Tahoma" w:hAnsi="Tahoma" w:cs="Tahoma"/>
          <w:sz w:val="20"/>
          <w:szCs w:val="20"/>
          <w:highlight w:val="yellow"/>
        </w:rPr>
        <w:br/>
        <w:t>OSF HealthCare certified nurse midwife</w:t>
      </w:r>
      <w:r w:rsidRPr="00587355">
        <w:rPr>
          <w:rFonts w:ascii="Tahoma" w:hAnsi="Tahoma" w:cs="Tahoma"/>
          <w:sz w:val="20"/>
          <w:szCs w:val="20"/>
        </w:rPr>
        <w:br/>
      </w:r>
      <w:r w:rsidRPr="00587355">
        <w:rPr>
          <w:rFonts w:ascii="Tahoma" w:hAnsi="Tahoma" w:cs="Tahoma"/>
          <w:sz w:val="20"/>
          <w:szCs w:val="20"/>
        </w:rPr>
        <w:br/>
      </w:r>
      <w:r w:rsidRPr="002C65F4">
        <w:rPr>
          <w:rFonts w:ascii="Tahoma" w:hAnsi="Tahoma" w:cs="Tahoma"/>
          <w:b/>
          <w:bCs/>
          <w:sz w:val="20"/>
          <w:szCs w:val="20"/>
        </w:rPr>
        <w:t>“They just lift the baby’s tongue and, with sterile scissors, snip [the tissue]. Then, immediately breastfeed [or formula feed if that’s what mom has chosen] because the tongue is free at that point</w:t>
      </w:r>
      <w:r w:rsidRPr="002C65F4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2C65F4">
        <w:rPr>
          <w:rFonts w:ascii="Tahoma" w:hAnsi="Tahoma" w:cs="Tahoma"/>
          <w:b/>
          <w:bCs/>
          <w:sz w:val="20"/>
          <w:szCs w:val="20"/>
        </w:rPr>
        <w:t xml:space="preserve">Some providers will teach exercises to do with the baby so [the tissue] doesn’t heal back and </w:t>
      </w:r>
      <w:proofErr w:type="gramStart"/>
      <w:r w:rsidRPr="002C65F4">
        <w:rPr>
          <w:rFonts w:ascii="Tahoma" w:hAnsi="Tahoma" w:cs="Tahoma"/>
          <w:b/>
          <w:bCs/>
          <w:sz w:val="20"/>
          <w:szCs w:val="20"/>
        </w:rPr>
        <w:t>have to</w:t>
      </w:r>
      <w:proofErr w:type="gramEnd"/>
      <w:r w:rsidRPr="002C65F4">
        <w:rPr>
          <w:rFonts w:ascii="Tahoma" w:hAnsi="Tahoma" w:cs="Tahoma"/>
          <w:b/>
          <w:bCs/>
          <w:sz w:val="20"/>
          <w:szCs w:val="20"/>
        </w:rPr>
        <w:t xml:space="preserve"> be snipped again later</w:t>
      </w:r>
      <w:r w:rsidRPr="002C65F4">
        <w:rPr>
          <w:rFonts w:ascii="Tahoma" w:hAnsi="Tahoma" w:cs="Tahoma"/>
          <w:b/>
          <w:bCs/>
          <w:sz w:val="20"/>
          <w:szCs w:val="20"/>
        </w:rPr>
        <w:t>.” (:27)</w:t>
      </w:r>
      <w:r>
        <w:rPr>
          <w:rFonts w:ascii="Tahoma" w:hAnsi="Tahoma" w:cs="Tahoma"/>
          <w:sz w:val="20"/>
          <w:szCs w:val="20"/>
        </w:rPr>
        <w:br/>
      </w:r>
    </w:p>
    <w:p w14:paraId="74F6936B" w14:textId="32825CF8" w:rsidR="002C65F4" w:rsidRDefault="002C65F4" w:rsidP="002C65F4">
      <w:pPr>
        <w:rPr>
          <w:rFonts w:ascii="Tahoma" w:hAnsi="Tahoma" w:cs="Tahoma"/>
          <w:sz w:val="20"/>
          <w:szCs w:val="20"/>
        </w:rPr>
      </w:pPr>
      <w:r w:rsidRPr="002C65F4">
        <w:rPr>
          <w:rFonts w:ascii="Tahoma" w:hAnsi="Tahoma" w:cs="Tahoma"/>
          <w:sz w:val="20"/>
          <w:szCs w:val="20"/>
          <w:highlight w:val="yellow"/>
        </w:rPr>
        <w:t>***SOT***</w:t>
      </w:r>
      <w:r w:rsidRPr="002C65F4">
        <w:rPr>
          <w:rFonts w:ascii="Tahoma" w:hAnsi="Tahoma" w:cs="Tahoma"/>
          <w:sz w:val="20"/>
          <w:szCs w:val="20"/>
          <w:highlight w:val="yellow"/>
        </w:rPr>
        <w:br/>
        <w:t>Sarah Shoemaker, APRN</w:t>
      </w:r>
      <w:r w:rsidRPr="002C65F4">
        <w:rPr>
          <w:rFonts w:ascii="Tahoma" w:hAnsi="Tahoma" w:cs="Tahoma"/>
          <w:sz w:val="20"/>
          <w:szCs w:val="20"/>
          <w:highlight w:val="yellow"/>
        </w:rPr>
        <w:br/>
        <w:t>OSF HealthCare certified nurse midwife</w:t>
      </w:r>
    </w:p>
    <w:p w14:paraId="580E5FF9" w14:textId="7CB51A1C" w:rsidR="002C65F4" w:rsidRPr="002C65F4" w:rsidRDefault="002C65F4" w:rsidP="002C65F4">
      <w:pPr>
        <w:rPr>
          <w:rFonts w:ascii="Tahoma" w:hAnsi="Tahoma" w:cs="Tahoma"/>
          <w:b/>
          <w:bCs/>
          <w:sz w:val="20"/>
          <w:szCs w:val="20"/>
        </w:rPr>
      </w:pPr>
      <w:r w:rsidRPr="002C65F4">
        <w:rPr>
          <w:rFonts w:ascii="Tahoma" w:hAnsi="Tahoma" w:cs="Tahoma"/>
          <w:b/>
          <w:bCs/>
          <w:sz w:val="20"/>
          <w:szCs w:val="20"/>
        </w:rPr>
        <w:t xml:space="preserve">“When done in the newborn period, it’s a very simple procedure done while the baby is awake. If parents choose to wait and see how things go, it might have to be a procedure where the baby or child is put to sleep. </w:t>
      </w:r>
      <w:proofErr w:type="gramStart"/>
      <w:r w:rsidRPr="002C65F4">
        <w:rPr>
          <w:rFonts w:ascii="Tahoma" w:hAnsi="Tahoma" w:cs="Tahoma"/>
          <w:b/>
          <w:bCs/>
          <w:sz w:val="20"/>
          <w:szCs w:val="20"/>
        </w:rPr>
        <w:t>So</w:t>
      </w:r>
      <w:proofErr w:type="gramEnd"/>
      <w:r w:rsidRPr="002C65F4">
        <w:rPr>
          <w:rFonts w:ascii="Tahoma" w:hAnsi="Tahoma" w:cs="Tahoma"/>
          <w:b/>
          <w:bCs/>
          <w:sz w:val="20"/>
          <w:szCs w:val="20"/>
        </w:rPr>
        <w:t xml:space="preserve"> it’s a little bit more involved</w:t>
      </w:r>
      <w:r w:rsidRPr="002C65F4">
        <w:rPr>
          <w:rFonts w:ascii="Tahoma" w:hAnsi="Tahoma" w:cs="Tahoma"/>
          <w:b/>
          <w:bCs/>
          <w:sz w:val="20"/>
          <w:szCs w:val="20"/>
        </w:rPr>
        <w:t>.” (:18)</w:t>
      </w:r>
    </w:p>
    <w:p w14:paraId="54A8A60B" w14:textId="77777777" w:rsidR="00311F47" w:rsidRDefault="00311F47"/>
    <w:sectPr w:rsidR="00311F47" w:rsidSect="002C65F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10C7C" w14:textId="77777777" w:rsidR="002C65F4" w:rsidRDefault="002C65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B34FA" w14:textId="77777777" w:rsidR="002C65F4" w:rsidRDefault="002C65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407C" w14:textId="77777777" w:rsidR="002C65F4" w:rsidRDefault="002C65F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4AD72" w14:textId="77777777" w:rsidR="002C65F4" w:rsidRDefault="002C65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8D53" w14:textId="77777777" w:rsidR="002C65F4" w:rsidRDefault="002C65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ACD1" w14:textId="77777777" w:rsidR="002C65F4" w:rsidRDefault="002C65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20760"/>
    <w:multiLevelType w:val="hybridMultilevel"/>
    <w:tmpl w:val="01C06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540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F4"/>
    <w:rsid w:val="002C65F4"/>
    <w:rsid w:val="00311F47"/>
    <w:rsid w:val="003D742C"/>
    <w:rsid w:val="007C2ED2"/>
    <w:rsid w:val="0091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42094"/>
  <w15:chartTrackingRefBased/>
  <w15:docId w15:val="{409EE368-5EBE-4F1F-853E-41DE3EC5E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5F4"/>
  </w:style>
  <w:style w:type="paragraph" w:styleId="Heading1">
    <w:name w:val="heading 1"/>
    <w:basedOn w:val="Normal"/>
    <w:next w:val="Normal"/>
    <w:link w:val="Heading1Char"/>
    <w:uiPriority w:val="9"/>
    <w:qFormat/>
    <w:rsid w:val="002C65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65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65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65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65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65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65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65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65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5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65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65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65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65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65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65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65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65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65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65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65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65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65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65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65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65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65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65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65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6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5F4"/>
  </w:style>
  <w:style w:type="paragraph" w:styleId="Footer">
    <w:name w:val="footer"/>
    <w:basedOn w:val="Normal"/>
    <w:link w:val="FooterChar"/>
    <w:uiPriority w:val="99"/>
    <w:unhideWhenUsed/>
    <w:rsid w:val="002C65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5F4"/>
  </w:style>
  <w:style w:type="character" w:styleId="Hyperlink">
    <w:name w:val="Hyperlink"/>
    <w:basedOn w:val="DefaultParagraphFont"/>
    <w:uiPriority w:val="99"/>
    <w:unhideWhenUsed/>
    <w:rsid w:val="002C65F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>OSF HealthCare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2025-06-02T16:08:00Z</dcterms:created>
  <dcterms:modified xsi:type="dcterms:W3CDTF">2025-06-02T16:09:00Z</dcterms:modified>
</cp:coreProperties>
</file>