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FC1EB" w14:textId="77777777" w:rsidR="00EE7123" w:rsidRDefault="00EE7123" w:rsidP="00EE712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Seeing a therapist: Tales vs. truths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One OSF behavioral health provider is debunking myths about mental health care so you can get the most out of your therapy sessions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43E14C60" w14:textId="77777777" w:rsidR="00EE7123" w:rsidRDefault="00EE7123" w:rsidP="00EE7123">
      <w:pPr>
        <w:rPr>
          <w:rFonts w:ascii="Tahoma" w:hAnsi="Tahoma" w:cs="Tahoma"/>
          <w:sz w:val="20"/>
          <w:szCs w:val="22"/>
        </w:rPr>
      </w:pPr>
    </w:p>
    <w:p w14:paraId="04D007D8" w14:textId="30DE39E3" w:rsidR="00EE7123" w:rsidRDefault="00EE7123" w:rsidP="00EE7123">
      <w:pPr>
        <w:rPr>
          <w:rFonts w:ascii="Tahoma" w:hAnsi="Tahoma" w:cs="Tahoma"/>
          <w:sz w:val="20"/>
          <w:szCs w:val="22"/>
        </w:rPr>
      </w:pPr>
      <w:r w:rsidRPr="00EE7123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24D649B1" w14:textId="77777777" w:rsidR="00EE7123" w:rsidRDefault="00EE7123" w:rsidP="00EE712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Mental health care starts with a first step, but that first step can be intimidating.</w:t>
      </w:r>
    </w:p>
    <w:p w14:paraId="6C507603" w14:textId="6063F699" w:rsidR="00EE7123" w:rsidRDefault="00EE7123" w:rsidP="00EE712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Susan Hanson, a psychotherapist at OSF HealthCare, is debunking misconceptions about therapy so you can feel comfortable and get the most out of your care.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EE7123">
        <w:rPr>
          <w:rFonts w:ascii="Tahoma" w:hAnsi="Tahoma" w:cs="Tahoma"/>
          <w:sz w:val="20"/>
          <w:szCs w:val="22"/>
          <w:highlight w:val="yellow"/>
        </w:rPr>
        <w:t>TAKE VO</w:t>
      </w:r>
    </w:p>
    <w:p w14:paraId="4C672A68" w14:textId="77777777" w:rsidR="00EE7123" w:rsidRDefault="00EE7123" w:rsidP="00EE7123">
      <w:pPr>
        <w:rPr>
          <w:rFonts w:ascii="Tahoma" w:hAnsi="Tahoma" w:cs="Tahoma"/>
          <w:sz w:val="20"/>
          <w:szCs w:val="22"/>
        </w:rPr>
      </w:pPr>
    </w:p>
    <w:p w14:paraId="28908279" w14:textId="55293147" w:rsidR="00EE7123" w:rsidRDefault="00EE7123" w:rsidP="00EE7123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Hanson says a therapy session is a safe, confidential place for you to vent.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You might get medication, but that’s not a cure-all.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And another misconception, Hanson says, is that therapy will be a quick fix.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EE7123">
        <w:rPr>
          <w:rFonts w:ascii="Tahoma" w:hAnsi="Tahoma" w:cs="Tahoma"/>
          <w:sz w:val="20"/>
          <w:szCs w:val="22"/>
          <w:highlight w:val="yellow"/>
        </w:rPr>
        <w:t>***SOT***</w:t>
      </w:r>
      <w:r w:rsidRPr="00EE7123">
        <w:rPr>
          <w:rFonts w:ascii="Tahoma" w:hAnsi="Tahoma" w:cs="Tahoma"/>
          <w:sz w:val="20"/>
          <w:szCs w:val="22"/>
          <w:highlight w:val="yellow"/>
        </w:rPr>
        <w:br/>
        <w:t>Susan Hanson</w:t>
      </w:r>
      <w:r w:rsidRPr="00EE7123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</w:p>
    <w:p w14:paraId="65CC4168" w14:textId="77777777" w:rsidR="00EE7123" w:rsidRDefault="00EE7123" w:rsidP="00EE7123">
      <w:pPr>
        <w:rPr>
          <w:rFonts w:ascii="Tahoma" w:hAnsi="Tahoma" w:cs="Tahoma"/>
          <w:sz w:val="20"/>
          <w:szCs w:val="22"/>
        </w:rPr>
      </w:pPr>
    </w:p>
    <w:p w14:paraId="461FC623" w14:textId="6D8E027A" w:rsidR="00EE7123" w:rsidRPr="00EE7123" w:rsidRDefault="00EE7123" w:rsidP="00EE7123">
      <w:pPr>
        <w:rPr>
          <w:rFonts w:ascii="Tahoma" w:hAnsi="Tahoma" w:cs="Tahoma"/>
          <w:b/>
          <w:bCs/>
          <w:sz w:val="20"/>
          <w:szCs w:val="22"/>
        </w:rPr>
      </w:pPr>
      <w:r w:rsidRPr="00EE7123">
        <w:rPr>
          <w:rFonts w:ascii="Tahoma" w:hAnsi="Tahoma" w:cs="Tahoma"/>
          <w:b/>
          <w:bCs/>
          <w:sz w:val="20"/>
          <w:szCs w:val="22"/>
        </w:rPr>
        <w:t>“Therapy is not a straight road. I like to see it like a dance. Two steps forward, one step back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EE7123">
        <w:rPr>
          <w:rFonts w:ascii="Tahoma" w:hAnsi="Tahoma" w:cs="Tahoma"/>
          <w:b/>
          <w:bCs/>
          <w:sz w:val="20"/>
          <w:szCs w:val="22"/>
        </w:rPr>
        <w:t xml:space="preserve">I also tell my clients that this bridge will take you halfway there. The rest, you walk alone. There’s only so much </w:t>
      </w:r>
      <w:proofErr w:type="gramStart"/>
      <w:r w:rsidRPr="00EE7123">
        <w:rPr>
          <w:rFonts w:ascii="Tahoma" w:hAnsi="Tahoma" w:cs="Tahoma"/>
          <w:b/>
          <w:bCs/>
          <w:sz w:val="20"/>
          <w:szCs w:val="22"/>
        </w:rPr>
        <w:t>any one person</w:t>
      </w:r>
      <w:proofErr w:type="gramEnd"/>
      <w:r w:rsidRPr="00EE7123">
        <w:rPr>
          <w:rFonts w:ascii="Tahoma" w:hAnsi="Tahoma" w:cs="Tahoma"/>
          <w:b/>
          <w:bCs/>
          <w:sz w:val="20"/>
          <w:szCs w:val="22"/>
        </w:rPr>
        <w:t xml:space="preserve"> can do for another person. We need to learn how to develop some of the skills outside of a therapy session.”</w:t>
      </w:r>
      <w:r>
        <w:rPr>
          <w:rFonts w:ascii="Tahoma" w:hAnsi="Tahoma" w:cs="Tahoma"/>
          <w:b/>
          <w:bCs/>
          <w:sz w:val="20"/>
          <w:szCs w:val="22"/>
        </w:rPr>
        <w:t xml:space="preserve"> (:25)</w:t>
      </w:r>
    </w:p>
    <w:p w14:paraId="4C011863" w14:textId="77777777" w:rsidR="00EE7123" w:rsidRDefault="00EE7123" w:rsidP="00EE7123">
      <w:pPr>
        <w:rPr>
          <w:rFonts w:ascii="Tahoma" w:hAnsi="Tahoma" w:cs="Tahoma"/>
          <w:sz w:val="20"/>
          <w:szCs w:val="22"/>
        </w:rPr>
      </w:pPr>
    </w:p>
    <w:p w14:paraId="6111687A" w14:textId="342BF1FF" w:rsidR="00EE7123" w:rsidRPr="006C59A2" w:rsidRDefault="00EE7123" w:rsidP="00EE7123">
      <w:pPr>
        <w:rPr>
          <w:rFonts w:ascii="Tahoma" w:hAnsi="Tahoma" w:cs="Tahoma"/>
          <w:sz w:val="20"/>
          <w:szCs w:val="22"/>
        </w:rPr>
      </w:pPr>
      <w:r w:rsidRPr="00EE7123">
        <w:rPr>
          <w:rFonts w:ascii="Tahoma" w:hAnsi="Tahoma" w:cs="Tahoma"/>
          <w:sz w:val="20"/>
          <w:szCs w:val="22"/>
          <w:highlight w:val="yellow"/>
        </w:rPr>
        <w:t>VO TAG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>Common goals Hanson has with patients include reframing thoughts around a negative situation and reducing anxiety.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The OSF HealthCare website has free tools to help your mental health.</w:t>
      </w:r>
    </w:p>
    <w:p w14:paraId="73E1FA57" w14:textId="77777777" w:rsidR="00EE7123" w:rsidRDefault="00EE7123" w:rsidP="00EE7123">
      <w:pPr>
        <w:pStyle w:val="ListParagraph"/>
        <w:rPr>
          <w:rFonts w:ascii="Tahoma" w:hAnsi="Tahoma" w:cs="Tahoma"/>
          <w:sz w:val="20"/>
          <w:szCs w:val="22"/>
        </w:rPr>
      </w:pPr>
    </w:p>
    <w:p w14:paraId="3F4DDCA2" w14:textId="77777777" w:rsidR="00EE7123" w:rsidRPr="003D17EE" w:rsidRDefault="00EE7123" w:rsidP="00EE7123"/>
    <w:p w14:paraId="7914FAAC" w14:textId="77777777" w:rsidR="005E045C" w:rsidRPr="003D17EE" w:rsidRDefault="005E045C" w:rsidP="00571DEA"/>
    <w:sectPr w:rsidR="005E045C" w:rsidRPr="003D17EE" w:rsidSect="00EE71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5065A" w14:textId="77777777" w:rsidR="00EE7123" w:rsidRDefault="00EE71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E04D9" w14:textId="77777777" w:rsidR="00EE7123" w:rsidRDefault="00EE71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8F5EC" w14:textId="77777777" w:rsidR="00EE7123" w:rsidRDefault="00EE712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6049A" w14:textId="77777777" w:rsidR="00EE7123" w:rsidRDefault="00EE71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D84A8" w14:textId="77777777" w:rsidR="00EE7123" w:rsidRDefault="00EE71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62593" w14:textId="77777777" w:rsidR="00EE7123" w:rsidRDefault="00EE71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842E01"/>
    <w:multiLevelType w:val="hybridMultilevel"/>
    <w:tmpl w:val="E892A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615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123"/>
    <w:rsid w:val="000978B2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  <w:rsid w:val="00EE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BC629"/>
  <w15:chartTrackingRefBased/>
  <w15:docId w15:val="{19A65EB8-31C8-4E8D-99E0-DE89C1CD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7123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EE71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7123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EE71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7123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EE7123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2uoqkkdj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2uoqkkdj</Template>
  <TotalTime>5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2026-07-10T18:50:00Z</dcterms:created>
  <dcterms:modified xsi:type="dcterms:W3CDTF">2026-07-10T18:56:00Z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