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D2F63D" w14:textId="64B95549" w:rsidR="00C830B5" w:rsidRPr="00D70BC8" w:rsidRDefault="00C830B5" w:rsidP="00C830B5">
      <w:pPr>
        <w:pStyle w:val="NormalWeb"/>
        <w:rPr>
          <w:rFonts w:ascii="Tahoma" w:hAnsi="Tahoma" w:cs="Tahoma"/>
          <w:b/>
          <w:bCs/>
        </w:rPr>
      </w:pPr>
      <w:r w:rsidRPr="00D70BC8">
        <w:rPr>
          <w:rFonts w:ascii="Tahoma" w:hAnsi="Tahoma" w:cs="Tahoma"/>
          <w:b/>
          <w:bCs/>
        </w:rPr>
        <w:t xml:space="preserve">Script – </w:t>
      </w:r>
      <w:r>
        <w:rPr>
          <w:rFonts w:ascii="Tahoma" w:hAnsi="Tahoma" w:cs="Tahoma"/>
          <w:b/>
          <w:bCs/>
        </w:rPr>
        <w:t>Broadcast</w:t>
      </w:r>
      <w:r w:rsidRPr="00D70BC8">
        <w:rPr>
          <w:rFonts w:ascii="Tahoma" w:hAnsi="Tahoma" w:cs="Tahoma"/>
          <w:b/>
          <w:bCs/>
        </w:rPr>
        <w:t xml:space="preserve"> – What’s all that noise about? </w:t>
      </w:r>
    </w:p>
    <w:p w14:paraId="683AC67A" w14:textId="77777777" w:rsidR="00C830B5" w:rsidRPr="00C830B5" w:rsidRDefault="00C830B5" w:rsidP="00C830B5">
      <w:pPr>
        <w:pStyle w:val="NormalWeb"/>
        <w:rPr>
          <w:rFonts w:ascii="Tahoma" w:hAnsi="Tahoma" w:cs="Tahoma"/>
          <w:b/>
          <w:bCs/>
          <w:sz w:val="20"/>
          <w:szCs w:val="20"/>
        </w:rPr>
      </w:pPr>
      <w:r w:rsidRPr="00C830B5">
        <w:rPr>
          <w:rFonts w:ascii="Tahoma" w:hAnsi="Tahoma" w:cs="Tahoma"/>
          <w:b/>
          <w:bCs/>
          <w:sz w:val="20"/>
          <w:szCs w:val="20"/>
        </w:rPr>
        <w:t xml:space="preserve">Intro </w:t>
      </w:r>
    </w:p>
    <w:p w14:paraId="6B3D5434" w14:textId="0D17E1B6" w:rsidR="00C830B5" w:rsidRPr="00D70BC8" w:rsidRDefault="00C830B5" w:rsidP="00C830B5">
      <w:pPr>
        <w:pStyle w:val="NormalWeb"/>
        <w:rPr>
          <w:rFonts w:ascii="Tahoma" w:hAnsi="Tahoma" w:cs="Tahoma"/>
          <w:sz w:val="20"/>
          <w:szCs w:val="20"/>
        </w:rPr>
      </w:pPr>
      <w:r w:rsidRPr="00D70BC8">
        <w:rPr>
          <w:rFonts w:ascii="Tahoma" w:hAnsi="Tahoma" w:cs="Tahoma"/>
          <w:sz w:val="20"/>
          <w:szCs w:val="20"/>
        </w:rPr>
        <w:t>Chris Workman, an audiologist with OSF HealthCare, loves to crank up his music from time to time. But since it’s his profession, he knows the dangers of loud noise and the lasting impact it can have on his hearing.</w:t>
      </w:r>
    </w:p>
    <w:p w14:paraId="2D52C465" w14:textId="78117DD5" w:rsidR="00C830B5" w:rsidRPr="00D70BC8" w:rsidRDefault="00C830B5" w:rsidP="00C830B5">
      <w:pPr>
        <w:pStyle w:val="NormalWeb"/>
        <w:rPr>
          <w:rFonts w:ascii="Tahoma" w:hAnsi="Tahoma" w:cs="Tahoma"/>
          <w:sz w:val="20"/>
          <w:szCs w:val="20"/>
        </w:rPr>
      </w:pPr>
      <w:r>
        <w:rPr>
          <w:rFonts w:ascii="Tahoma" w:hAnsi="Tahoma" w:cs="Tahoma"/>
          <w:sz w:val="20"/>
          <w:szCs w:val="20"/>
        </w:rPr>
        <w:t>O</w:t>
      </w:r>
      <w:r w:rsidRPr="00D70BC8">
        <w:rPr>
          <w:rFonts w:ascii="Tahoma" w:hAnsi="Tahoma" w:cs="Tahoma"/>
          <w:sz w:val="20"/>
          <w:szCs w:val="20"/>
        </w:rPr>
        <w:t xml:space="preserve">ur listening habits could be doing more harm than good. Especially for younger people. A recent </w:t>
      </w:r>
      <w:hyperlink r:id="rId7" w:history="1">
        <w:r w:rsidRPr="00D70BC8">
          <w:rPr>
            <w:rStyle w:val="Hyperlink"/>
            <w:rFonts w:ascii="Tahoma" w:hAnsi="Tahoma" w:cs="Tahoma"/>
            <w:sz w:val="20"/>
            <w:szCs w:val="20"/>
          </w:rPr>
          <w:t>study</w:t>
        </w:r>
      </w:hyperlink>
      <w:r w:rsidRPr="00D70BC8">
        <w:rPr>
          <w:rFonts w:ascii="Tahoma" w:hAnsi="Tahoma" w:cs="Tahoma"/>
          <w:sz w:val="20"/>
          <w:szCs w:val="20"/>
        </w:rPr>
        <w:t xml:space="preserve"> published in the BMJ Global Health Journal cautions that between 670 million and 1.35 billion teens and young adults could face hearing loss due to unsafe habits.</w:t>
      </w:r>
    </w:p>
    <w:p w14:paraId="5B453241" w14:textId="77777777" w:rsidR="00C830B5" w:rsidRPr="00D70BC8" w:rsidRDefault="00C830B5" w:rsidP="00C830B5">
      <w:pPr>
        <w:pStyle w:val="NormalWeb"/>
        <w:rPr>
          <w:rFonts w:ascii="Tahoma" w:hAnsi="Tahoma" w:cs="Tahoma"/>
          <w:sz w:val="20"/>
          <w:szCs w:val="20"/>
        </w:rPr>
      </w:pPr>
      <w:r w:rsidRPr="00D70BC8">
        <w:rPr>
          <w:rFonts w:ascii="Tahoma" w:hAnsi="Tahoma" w:cs="Tahoma"/>
          <w:sz w:val="20"/>
          <w:szCs w:val="20"/>
        </w:rPr>
        <w:t>The study analyzed data from 33 studies covering more than 19,000 people between the ages of 12 to 34. Researchers concentrated on two main sources of loud music exposure: Live music events and personal listening devices, like headphones and earbuds.</w:t>
      </w:r>
    </w:p>
    <w:p w14:paraId="08A5C01B" w14:textId="77777777" w:rsidR="00C830B5" w:rsidRPr="00D70BC8" w:rsidRDefault="00C830B5" w:rsidP="00C830B5">
      <w:pPr>
        <w:pStyle w:val="NormalWeb"/>
        <w:rPr>
          <w:rFonts w:ascii="Tahoma" w:hAnsi="Tahoma" w:cs="Tahoma"/>
          <w:sz w:val="20"/>
          <w:szCs w:val="20"/>
        </w:rPr>
      </w:pPr>
      <w:r w:rsidRPr="00D70BC8">
        <w:rPr>
          <w:rFonts w:ascii="Tahoma" w:hAnsi="Tahoma" w:cs="Tahoma"/>
          <w:sz w:val="20"/>
          <w:szCs w:val="20"/>
        </w:rPr>
        <w:t>Listening to sounds at a decibel level of 85 or higher for long or a repeated amount of time can cause hearing loss.</w:t>
      </w:r>
    </w:p>
    <w:p w14:paraId="2D475695" w14:textId="77777777" w:rsidR="00C830B5" w:rsidRPr="00C830B5" w:rsidRDefault="00C830B5" w:rsidP="00C830B5">
      <w:pPr>
        <w:pStyle w:val="NormalWeb"/>
        <w:rPr>
          <w:rFonts w:ascii="Tahoma" w:hAnsi="Tahoma" w:cs="Tahoma"/>
          <w:b/>
          <w:bCs/>
          <w:sz w:val="20"/>
          <w:szCs w:val="20"/>
        </w:rPr>
      </w:pPr>
      <w:r w:rsidRPr="00C830B5">
        <w:rPr>
          <w:rFonts w:ascii="Tahoma" w:hAnsi="Tahoma" w:cs="Tahoma"/>
          <w:b/>
          <w:bCs/>
          <w:sz w:val="20"/>
          <w:szCs w:val="20"/>
        </w:rPr>
        <w:t xml:space="preserve">VO </w:t>
      </w:r>
    </w:p>
    <w:p w14:paraId="27CAFF38" w14:textId="60D02C7B" w:rsidR="00C830B5" w:rsidRPr="00D70BC8" w:rsidRDefault="00C830B5" w:rsidP="00C830B5">
      <w:pPr>
        <w:pStyle w:val="NormalWeb"/>
        <w:rPr>
          <w:rFonts w:ascii="Tahoma" w:hAnsi="Tahoma" w:cs="Tahoma"/>
          <w:sz w:val="20"/>
          <w:szCs w:val="20"/>
        </w:rPr>
      </w:pPr>
      <w:r w:rsidRPr="00D70BC8">
        <w:rPr>
          <w:rFonts w:ascii="Tahoma" w:hAnsi="Tahoma" w:cs="Tahoma"/>
          <w:sz w:val="20"/>
          <w:szCs w:val="20"/>
        </w:rPr>
        <w:t>Dr. Workman doesn’t see many young adults in his practice. But when he does, he makes sure to give them a reminder about taking care of their hearing. Ongoing bad listening habits can lead to problems within 10 years.</w:t>
      </w:r>
    </w:p>
    <w:p w14:paraId="0EA3F7BD" w14:textId="77777777" w:rsidR="00C830B5" w:rsidRDefault="00C830B5" w:rsidP="00C830B5">
      <w:pPr>
        <w:pStyle w:val="NormalWeb"/>
        <w:rPr>
          <w:rFonts w:ascii="Tahoma" w:hAnsi="Tahoma" w:cs="Tahoma"/>
          <w:sz w:val="20"/>
          <w:szCs w:val="20"/>
        </w:rPr>
      </w:pPr>
      <w:r w:rsidRPr="00D70BC8">
        <w:rPr>
          <w:rFonts w:ascii="Tahoma" w:hAnsi="Tahoma" w:cs="Tahoma"/>
          <w:sz w:val="20"/>
          <w:szCs w:val="20"/>
        </w:rPr>
        <w:t xml:space="preserve">Dr. Workman offers a few helpful tips. </w:t>
      </w:r>
    </w:p>
    <w:p w14:paraId="5826EB2A" w14:textId="254ABC92" w:rsidR="00C830B5" w:rsidRDefault="00C830B5" w:rsidP="00C830B5">
      <w:pPr>
        <w:pStyle w:val="NormalWeb"/>
        <w:numPr>
          <w:ilvl w:val="0"/>
          <w:numId w:val="2"/>
        </w:numPr>
        <w:rPr>
          <w:rFonts w:ascii="Tahoma" w:hAnsi="Tahoma" w:cs="Tahoma"/>
          <w:sz w:val="20"/>
          <w:szCs w:val="20"/>
        </w:rPr>
      </w:pPr>
      <w:r>
        <w:rPr>
          <w:rFonts w:ascii="Tahoma" w:hAnsi="Tahoma" w:cs="Tahoma"/>
          <w:sz w:val="20"/>
          <w:szCs w:val="20"/>
        </w:rPr>
        <w:t xml:space="preserve">Wear hearing protection at concerts. </w:t>
      </w:r>
    </w:p>
    <w:p w14:paraId="5360DFC2" w14:textId="79131001" w:rsidR="00C830B5" w:rsidRDefault="00C830B5" w:rsidP="00C830B5">
      <w:pPr>
        <w:pStyle w:val="NormalWeb"/>
        <w:numPr>
          <w:ilvl w:val="0"/>
          <w:numId w:val="2"/>
        </w:numPr>
        <w:rPr>
          <w:rFonts w:ascii="Tahoma" w:hAnsi="Tahoma" w:cs="Tahoma"/>
          <w:sz w:val="20"/>
          <w:szCs w:val="20"/>
        </w:rPr>
      </w:pPr>
      <w:r>
        <w:rPr>
          <w:rFonts w:ascii="Tahoma" w:hAnsi="Tahoma" w:cs="Tahoma"/>
          <w:sz w:val="20"/>
          <w:szCs w:val="20"/>
        </w:rPr>
        <w:t xml:space="preserve">Sit in the back of the venue, if possible. </w:t>
      </w:r>
    </w:p>
    <w:p w14:paraId="760162A9" w14:textId="43A60A55" w:rsidR="00C830B5" w:rsidRDefault="00C830B5" w:rsidP="00C830B5">
      <w:pPr>
        <w:pStyle w:val="NormalWeb"/>
        <w:numPr>
          <w:ilvl w:val="0"/>
          <w:numId w:val="2"/>
        </w:numPr>
        <w:rPr>
          <w:rFonts w:ascii="Tahoma" w:hAnsi="Tahoma" w:cs="Tahoma"/>
          <w:sz w:val="20"/>
          <w:szCs w:val="20"/>
        </w:rPr>
      </w:pPr>
      <w:r>
        <w:rPr>
          <w:rFonts w:ascii="Tahoma" w:hAnsi="Tahoma" w:cs="Tahoma"/>
          <w:sz w:val="20"/>
          <w:szCs w:val="20"/>
        </w:rPr>
        <w:t xml:space="preserve">Wear ear plugs. </w:t>
      </w:r>
    </w:p>
    <w:p w14:paraId="67D3E3E3" w14:textId="006F3A0A" w:rsidR="00C830B5" w:rsidRDefault="00C830B5" w:rsidP="00C830B5">
      <w:pPr>
        <w:pStyle w:val="NormalWeb"/>
        <w:numPr>
          <w:ilvl w:val="0"/>
          <w:numId w:val="2"/>
        </w:numPr>
        <w:rPr>
          <w:rFonts w:ascii="Tahoma" w:hAnsi="Tahoma" w:cs="Tahoma"/>
          <w:sz w:val="20"/>
          <w:szCs w:val="20"/>
        </w:rPr>
      </w:pPr>
      <w:r>
        <w:rPr>
          <w:rFonts w:ascii="Tahoma" w:hAnsi="Tahoma" w:cs="Tahoma"/>
          <w:sz w:val="20"/>
          <w:szCs w:val="20"/>
        </w:rPr>
        <w:t xml:space="preserve">Turn the music down. Give your ears a break. </w:t>
      </w:r>
    </w:p>
    <w:p w14:paraId="49617D6E" w14:textId="77777777" w:rsidR="00C830B5" w:rsidRPr="00C830B5" w:rsidRDefault="00C830B5" w:rsidP="00C830B5">
      <w:pPr>
        <w:pStyle w:val="NormalWeb"/>
        <w:rPr>
          <w:rFonts w:ascii="Tahoma" w:hAnsi="Tahoma" w:cs="Tahoma"/>
          <w:b/>
          <w:bCs/>
          <w:sz w:val="20"/>
          <w:szCs w:val="20"/>
        </w:rPr>
      </w:pPr>
      <w:r w:rsidRPr="00C830B5">
        <w:rPr>
          <w:rFonts w:ascii="Tahoma" w:hAnsi="Tahoma" w:cs="Tahoma"/>
          <w:b/>
          <w:bCs/>
          <w:sz w:val="20"/>
          <w:szCs w:val="20"/>
        </w:rPr>
        <w:t xml:space="preserve">TAG </w:t>
      </w:r>
    </w:p>
    <w:p w14:paraId="7AFFA9CA" w14:textId="0779092B" w:rsidR="00C830B5" w:rsidRPr="00D70BC8" w:rsidRDefault="00C830B5" w:rsidP="00C830B5">
      <w:pPr>
        <w:pStyle w:val="NormalWeb"/>
        <w:rPr>
          <w:rFonts w:ascii="Tahoma" w:hAnsi="Tahoma" w:cs="Tahoma"/>
          <w:sz w:val="20"/>
          <w:szCs w:val="20"/>
        </w:rPr>
      </w:pPr>
      <w:r w:rsidRPr="00D70BC8">
        <w:rPr>
          <w:rFonts w:ascii="Tahoma" w:hAnsi="Tahoma" w:cs="Tahoma"/>
          <w:sz w:val="20"/>
          <w:szCs w:val="20"/>
        </w:rPr>
        <w:t>The best place to start is getting a hearing test to establish a baseline. Dr. Workman recommends testing for people as young as 20-25. In addition to loud noises, there are other reasons for hearing loss such as aging, genetics, certain medications and diseases like diabetes.</w:t>
      </w:r>
    </w:p>
    <w:p w14:paraId="59793230" w14:textId="77777777" w:rsidR="00C830B5" w:rsidRPr="00C830B5" w:rsidRDefault="00C830B5" w:rsidP="00C830B5">
      <w:pPr>
        <w:pStyle w:val="NormalWeb"/>
        <w:rPr>
          <w:rFonts w:ascii="Tahoma" w:hAnsi="Tahoma" w:cs="Tahoma"/>
          <w:b/>
          <w:bCs/>
          <w:sz w:val="20"/>
          <w:szCs w:val="20"/>
        </w:rPr>
      </w:pPr>
      <w:r w:rsidRPr="00D70BC8">
        <w:rPr>
          <w:rFonts w:ascii="Tahoma" w:hAnsi="Tahoma" w:cs="Tahoma"/>
          <w:sz w:val="20"/>
          <w:szCs w:val="20"/>
        </w:rPr>
        <w:t>Dr. Workman says the bottom line is to use common sense when it comes to your hearing. Afterall, the last thing you want as a young person is to be fitted for hearing aids. </w:t>
      </w:r>
      <w:r w:rsidRPr="00D70BC8">
        <w:rPr>
          <w:rFonts w:ascii="Tahoma" w:hAnsi="Tahoma" w:cs="Tahoma"/>
          <w:sz w:val="20"/>
          <w:szCs w:val="20"/>
        </w:rPr>
        <w:br/>
      </w:r>
      <w:r w:rsidRPr="00D70BC8">
        <w:rPr>
          <w:rFonts w:ascii="Tahoma" w:hAnsi="Tahoma" w:cs="Tahoma"/>
          <w:sz w:val="20"/>
          <w:szCs w:val="20"/>
        </w:rPr>
        <w:br/>
      </w:r>
      <w:r w:rsidRPr="00C830B5">
        <w:rPr>
          <w:rFonts w:ascii="Tahoma" w:hAnsi="Tahoma" w:cs="Tahoma"/>
          <w:b/>
          <w:bCs/>
          <w:sz w:val="20"/>
          <w:szCs w:val="20"/>
        </w:rPr>
        <w:t xml:space="preserve">(((SOS))) </w:t>
      </w:r>
    </w:p>
    <w:p w14:paraId="749D84BF" w14:textId="4B84C04D" w:rsidR="00C830B5" w:rsidRPr="00C830B5" w:rsidRDefault="00C830B5" w:rsidP="00C830B5">
      <w:pPr>
        <w:pStyle w:val="NormalWeb"/>
        <w:rPr>
          <w:rFonts w:ascii="Tahoma" w:hAnsi="Tahoma" w:cs="Tahoma"/>
          <w:b/>
          <w:bCs/>
          <w:sz w:val="20"/>
          <w:szCs w:val="20"/>
        </w:rPr>
      </w:pPr>
      <w:r w:rsidRPr="00C830B5">
        <w:rPr>
          <w:rFonts w:ascii="Tahoma" w:hAnsi="Tahoma" w:cs="Tahoma"/>
          <w:b/>
          <w:bCs/>
          <w:sz w:val="20"/>
          <w:szCs w:val="20"/>
        </w:rPr>
        <w:t xml:space="preserve">Dr. Chris Workman, audiologist, OSF HealthCare </w:t>
      </w:r>
    </w:p>
    <w:p w14:paraId="30672FFB" w14:textId="4513BD79" w:rsidR="005E045C" w:rsidRPr="00C830B5" w:rsidRDefault="00C830B5" w:rsidP="00C830B5">
      <w:pPr>
        <w:pStyle w:val="NormalWeb"/>
        <w:rPr>
          <w:rFonts w:ascii="Tahoma" w:hAnsi="Tahoma" w:cs="Tahoma"/>
          <w:sz w:val="20"/>
          <w:szCs w:val="20"/>
        </w:rPr>
      </w:pPr>
      <w:r w:rsidRPr="00C830B5">
        <w:rPr>
          <w:rFonts w:ascii="Tahoma" w:hAnsi="Tahoma" w:cs="Tahoma"/>
          <w:color w:val="FF0000"/>
          <w:sz w:val="20"/>
          <w:szCs w:val="20"/>
        </w:rPr>
        <w:t>“A lot of us feel invincible at that age, so we tend not to take that message to heart</w:t>
      </w:r>
      <w:r w:rsidRPr="00C830B5">
        <w:rPr>
          <w:rFonts w:ascii="Tahoma" w:hAnsi="Tahoma" w:cs="Tahoma"/>
          <w:color w:val="FF0000"/>
          <w:sz w:val="20"/>
          <w:szCs w:val="20"/>
        </w:rPr>
        <w:t xml:space="preserve">. </w:t>
      </w:r>
      <w:r w:rsidRPr="00C830B5">
        <w:rPr>
          <w:rFonts w:ascii="Tahoma" w:hAnsi="Tahoma" w:cs="Tahoma"/>
          <w:color w:val="FF0000"/>
          <w:sz w:val="20"/>
          <w:szCs w:val="20"/>
        </w:rPr>
        <w:t>Hopefully they understand the potential damage they could do.”</w:t>
      </w:r>
      <w:r>
        <w:rPr>
          <w:rFonts w:ascii="Tahoma" w:hAnsi="Tahoma" w:cs="Tahoma"/>
          <w:sz w:val="20"/>
          <w:szCs w:val="20"/>
        </w:rPr>
        <w:t xml:space="preserve"> </w:t>
      </w:r>
      <w:r w:rsidRPr="00C830B5">
        <w:rPr>
          <w:rFonts w:ascii="Tahoma" w:hAnsi="Tahoma" w:cs="Tahoma"/>
          <w:color w:val="FF0000"/>
          <w:sz w:val="20"/>
          <w:szCs w:val="20"/>
        </w:rPr>
        <w:t xml:space="preserve">(:12) </w:t>
      </w:r>
      <w:r w:rsidRPr="00C830B5">
        <w:rPr>
          <w:rFonts w:ascii="Tahoma" w:hAnsi="Tahoma" w:cs="Tahoma"/>
          <w:sz w:val="20"/>
          <w:szCs w:val="20"/>
        </w:rPr>
        <w:br/>
      </w:r>
      <w:r w:rsidRPr="00D70BC8">
        <w:rPr>
          <w:rFonts w:ascii="Tahoma" w:hAnsi="Tahoma" w:cs="Tahoma"/>
          <w:sz w:val="20"/>
          <w:szCs w:val="20"/>
        </w:rPr>
        <w:br/>
      </w:r>
    </w:p>
    <w:sectPr w:rsidR="005E045C" w:rsidRPr="00C830B5"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5721CC"/>
    <w:multiLevelType w:val="hybridMultilevel"/>
    <w:tmpl w:val="80747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DD90742"/>
    <w:multiLevelType w:val="hybridMultilevel"/>
    <w:tmpl w:val="5E7E6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004585">
    <w:abstractNumId w:val="1"/>
  </w:num>
  <w:num w:numId="2" w16cid:durableId="1303343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0B5"/>
    <w:rsid w:val="00137A77"/>
    <w:rsid w:val="00191036"/>
    <w:rsid w:val="002417E5"/>
    <w:rsid w:val="003B5E63"/>
    <w:rsid w:val="003D17EE"/>
    <w:rsid w:val="004C3584"/>
    <w:rsid w:val="00571DEA"/>
    <w:rsid w:val="005A44ED"/>
    <w:rsid w:val="005E045C"/>
    <w:rsid w:val="0074219F"/>
    <w:rsid w:val="00840E91"/>
    <w:rsid w:val="009051F7"/>
    <w:rsid w:val="00C830B5"/>
    <w:rsid w:val="00CB7283"/>
    <w:rsid w:val="00D45C37"/>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9400B"/>
  <w15:chartTrackingRefBased/>
  <w15:docId w15:val="{A2F38F28-BA15-4C8E-A94E-44A636BCB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30B5"/>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unhideWhenUsed/>
    <w:rsid w:val="00C830B5"/>
    <w:pPr>
      <w:spacing w:before="100" w:beforeAutospacing="1" w:after="100" w:afterAutospacing="1"/>
    </w:pPr>
    <w:rPr>
      <w:rFonts w:ascii="Times New Roman" w:eastAsia="Times New Roman" w:hAnsi="Times New Roman" w:cs="Times New Roman"/>
      <w:sz w:val="24"/>
    </w:rPr>
  </w:style>
  <w:style w:type="character" w:styleId="Hyperlink">
    <w:name w:val="Hyperlink"/>
    <w:basedOn w:val="DefaultParagraphFont"/>
    <w:uiPriority w:val="99"/>
    <w:semiHidden/>
    <w:unhideWhenUsed/>
    <w:rsid w:val="00C830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https://gh.bmj.com/content/7/11/e01050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zkho0spk.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zkho0spk</Template>
  <TotalTime>9</TotalTime>
  <Pages>1</Pages>
  <Words>305</Words>
  <Characters>1741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2024-12-03T17:21:00Z</cp:lastPrinted>
  <dcterms:created xsi:type="dcterms:W3CDTF">2024-12-03T17:13:00Z</dcterms:created>
  <dcterms:modified xsi:type="dcterms:W3CDTF">2024-12-03T17:22:00Z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