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B8229" w14:textId="77777777" w:rsidR="00F11C9E" w:rsidRDefault="00F11C9E" w:rsidP="00F11C9E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A vitamin D-lightful summer</w:t>
      </w:r>
    </w:p>
    <w:p w14:paraId="5E3D9872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205C92F8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47916870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58D0A6B7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ANCHOR LEDE</w:t>
      </w:r>
      <w:r w:rsidR="0029409C">
        <w:rPr>
          <w:rFonts w:ascii="Tahoma" w:hAnsi="Tahoma" w:cs="Tahoma"/>
          <w:sz w:val="20"/>
          <w:szCs w:val="22"/>
        </w:rPr>
        <w:br/>
      </w:r>
      <w:r w:rsidR="0029409C">
        <w:rPr>
          <w:rFonts w:ascii="Tahoma" w:hAnsi="Tahoma" w:cs="Tahoma"/>
          <w:sz w:val="20"/>
          <w:szCs w:val="22"/>
        </w:rPr>
        <w:br/>
        <w:t>Summer is a time to soak up the sun, a primary source of vitamin D. Should you be concerned that you’re getting too much or too little vitamin D?</w:t>
      </w:r>
    </w:p>
    <w:p w14:paraId="16B4FA7A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06DFCB32" w14:textId="48DB8037" w:rsidR="00F11C9E" w:rsidRDefault="00F11C9E" w:rsidP="0029409C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TAKE VO</w:t>
      </w:r>
    </w:p>
    <w:p w14:paraId="06843C2A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3747C7FD" w14:textId="5282FF2D" w:rsidR="0029409C" w:rsidRDefault="0029409C" w:rsidP="0029409C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Experts say if you know your body and take the usual sun precautions like wearing sunscreen, you should have a worry-free summer.</w:t>
      </w:r>
    </w:p>
    <w:p w14:paraId="57CFFB7E" w14:textId="77777777" w:rsidR="0029409C" w:rsidRDefault="0029409C" w:rsidP="0029409C">
      <w:pPr>
        <w:rPr>
          <w:rFonts w:ascii="Tahoma" w:hAnsi="Tahoma" w:cs="Tahoma"/>
          <w:sz w:val="20"/>
          <w:szCs w:val="22"/>
        </w:rPr>
      </w:pPr>
    </w:p>
    <w:p w14:paraId="5D3999F4" w14:textId="545F2D3D" w:rsidR="0029409C" w:rsidRPr="00F11C9E" w:rsidRDefault="0029409C" w:rsidP="0029409C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***SOT***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Maddy Draper (DRAY-per), APRN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OSF OnCall</w:t>
      </w:r>
      <w:r w:rsidRPr="00F11C9E">
        <w:rPr>
          <w:rFonts w:ascii="Tahoma" w:hAnsi="Tahoma" w:cs="Tahoma"/>
          <w:sz w:val="20"/>
          <w:szCs w:val="22"/>
        </w:rPr>
        <w:br/>
      </w:r>
    </w:p>
    <w:p w14:paraId="05D41058" w14:textId="66F1878B" w:rsidR="0029409C" w:rsidRPr="0029409C" w:rsidRDefault="0029409C" w:rsidP="0029409C">
      <w:pPr>
        <w:rPr>
          <w:rFonts w:ascii="Tahoma" w:hAnsi="Tahoma" w:cs="Tahoma"/>
          <w:b/>
          <w:bCs/>
          <w:sz w:val="20"/>
          <w:szCs w:val="22"/>
        </w:rPr>
      </w:pPr>
      <w:r w:rsidRPr="0029409C">
        <w:rPr>
          <w:rFonts w:ascii="Tahoma" w:hAnsi="Tahoma" w:cs="Tahoma"/>
          <w:b/>
          <w:bCs/>
          <w:sz w:val="20"/>
          <w:szCs w:val="22"/>
        </w:rPr>
        <w:t>“The average person will get it through the sun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29409C">
        <w:rPr>
          <w:rFonts w:ascii="Tahoma" w:hAnsi="Tahoma" w:cs="Tahoma"/>
          <w:b/>
          <w:bCs/>
          <w:sz w:val="20"/>
          <w:szCs w:val="22"/>
        </w:rPr>
        <w:t>If you live in a cold and dark environment, you’re at higher risk for vitamin D deficiency. People farther away from the equator are higher risk.”</w:t>
      </w:r>
      <w:r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3383A642" w14:textId="77777777" w:rsidR="0029409C" w:rsidRDefault="0029409C" w:rsidP="0029409C">
      <w:pPr>
        <w:rPr>
          <w:rFonts w:ascii="Tahoma" w:hAnsi="Tahoma" w:cs="Tahoma"/>
          <w:sz w:val="20"/>
          <w:szCs w:val="22"/>
        </w:rPr>
      </w:pPr>
    </w:p>
    <w:p w14:paraId="079C6664" w14:textId="0503D90B" w:rsidR="00F11C9E" w:rsidRDefault="00F11C9E" w:rsidP="0029409C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ANCHOR TAG</w:t>
      </w:r>
    </w:p>
    <w:p w14:paraId="19D2EA95" w14:textId="77777777" w:rsidR="00F11C9E" w:rsidRDefault="00F11C9E" w:rsidP="0029409C">
      <w:pPr>
        <w:rPr>
          <w:rFonts w:ascii="Tahoma" w:hAnsi="Tahoma" w:cs="Tahoma"/>
          <w:sz w:val="20"/>
          <w:szCs w:val="22"/>
        </w:rPr>
      </w:pPr>
    </w:p>
    <w:p w14:paraId="7258D9B8" w14:textId="1610B3EB" w:rsidR="0029409C" w:rsidRDefault="0029409C" w:rsidP="0029409C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Try for 10 to 15 minutes of sun three times per day.</w:t>
      </w:r>
    </w:p>
    <w:p w14:paraId="42FA841C" w14:textId="77777777" w:rsidR="0029409C" w:rsidRDefault="0029409C" w:rsidP="0029409C">
      <w:pPr>
        <w:rPr>
          <w:rFonts w:ascii="Tahoma" w:hAnsi="Tahoma" w:cs="Tahoma"/>
          <w:sz w:val="20"/>
          <w:szCs w:val="22"/>
        </w:rPr>
      </w:pPr>
    </w:p>
    <w:p w14:paraId="51EBF37B" w14:textId="7A60DB8E" w:rsidR="005E045C" w:rsidRPr="00F11C9E" w:rsidRDefault="0029409C" w:rsidP="00571DE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If you have symptoms of too much or too little vitamin D or just have a concern, talk to your primary care provider. Symptoms include muscle aches, nausea, vomiting, a rapid heartbeat and kidney damage.</w:t>
      </w:r>
    </w:p>
    <w:sectPr w:rsidR="005E045C" w:rsidRPr="00F11C9E" w:rsidSect="00294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E501E" w14:textId="77777777" w:rsidR="00F11C9E" w:rsidRDefault="00F11C9E">
      <w:r>
        <w:separator/>
      </w:r>
    </w:p>
  </w:endnote>
  <w:endnote w:type="continuationSeparator" w:id="0">
    <w:p w14:paraId="3523B4E5" w14:textId="77777777" w:rsidR="00F11C9E" w:rsidRDefault="00F1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7A67C" w14:textId="77777777" w:rsidR="0029409C" w:rsidRDefault="00294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19841" w14:textId="77777777" w:rsidR="0029409C" w:rsidRDefault="002940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ED627" w14:textId="77777777" w:rsidR="0029409C" w:rsidRDefault="00294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AA60B" w14:textId="77777777" w:rsidR="00F11C9E" w:rsidRDefault="00F11C9E">
      <w:r>
        <w:separator/>
      </w:r>
    </w:p>
  </w:footnote>
  <w:footnote w:type="continuationSeparator" w:id="0">
    <w:p w14:paraId="1719F5A6" w14:textId="77777777" w:rsidR="00F11C9E" w:rsidRDefault="00F11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89BD2" w14:textId="77777777" w:rsidR="0029409C" w:rsidRDefault="00294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21358" w14:textId="4CF5D3B0" w:rsidR="0029409C" w:rsidRDefault="002940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3B15C" w14:textId="77777777" w:rsidR="0029409C" w:rsidRDefault="002940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9C"/>
    <w:rsid w:val="00102566"/>
    <w:rsid w:val="00137A77"/>
    <w:rsid w:val="00191036"/>
    <w:rsid w:val="002417E5"/>
    <w:rsid w:val="0029409C"/>
    <w:rsid w:val="003B5E63"/>
    <w:rsid w:val="003D17EE"/>
    <w:rsid w:val="004C3584"/>
    <w:rsid w:val="004F6539"/>
    <w:rsid w:val="00571DEA"/>
    <w:rsid w:val="00592BE1"/>
    <w:rsid w:val="005A44ED"/>
    <w:rsid w:val="005E045C"/>
    <w:rsid w:val="0074219F"/>
    <w:rsid w:val="00840E91"/>
    <w:rsid w:val="009051F7"/>
    <w:rsid w:val="00CB7283"/>
    <w:rsid w:val="00DB3202"/>
    <w:rsid w:val="00E10E31"/>
    <w:rsid w:val="00E25D25"/>
    <w:rsid w:val="00F1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59586C"/>
  <w15:chartTrackingRefBased/>
  <w15:docId w15:val="{927C4C02-D806-45EF-89FE-B25CD3E7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9C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2940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09C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2940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09C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yjh1snm3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yjh1snm3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2</cp:revision>
  <dcterms:created xsi:type="dcterms:W3CDTF">2024-06-04T18:41:00Z</dcterms:created>
  <dcterms:modified xsi:type="dcterms:W3CDTF">2024-06-04T18:41:00Z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