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262E8" w14:textId="252A13C8" w:rsidR="00641178" w:rsidRPr="00584788" w:rsidRDefault="00641178">
      <w:pPr>
        <w:rPr>
          <w:rFonts w:ascii="Cambria" w:hAnsi="Cambria"/>
          <w:b/>
          <w:bCs/>
          <w:sz w:val="32"/>
          <w:szCs w:val="32"/>
        </w:rPr>
      </w:pPr>
      <w:r w:rsidRPr="00584788">
        <w:rPr>
          <w:rFonts w:ascii="Cambria" w:hAnsi="Cambria"/>
          <w:b/>
          <w:bCs/>
          <w:sz w:val="32"/>
          <w:szCs w:val="32"/>
        </w:rPr>
        <w:t xml:space="preserve">Respiratory illnesses </w:t>
      </w:r>
      <w:r w:rsidR="00CE5C15" w:rsidRPr="00584788">
        <w:rPr>
          <w:rFonts w:ascii="Cambria" w:hAnsi="Cambria"/>
          <w:b/>
          <w:bCs/>
          <w:sz w:val="32"/>
          <w:szCs w:val="32"/>
        </w:rPr>
        <w:t>overwhelming</w:t>
      </w:r>
      <w:r w:rsidRPr="00584788">
        <w:rPr>
          <w:rFonts w:ascii="Cambria" w:hAnsi="Cambria"/>
          <w:b/>
          <w:bCs/>
          <w:sz w:val="32"/>
          <w:szCs w:val="32"/>
        </w:rPr>
        <w:t xml:space="preserve"> hospitals</w:t>
      </w:r>
      <w:r w:rsidR="00D77031" w:rsidRPr="00584788">
        <w:rPr>
          <w:rFonts w:ascii="Cambria" w:hAnsi="Cambria"/>
          <w:b/>
          <w:bCs/>
          <w:sz w:val="32"/>
          <w:szCs w:val="32"/>
        </w:rPr>
        <w:t xml:space="preserve">, </w:t>
      </w:r>
      <w:r w:rsidRPr="00584788">
        <w:rPr>
          <w:rFonts w:ascii="Cambria" w:hAnsi="Cambria"/>
          <w:b/>
          <w:bCs/>
          <w:sz w:val="32"/>
          <w:szCs w:val="32"/>
        </w:rPr>
        <w:t xml:space="preserve">health </w:t>
      </w:r>
      <w:r w:rsidR="00F35972">
        <w:rPr>
          <w:rFonts w:ascii="Cambria" w:hAnsi="Cambria"/>
          <w:b/>
          <w:bCs/>
          <w:sz w:val="32"/>
          <w:szCs w:val="32"/>
        </w:rPr>
        <w:t>care providers</w:t>
      </w:r>
      <w:r w:rsidRPr="00584788">
        <w:rPr>
          <w:rFonts w:ascii="Cambria" w:hAnsi="Cambria"/>
          <w:b/>
          <w:bCs/>
          <w:sz w:val="32"/>
          <w:szCs w:val="32"/>
        </w:rPr>
        <w:t xml:space="preserve">  </w:t>
      </w:r>
    </w:p>
    <w:p w14:paraId="335ACDBA" w14:textId="12E50FCB" w:rsidR="00456476" w:rsidRDefault="00584788">
      <w:pPr>
        <w:rPr>
          <w:rFonts w:ascii="Cambria" w:hAnsi="Cambria"/>
          <w:sz w:val="22"/>
          <w:szCs w:val="22"/>
        </w:rPr>
      </w:pPr>
      <w:r>
        <w:rPr>
          <w:rFonts w:ascii="Cambria" w:hAnsi="Cambria"/>
          <w:sz w:val="22"/>
          <w:szCs w:val="22"/>
        </w:rPr>
        <w:t xml:space="preserve">Respiratory illnesses like influenza, COVID-19 and respiratory syncytial virus (RSV) are leading to many people being seriously ill, overwhelming hospitals and health </w:t>
      </w:r>
      <w:r w:rsidR="00F35972">
        <w:rPr>
          <w:rFonts w:ascii="Cambria" w:hAnsi="Cambria"/>
          <w:sz w:val="22"/>
          <w:szCs w:val="22"/>
        </w:rPr>
        <w:t>care providers</w:t>
      </w:r>
      <w:r>
        <w:rPr>
          <w:rFonts w:ascii="Cambria" w:hAnsi="Cambria"/>
          <w:sz w:val="22"/>
          <w:szCs w:val="22"/>
        </w:rPr>
        <w:t xml:space="preserve"> across Illinois. </w:t>
      </w:r>
    </w:p>
    <w:p w14:paraId="256488DD" w14:textId="4FC139EB" w:rsidR="00456476" w:rsidRPr="00456476" w:rsidRDefault="00584788" w:rsidP="00456476">
      <w:pPr>
        <w:rPr>
          <w:rFonts w:ascii="Cambria" w:hAnsi="Cambria"/>
          <w:b/>
          <w:bCs/>
        </w:rPr>
      </w:pPr>
      <w:r w:rsidRPr="00584788">
        <w:rPr>
          <w:rFonts w:ascii="Cambria" w:hAnsi="Cambria"/>
          <w:b/>
          <w:bCs/>
        </w:rPr>
        <w:t>Flu remains the dominant virus</w:t>
      </w:r>
    </w:p>
    <w:p w14:paraId="54961ABA" w14:textId="62FF10CD" w:rsidR="00456476" w:rsidRPr="00456476" w:rsidRDefault="00584788" w:rsidP="00456476">
      <w:pPr>
        <w:rPr>
          <w:rFonts w:ascii="Cambria" w:hAnsi="Cambria"/>
          <w:sz w:val="22"/>
          <w:szCs w:val="22"/>
        </w:rPr>
      </w:pPr>
      <w:r>
        <w:rPr>
          <w:rFonts w:ascii="Cambria" w:hAnsi="Cambria"/>
          <w:sz w:val="22"/>
          <w:szCs w:val="22"/>
        </w:rPr>
        <w:t>“</w:t>
      </w:r>
      <w:r w:rsidR="00456476" w:rsidRPr="00456476">
        <w:rPr>
          <w:rFonts w:ascii="Cambria" w:hAnsi="Cambria"/>
          <w:sz w:val="22"/>
          <w:szCs w:val="22"/>
        </w:rPr>
        <w:t xml:space="preserve">We're seeing a lot of patients be positive with the flu. It makes you feel </w:t>
      </w:r>
      <w:r>
        <w:rPr>
          <w:rFonts w:ascii="Cambria" w:hAnsi="Cambria"/>
          <w:sz w:val="22"/>
          <w:szCs w:val="22"/>
        </w:rPr>
        <w:t xml:space="preserve">really </w:t>
      </w:r>
      <w:r w:rsidRPr="00456476">
        <w:rPr>
          <w:rFonts w:ascii="Cambria" w:hAnsi="Cambria"/>
          <w:sz w:val="22"/>
          <w:szCs w:val="22"/>
        </w:rPr>
        <w:t>bad</w:t>
      </w:r>
      <w:r w:rsidR="00456476" w:rsidRPr="00456476">
        <w:rPr>
          <w:rFonts w:ascii="Cambria" w:hAnsi="Cambria"/>
          <w:sz w:val="22"/>
          <w:szCs w:val="22"/>
        </w:rPr>
        <w:t xml:space="preserve"> with </w:t>
      </w:r>
      <w:r w:rsidR="00AD5379">
        <w:rPr>
          <w:rFonts w:ascii="Cambria" w:hAnsi="Cambria"/>
          <w:sz w:val="22"/>
          <w:szCs w:val="22"/>
        </w:rPr>
        <w:t>headache, body aches, chills, cough</w:t>
      </w:r>
      <w:r w:rsidR="00456476" w:rsidRPr="00456476">
        <w:rPr>
          <w:rFonts w:ascii="Cambria" w:hAnsi="Cambria"/>
          <w:sz w:val="22"/>
          <w:szCs w:val="22"/>
        </w:rPr>
        <w:t xml:space="preserve"> and fevers </w:t>
      </w:r>
      <w:r w:rsidR="00AD5379">
        <w:rPr>
          <w:rFonts w:ascii="Cambria" w:hAnsi="Cambria"/>
          <w:sz w:val="22"/>
          <w:szCs w:val="22"/>
        </w:rPr>
        <w:t>to name a few</w:t>
      </w:r>
      <w:r>
        <w:rPr>
          <w:rFonts w:ascii="Cambria" w:hAnsi="Cambria"/>
          <w:sz w:val="22"/>
          <w:szCs w:val="22"/>
        </w:rPr>
        <w:t>,” says Sarah Overton, chief nursing officer of OSF Medical Group, Home Care and Employee Health. “</w:t>
      </w:r>
      <w:r w:rsidR="00456476" w:rsidRPr="00456476">
        <w:rPr>
          <w:rFonts w:ascii="Cambria" w:hAnsi="Cambria"/>
          <w:sz w:val="22"/>
          <w:szCs w:val="22"/>
        </w:rPr>
        <w:t xml:space="preserve">But we're also seeing some COVID-19 and </w:t>
      </w:r>
      <w:r>
        <w:rPr>
          <w:rFonts w:ascii="Cambria" w:hAnsi="Cambria"/>
          <w:sz w:val="22"/>
          <w:szCs w:val="22"/>
        </w:rPr>
        <w:t>RSV.</w:t>
      </w:r>
      <w:r w:rsidR="00456476" w:rsidRPr="00456476">
        <w:rPr>
          <w:rFonts w:ascii="Cambria" w:hAnsi="Cambria"/>
          <w:sz w:val="22"/>
          <w:szCs w:val="22"/>
        </w:rPr>
        <w:t xml:space="preserve"> RSV </w:t>
      </w:r>
      <w:r w:rsidRPr="00456476">
        <w:rPr>
          <w:rFonts w:ascii="Cambria" w:hAnsi="Cambria"/>
          <w:sz w:val="22"/>
          <w:szCs w:val="22"/>
        </w:rPr>
        <w:t>attacks</w:t>
      </w:r>
      <w:r w:rsidR="00456476" w:rsidRPr="00456476">
        <w:rPr>
          <w:rFonts w:ascii="Cambria" w:hAnsi="Cambria"/>
          <w:sz w:val="22"/>
          <w:szCs w:val="22"/>
        </w:rPr>
        <w:t xml:space="preserve"> </w:t>
      </w:r>
      <w:r w:rsidRPr="00456476">
        <w:rPr>
          <w:rFonts w:ascii="Cambria" w:hAnsi="Cambria"/>
          <w:sz w:val="22"/>
          <w:szCs w:val="22"/>
        </w:rPr>
        <w:t>very</w:t>
      </w:r>
      <w:r>
        <w:rPr>
          <w:rFonts w:ascii="Cambria" w:hAnsi="Cambria"/>
          <w:sz w:val="22"/>
          <w:szCs w:val="22"/>
        </w:rPr>
        <w:t xml:space="preserve"> </w:t>
      </w:r>
      <w:r w:rsidR="00456476" w:rsidRPr="00456476">
        <w:rPr>
          <w:rFonts w:ascii="Cambria" w:hAnsi="Cambria"/>
          <w:sz w:val="22"/>
          <w:szCs w:val="22"/>
        </w:rPr>
        <w:t>young</w:t>
      </w:r>
      <w:r>
        <w:rPr>
          <w:rFonts w:ascii="Cambria" w:hAnsi="Cambria"/>
          <w:sz w:val="22"/>
          <w:szCs w:val="22"/>
        </w:rPr>
        <w:t xml:space="preserve"> children</w:t>
      </w:r>
      <w:r w:rsidR="00456476" w:rsidRPr="00456476">
        <w:rPr>
          <w:rFonts w:ascii="Cambria" w:hAnsi="Cambria"/>
          <w:sz w:val="22"/>
          <w:szCs w:val="22"/>
        </w:rPr>
        <w:t xml:space="preserve"> and old</w:t>
      </w:r>
      <w:r>
        <w:rPr>
          <w:rFonts w:ascii="Cambria" w:hAnsi="Cambria"/>
          <w:sz w:val="22"/>
          <w:szCs w:val="22"/>
        </w:rPr>
        <w:t>er adults</w:t>
      </w:r>
      <w:r w:rsidR="00456476" w:rsidRPr="00456476">
        <w:rPr>
          <w:rFonts w:ascii="Cambria" w:hAnsi="Cambria"/>
          <w:sz w:val="22"/>
          <w:szCs w:val="22"/>
        </w:rPr>
        <w:t>."</w:t>
      </w:r>
    </w:p>
    <w:p w14:paraId="257E4BEA" w14:textId="215E79E2" w:rsidR="00456476" w:rsidRDefault="00456476" w:rsidP="00456476">
      <w:pPr>
        <w:rPr>
          <w:rFonts w:ascii="Cambria" w:hAnsi="Cambria"/>
          <w:sz w:val="22"/>
          <w:szCs w:val="22"/>
        </w:rPr>
      </w:pPr>
      <w:r w:rsidRPr="00456476">
        <w:rPr>
          <w:rFonts w:ascii="Cambria" w:hAnsi="Cambria"/>
          <w:sz w:val="22"/>
          <w:szCs w:val="22"/>
        </w:rPr>
        <w:t xml:space="preserve">All the viruses spiking at the same time have been "somewhat crippling" </w:t>
      </w:r>
      <w:r w:rsidR="005F6DDE">
        <w:rPr>
          <w:rFonts w:ascii="Cambria" w:hAnsi="Cambria"/>
          <w:sz w:val="22"/>
          <w:szCs w:val="22"/>
        </w:rPr>
        <w:t>for healthcare providers</w:t>
      </w:r>
      <w:r w:rsidRPr="00456476">
        <w:rPr>
          <w:rFonts w:ascii="Cambria" w:hAnsi="Cambria"/>
          <w:sz w:val="22"/>
          <w:szCs w:val="22"/>
        </w:rPr>
        <w:t>, Overton says</w:t>
      </w:r>
      <w:r w:rsidR="00CA286A">
        <w:rPr>
          <w:rFonts w:ascii="Cambria" w:hAnsi="Cambria"/>
          <w:sz w:val="22"/>
          <w:szCs w:val="22"/>
        </w:rPr>
        <w:t xml:space="preserve"> </w:t>
      </w:r>
      <w:r w:rsidR="00584788">
        <w:rPr>
          <w:rFonts w:ascii="Cambria" w:hAnsi="Cambria"/>
          <w:sz w:val="22"/>
          <w:szCs w:val="22"/>
        </w:rPr>
        <w:t xml:space="preserve">OSF </w:t>
      </w:r>
      <w:r w:rsidR="00CA286A">
        <w:rPr>
          <w:rFonts w:ascii="Cambria" w:hAnsi="Cambria"/>
          <w:sz w:val="22"/>
          <w:szCs w:val="22"/>
        </w:rPr>
        <w:t xml:space="preserve">HealthCare </w:t>
      </w:r>
      <w:r w:rsidR="00584788">
        <w:rPr>
          <w:rFonts w:ascii="Cambria" w:hAnsi="Cambria"/>
          <w:sz w:val="22"/>
          <w:szCs w:val="22"/>
        </w:rPr>
        <w:t>hospital</w:t>
      </w:r>
      <w:r w:rsidR="00CA286A">
        <w:rPr>
          <w:rFonts w:ascii="Cambria" w:hAnsi="Cambria"/>
          <w:sz w:val="22"/>
          <w:szCs w:val="22"/>
        </w:rPr>
        <w:t xml:space="preserve">s are seeing high inpatients counts, with many people coming in sick with respiratory illnesses through the emergency department. </w:t>
      </w:r>
    </w:p>
    <w:p w14:paraId="257F39F0" w14:textId="13276F8A" w:rsidR="00400A3B" w:rsidRDefault="009B4A3C" w:rsidP="00456476">
      <w:pPr>
        <w:rPr>
          <w:rFonts w:ascii="Cambria" w:hAnsi="Cambria"/>
          <w:sz w:val="22"/>
          <w:szCs w:val="22"/>
        </w:rPr>
      </w:pPr>
      <w:r>
        <w:rPr>
          <w:rFonts w:ascii="Cambria" w:hAnsi="Cambria"/>
          <w:sz w:val="22"/>
          <w:szCs w:val="22"/>
        </w:rPr>
        <w:t>Across Illinois</w:t>
      </w:r>
      <w:r w:rsidR="00400A3B">
        <w:rPr>
          <w:rFonts w:ascii="Cambria" w:hAnsi="Cambria"/>
          <w:sz w:val="22"/>
          <w:szCs w:val="22"/>
        </w:rPr>
        <w:t xml:space="preserve">, nearly 20% of emergency department visits were for acute respiratory illness, according to the Illinois Department of Public Health (IDPH). 7.8% of those visits are attributed to patients with the flu. </w:t>
      </w:r>
    </w:p>
    <w:p w14:paraId="34E97F68" w14:textId="0BBED92E" w:rsidR="00CC3835" w:rsidRDefault="00CC3835" w:rsidP="00456476">
      <w:pPr>
        <w:rPr>
          <w:rFonts w:ascii="Cambria" w:hAnsi="Cambria"/>
          <w:sz w:val="22"/>
          <w:szCs w:val="22"/>
        </w:rPr>
      </w:pPr>
      <w:r w:rsidRPr="00456476">
        <w:rPr>
          <w:rFonts w:ascii="Cambria" w:hAnsi="Cambria"/>
          <w:sz w:val="22"/>
          <w:szCs w:val="22"/>
        </w:rPr>
        <w:t>"</w:t>
      </w:r>
      <w:r>
        <w:rPr>
          <w:rFonts w:ascii="Cambria" w:hAnsi="Cambria"/>
          <w:sz w:val="22"/>
          <w:szCs w:val="22"/>
        </w:rPr>
        <w:t>F</w:t>
      </w:r>
      <w:r w:rsidRPr="00456476">
        <w:rPr>
          <w:rFonts w:ascii="Cambria" w:hAnsi="Cambria"/>
          <w:sz w:val="22"/>
          <w:szCs w:val="22"/>
        </w:rPr>
        <w:t xml:space="preserve">rom Chicago and Rockford down to Alton, we're seeing a large number of respiratory illnesses. And I think the country is seeing it overall," Overton says. "The SIREN notifications from </w:t>
      </w:r>
      <w:r>
        <w:rPr>
          <w:rFonts w:ascii="Cambria" w:hAnsi="Cambria"/>
          <w:sz w:val="22"/>
          <w:szCs w:val="22"/>
        </w:rPr>
        <w:t>the IDPH</w:t>
      </w:r>
      <w:r w:rsidRPr="00456476">
        <w:rPr>
          <w:rFonts w:ascii="Cambria" w:hAnsi="Cambria"/>
          <w:sz w:val="22"/>
          <w:szCs w:val="22"/>
        </w:rPr>
        <w:t xml:space="preserve"> show that other health systems in Illinois, not just OSF, are seeing this."</w:t>
      </w:r>
    </w:p>
    <w:p w14:paraId="663BFA52" w14:textId="52FFC4B1" w:rsidR="00400A3B" w:rsidRPr="00456476" w:rsidRDefault="00400A3B" w:rsidP="00456476">
      <w:pPr>
        <w:rPr>
          <w:rFonts w:ascii="Cambria" w:hAnsi="Cambria"/>
          <w:sz w:val="22"/>
          <w:szCs w:val="22"/>
        </w:rPr>
      </w:pPr>
      <w:r>
        <w:rPr>
          <w:rFonts w:ascii="Cambria" w:hAnsi="Cambria"/>
          <w:sz w:val="22"/>
          <w:szCs w:val="22"/>
        </w:rPr>
        <w:t xml:space="preserve">Illinois’ respiratory activity level, calculated by the Centers for Disease Control and Prevention (CDC) moved up to High in late December, dipped to Moderate in January, and has now returned to High to start February. </w:t>
      </w:r>
    </w:p>
    <w:p w14:paraId="36754E12" w14:textId="115C8082" w:rsidR="00456476" w:rsidRPr="00456476" w:rsidRDefault="00584788" w:rsidP="00456476">
      <w:pPr>
        <w:rPr>
          <w:rFonts w:ascii="Cambria" w:hAnsi="Cambria"/>
          <w:b/>
          <w:bCs/>
        </w:rPr>
      </w:pPr>
      <w:r>
        <w:rPr>
          <w:rFonts w:ascii="Cambria" w:hAnsi="Cambria"/>
          <w:b/>
          <w:bCs/>
        </w:rPr>
        <w:t>“</w:t>
      </w:r>
      <w:r w:rsidR="00456476" w:rsidRPr="00456476">
        <w:rPr>
          <w:rFonts w:ascii="Cambria" w:hAnsi="Cambria"/>
          <w:b/>
          <w:bCs/>
        </w:rPr>
        <w:t>These viruses can kill</w:t>
      </w:r>
      <w:r>
        <w:rPr>
          <w:rFonts w:ascii="Cambria" w:hAnsi="Cambria"/>
          <w:b/>
          <w:bCs/>
        </w:rPr>
        <w:t>”</w:t>
      </w:r>
    </w:p>
    <w:p w14:paraId="7C1E7F0F" w14:textId="79246B4E" w:rsidR="00400A3B" w:rsidRDefault="0061495A" w:rsidP="00456476">
      <w:pPr>
        <w:rPr>
          <w:rFonts w:ascii="Cambria" w:hAnsi="Cambria"/>
          <w:sz w:val="22"/>
          <w:szCs w:val="22"/>
        </w:rPr>
      </w:pPr>
      <w:r>
        <w:rPr>
          <w:rFonts w:ascii="Cambria" w:hAnsi="Cambria"/>
          <w:sz w:val="22"/>
          <w:szCs w:val="22"/>
        </w:rPr>
        <w:t xml:space="preserve">The </w:t>
      </w:r>
      <w:r w:rsidR="00400A3B">
        <w:rPr>
          <w:rFonts w:ascii="Cambria" w:hAnsi="Cambria"/>
          <w:sz w:val="22"/>
          <w:szCs w:val="22"/>
        </w:rPr>
        <w:t xml:space="preserve">IDPH has reported five flu deaths this respiratory illness season. Along with three people dying from RSV, and one person dying from RSV and COVID-19. </w:t>
      </w:r>
    </w:p>
    <w:p w14:paraId="1E0F2EB0" w14:textId="725D780D" w:rsidR="00456476" w:rsidRDefault="00456476" w:rsidP="00456476">
      <w:pPr>
        <w:rPr>
          <w:rFonts w:ascii="Cambria" w:hAnsi="Cambria"/>
          <w:sz w:val="22"/>
          <w:szCs w:val="22"/>
        </w:rPr>
      </w:pPr>
      <w:r w:rsidRPr="00456476">
        <w:rPr>
          <w:rFonts w:ascii="Cambria" w:hAnsi="Cambria"/>
          <w:sz w:val="22"/>
          <w:szCs w:val="22"/>
        </w:rPr>
        <w:t xml:space="preserve">"There's a little bit of complacency or feeling like </w:t>
      </w:r>
      <w:r w:rsidR="00584788">
        <w:rPr>
          <w:rFonts w:ascii="Cambria" w:hAnsi="Cambria"/>
          <w:sz w:val="22"/>
          <w:szCs w:val="22"/>
        </w:rPr>
        <w:t xml:space="preserve">the </w:t>
      </w:r>
      <w:r w:rsidRPr="00456476">
        <w:rPr>
          <w:rFonts w:ascii="Cambria" w:hAnsi="Cambria"/>
          <w:sz w:val="22"/>
          <w:szCs w:val="22"/>
        </w:rPr>
        <w:t>COVID</w:t>
      </w:r>
      <w:r w:rsidR="00584788">
        <w:rPr>
          <w:rFonts w:ascii="Cambria" w:hAnsi="Cambria"/>
          <w:sz w:val="22"/>
          <w:szCs w:val="22"/>
        </w:rPr>
        <w:t xml:space="preserve">-19 </w:t>
      </w:r>
      <w:r w:rsidR="0061495A">
        <w:rPr>
          <w:rFonts w:ascii="Cambria" w:hAnsi="Cambria"/>
          <w:sz w:val="22"/>
          <w:szCs w:val="22"/>
        </w:rPr>
        <w:t>p</w:t>
      </w:r>
      <w:r w:rsidR="00584788">
        <w:rPr>
          <w:rFonts w:ascii="Cambria" w:hAnsi="Cambria"/>
          <w:sz w:val="22"/>
          <w:szCs w:val="22"/>
        </w:rPr>
        <w:t>andemic</w:t>
      </w:r>
      <w:r w:rsidRPr="00456476">
        <w:rPr>
          <w:rFonts w:ascii="Cambria" w:hAnsi="Cambria"/>
          <w:sz w:val="22"/>
          <w:szCs w:val="22"/>
        </w:rPr>
        <w:t xml:space="preserve"> is done. But these viruses can kill, and they can lead to major medical complications and hospital admissions. I've talked to some of my colleagues who are the nursing leaders in the hospitals, and patients coming in are indeed sick. If you can manage at home, we recommend you </w:t>
      </w:r>
      <w:r w:rsidR="00584788" w:rsidRPr="00456476">
        <w:rPr>
          <w:rFonts w:ascii="Cambria" w:hAnsi="Cambria"/>
          <w:sz w:val="22"/>
          <w:szCs w:val="22"/>
        </w:rPr>
        <w:t>do</w:t>
      </w:r>
      <w:r w:rsidRPr="00456476">
        <w:rPr>
          <w:rFonts w:ascii="Cambria" w:hAnsi="Cambria"/>
          <w:sz w:val="22"/>
          <w:szCs w:val="22"/>
        </w:rPr>
        <w:t xml:space="preserve"> so," Overton says. </w:t>
      </w:r>
    </w:p>
    <w:p w14:paraId="7733B3B9" w14:textId="60F98667" w:rsidR="00584788" w:rsidRDefault="0061495A" w:rsidP="00456476">
      <w:pPr>
        <w:rPr>
          <w:rFonts w:ascii="Cambria" w:hAnsi="Cambria"/>
          <w:sz w:val="22"/>
          <w:szCs w:val="22"/>
        </w:rPr>
      </w:pPr>
      <w:r>
        <w:rPr>
          <w:rFonts w:ascii="Cambria" w:hAnsi="Cambria"/>
          <w:sz w:val="22"/>
          <w:szCs w:val="22"/>
        </w:rPr>
        <w:t>For</w:t>
      </w:r>
      <w:r w:rsidR="00584788">
        <w:rPr>
          <w:rFonts w:ascii="Cambria" w:hAnsi="Cambria"/>
          <w:sz w:val="22"/>
          <w:szCs w:val="22"/>
        </w:rPr>
        <w:t xml:space="preserve"> those who are immunocompromised or chronically ill, Overton says </w:t>
      </w:r>
      <w:r>
        <w:rPr>
          <w:rFonts w:ascii="Cambria" w:hAnsi="Cambria"/>
          <w:sz w:val="22"/>
          <w:szCs w:val="22"/>
        </w:rPr>
        <w:t xml:space="preserve">you should </w:t>
      </w:r>
      <w:r w:rsidR="00C272D7">
        <w:rPr>
          <w:rFonts w:ascii="Cambria" w:hAnsi="Cambria"/>
          <w:sz w:val="22"/>
          <w:szCs w:val="22"/>
        </w:rPr>
        <w:t>consult with</w:t>
      </w:r>
      <w:r w:rsidR="00584788">
        <w:rPr>
          <w:rFonts w:ascii="Cambria" w:hAnsi="Cambria"/>
          <w:sz w:val="22"/>
          <w:szCs w:val="22"/>
        </w:rPr>
        <w:t xml:space="preserve"> a medical professional in person</w:t>
      </w:r>
      <w:r w:rsidR="001D7A50">
        <w:rPr>
          <w:rFonts w:ascii="Cambria" w:hAnsi="Cambria"/>
          <w:sz w:val="22"/>
          <w:szCs w:val="22"/>
        </w:rPr>
        <w:t xml:space="preserve"> if you are sick</w:t>
      </w:r>
      <w:r w:rsidR="00584788">
        <w:rPr>
          <w:rFonts w:ascii="Cambria" w:hAnsi="Cambria"/>
          <w:sz w:val="22"/>
          <w:szCs w:val="22"/>
        </w:rPr>
        <w:t>,</w:t>
      </w:r>
      <w:r w:rsidR="001D7A50">
        <w:rPr>
          <w:rFonts w:ascii="Cambria" w:hAnsi="Cambria"/>
          <w:sz w:val="22"/>
          <w:szCs w:val="22"/>
        </w:rPr>
        <w:t xml:space="preserve"> but</w:t>
      </w:r>
      <w:r w:rsidR="00584788">
        <w:rPr>
          <w:rFonts w:ascii="Cambria" w:hAnsi="Cambria"/>
          <w:sz w:val="22"/>
          <w:szCs w:val="22"/>
        </w:rPr>
        <w:t xml:space="preserve"> if you’re a fairly healthy individual who is mildly ill, consider staying home and rest.</w:t>
      </w:r>
      <w:r w:rsidR="00A8107E">
        <w:rPr>
          <w:rFonts w:ascii="Cambria" w:hAnsi="Cambria"/>
          <w:sz w:val="22"/>
          <w:szCs w:val="22"/>
        </w:rPr>
        <w:t xml:space="preserve"> </w:t>
      </w:r>
      <w:hyperlink r:id="rId5" w:history="1">
        <w:r w:rsidR="00A8107E" w:rsidRPr="00A8107E">
          <w:rPr>
            <w:rStyle w:val="Hyperlink"/>
            <w:rFonts w:ascii="Cambria" w:hAnsi="Cambria"/>
            <w:sz w:val="22"/>
            <w:szCs w:val="22"/>
          </w:rPr>
          <w:t>OSF Medical Group and OSF OnCall</w:t>
        </w:r>
      </w:hyperlink>
      <w:r w:rsidR="00A8107E">
        <w:rPr>
          <w:rFonts w:ascii="Cambria" w:hAnsi="Cambria"/>
          <w:sz w:val="22"/>
          <w:szCs w:val="22"/>
        </w:rPr>
        <w:t xml:space="preserve"> offer</w:t>
      </w:r>
      <w:r w:rsidR="000D1CBF">
        <w:rPr>
          <w:rFonts w:ascii="Cambria" w:hAnsi="Cambria"/>
          <w:sz w:val="22"/>
          <w:szCs w:val="22"/>
        </w:rPr>
        <w:t xml:space="preserve"> virtual</w:t>
      </w:r>
      <w:r w:rsidR="00A8107E">
        <w:rPr>
          <w:rFonts w:ascii="Cambria" w:hAnsi="Cambria"/>
          <w:sz w:val="22"/>
          <w:szCs w:val="22"/>
        </w:rPr>
        <w:t xml:space="preserve"> </w:t>
      </w:r>
      <w:hyperlink r:id="rId6" w:history="1">
        <w:r w:rsidR="00400A3B" w:rsidRPr="00400A3B">
          <w:rPr>
            <w:rStyle w:val="Hyperlink"/>
            <w:rFonts w:ascii="Cambria" w:hAnsi="Cambria"/>
            <w:sz w:val="22"/>
            <w:szCs w:val="22"/>
          </w:rPr>
          <w:t>Urgent Care</w:t>
        </w:r>
      </w:hyperlink>
      <w:r w:rsidR="00400A3B">
        <w:rPr>
          <w:rFonts w:ascii="Cambria" w:hAnsi="Cambria"/>
          <w:sz w:val="22"/>
          <w:szCs w:val="22"/>
        </w:rPr>
        <w:t xml:space="preserve"> services</w:t>
      </w:r>
      <w:r w:rsidR="00272494">
        <w:rPr>
          <w:rFonts w:ascii="Cambria" w:hAnsi="Cambria"/>
          <w:sz w:val="22"/>
          <w:szCs w:val="22"/>
        </w:rPr>
        <w:t xml:space="preserve"> for many outpatient appointments, including visits with primary care providers and specialists. </w:t>
      </w:r>
    </w:p>
    <w:p w14:paraId="04C598F3" w14:textId="6B932402" w:rsidR="009A68FD" w:rsidRDefault="009A68FD" w:rsidP="00456476">
      <w:pPr>
        <w:rPr>
          <w:rFonts w:ascii="Cambria" w:hAnsi="Cambria"/>
          <w:sz w:val="22"/>
          <w:szCs w:val="22"/>
        </w:rPr>
      </w:pPr>
      <w:r>
        <w:rPr>
          <w:rFonts w:ascii="Cambria" w:hAnsi="Cambria"/>
          <w:sz w:val="22"/>
          <w:szCs w:val="22"/>
        </w:rPr>
        <w:t xml:space="preserve">For those caring for themselves at home, there are several over-the-counter medications to help alleviate symptoms. </w:t>
      </w:r>
      <w:r w:rsidR="009E4BA3">
        <w:rPr>
          <w:rFonts w:ascii="Cambria" w:hAnsi="Cambria"/>
          <w:sz w:val="22"/>
          <w:szCs w:val="22"/>
        </w:rPr>
        <w:t>Additionally, a health care provider may prescribe antiviral medication.</w:t>
      </w:r>
    </w:p>
    <w:p w14:paraId="1DF2CE78" w14:textId="339E6B3D" w:rsidR="00CC3835" w:rsidRDefault="00CC3835" w:rsidP="00456476">
      <w:pPr>
        <w:rPr>
          <w:rFonts w:ascii="Cambria" w:hAnsi="Cambria"/>
          <w:sz w:val="22"/>
          <w:szCs w:val="22"/>
        </w:rPr>
      </w:pPr>
      <w:r>
        <w:rPr>
          <w:rFonts w:ascii="Cambria" w:hAnsi="Cambria"/>
          <w:sz w:val="22"/>
          <w:szCs w:val="22"/>
        </w:rPr>
        <w:t xml:space="preserve">“Antiviral medication is most effective is initiated less than 48 hours after your symptoms begin,” says IDPH Director Dr. Sameer Vohra. </w:t>
      </w:r>
    </w:p>
    <w:p w14:paraId="77A38DA0" w14:textId="77777777" w:rsidR="00584788" w:rsidRPr="00456476" w:rsidRDefault="00584788" w:rsidP="00584788">
      <w:pPr>
        <w:rPr>
          <w:rFonts w:ascii="Cambria" w:hAnsi="Cambria"/>
          <w:b/>
          <w:bCs/>
        </w:rPr>
      </w:pPr>
      <w:r w:rsidRPr="00456476">
        <w:rPr>
          <w:rFonts w:ascii="Cambria" w:hAnsi="Cambria"/>
          <w:b/>
          <w:bCs/>
        </w:rPr>
        <w:t>Flu vaccine rates down</w:t>
      </w:r>
    </w:p>
    <w:p w14:paraId="094420FE" w14:textId="37E78663" w:rsidR="00584788" w:rsidRDefault="00584788" w:rsidP="00584788">
      <w:pPr>
        <w:rPr>
          <w:rFonts w:ascii="Cambria" w:hAnsi="Cambria"/>
          <w:sz w:val="22"/>
          <w:szCs w:val="22"/>
        </w:rPr>
      </w:pPr>
      <w:r w:rsidRPr="00456476">
        <w:rPr>
          <w:rFonts w:ascii="Cambria" w:hAnsi="Cambria"/>
          <w:sz w:val="22"/>
          <w:szCs w:val="22"/>
        </w:rPr>
        <w:t>"We've got ample flu vaccine. We are behind our influenza vaccine rates of where we've been in years past," Overton says. "It's not too late to get your flu shot, it's not too late to get your pneumonia shot. If you get it at a retail pharmacy, that's great. You can also get it at OSF or another healthcare provider. We just want you to get vaccinated.</w:t>
      </w:r>
      <w:r w:rsidR="00CC3835">
        <w:rPr>
          <w:rFonts w:ascii="Cambria" w:hAnsi="Cambria"/>
          <w:sz w:val="22"/>
          <w:szCs w:val="22"/>
        </w:rPr>
        <w:t>”</w:t>
      </w:r>
    </w:p>
    <w:p w14:paraId="5DAAC963" w14:textId="1742E112" w:rsidR="00E22C11" w:rsidRDefault="00CC3835" w:rsidP="00584788">
      <w:pPr>
        <w:rPr>
          <w:rFonts w:ascii="Cambria" w:hAnsi="Cambria"/>
          <w:sz w:val="22"/>
          <w:szCs w:val="22"/>
        </w:rPr>
      </w:pPr>
      <w:r>
        <w:rPr>
          <w:rFonts w:ascii="Cambria" w:hAnsi="Cambria"/>
          <w:sz w:val="22"/>
          <w:szCs w:val="22"/>
        </w:rPr>
        <w:lastRenderedPageBreak/>
        <w:t xml:space="preserve">Flu vaccines are offered at </w:t>
      </w:r>
      <w:r w:rsidR="00E30458">
        <w:rPr>
          <w:rFonts w:ascii="Cambria" w:hAnsi="Cambria"/>
          <w:sz w:val="22"/>
          <w:szCs w:val="22"/>
        </w:rPr>
        <w:t>OSF</w:t>
      </w:r>
      <w:r>
        <w:rPr>
          <w:rFonts w:ascii="Cambria" w:hAnsi="Cambria"/>
          <w:sz w:val="22"/>
          <w:szCs w:val="22"/>
        </w:rPr>
        <w:t xml:space="preserve"> primary care </w:t>
      </w:r>
      <w:r w:rsidR="00E30458">
        <w:rPr>
          <w:rFonts w:ascii="Cambria" w:hAnsi="Cambria"/>
          <w:sz w:val="22"/>
          <w:szCs w:val="22"/>
        </w:rPr>
        <w:t>and many medical specialty offices</w:t>
      </w:r>
      <w:r>
        <w:rPr>
          <w:rFonts w:ascii="Cambria" w:hAnsi="Cambria"/>
          <w:sz w:val="22"/>
          <w:szCs w:val="22"/>
        </w:rPr>
        <w:t xml:space="preserve">, along with commercial pharmacies. The </w:t>
      </w:r>
      <w:hyperlink r:id="rId7" w:history="1">
        <w:r w:rsidRPr="00CC3835">
          <w:rPr>
            <w:rStyle w:val="Hyperlink"/>
            <w:rFonts w:ascii="Cambria" w:hAnsi="Cambria"/>
            <w:sz w:val="22"/>
            <w:szCs w:val="22"/>
          </w:rPr>
          <w:t>CDC’s Flu Vaccine Finder</w:t>
        </w:r>
      </w:hyperlink>
      <w:r>
        <w:rPr>
          <w:rFonts w:ascii="Cambria" w:hAnsi="Cambria"/>
          <w:sz w:val="22"/>
          <w:szCs w:val="22"/>
        </w:rPr>
        <w:t xml:space="preserve"> allows you to type in your zip code and find options closest to you.</w:t>
      </w:r>
      <w:r w:rsidR="00E22C11">
        <w:rPr>
          <w:rFonts w:ascii="Cambria" w:hAnsi="Cambria"/>
          <w:sz w:val="22"/>
          <w:szCs w:val="22"/>
        </w:rPr>
        <w:t xml:space="preserve"> Overton also recommends speaking with your healthcare provider about the recently-approved </w:t>
      </w:r>
      <w:hyperlink r:id="rId8" w:anchor=":~:text=The%20CDC%20has%20signed%20off,between%208%20and%2019%20months." w:history="1">
        <w:r w:rsidR="00E22C11" w:rsidRPr="00E22C11">
          <w:rPr>
            <w:rStyle w:val="Hyperlink"/>
            <w:rFonts w:ascii="Cambria" w:hAnsi="Cambria"/>
            <w:sz w:val="22"/>
            <w:szCs w:val="22"/>
          </w:rPr>
          <w:t>RSV vaccine</w:t>
        </w:r>
      </w:hyperlink>
      <w:r w:rsidR="00E22C11">
        <w:rPr>
          <w:rFonts w:ascii="Cambria" w:hAnsi="Cambria"/>
          <w:sz w:val="22"/>
          <w:szCs w:val="22"/>
        </w:rPr>
        <w:t xml:space="preserve"> available for some.</w:t>
      </w:r>
    </w:p>
    <w:p w14:paraId="1DF20754" w14:textId="0CB84D14" w:rsidR="00456476" w:rsidRPr="00456476" w:rsidRDefault="00456476" w:rsidP="00456476">
      <w:pPr>
        <w:rPr>
          <w:rFonts w:ascii="Cambria" w:hAnsi="Cambria"/>
          <w:b/>
          <w:bCs/>
        </w:rPr>
      </w:pPr>
      <w:r w:rsidRPr="00456476">
        <w:rPr>
          <w:rFonts w:ascii="Cambria" w:hAnsi="Cambria"/>
          <w:b/>
          <w:bCs/>
        </w:rPr>
        <w:t>Respiratory illnesses impacting care teams</w:t>
      </w:r>
    </w:p>
    <w:p w14:paraId="5EE00C93" w14:textId="58A39879" w:rsidR="00E22C11" w:rsidRPr="00E22C11" w:rsidRDefault="00456476" w:rsidP="00456476">
      <w:pPr>
        <w:rPr>
          <w:rFonts w:ascii="Cambria" w:hAnsi="Cambria"/>
          <w:sz w:val="22"/>
          <w:szCs w:val="22"/>
        </w:rPr>
      </w:pPr>
      <w:r w:rsidRPr="00456476">
        <w:rPr>
          <w:rFonts w:ascii="Cambria" w:hAnsi="Cambria"/>
          <w:sz w:val="22"/>
          <w:szCs w:val="22"/>
        </w:rPr>
        <w:t>"</w:t>
      </w:r>
      <w:r w:rsidR="00E22C11">
        <w:rPr>
          <w:rFonts w:ascii="Cambria" w:hAnsi="Cambria"/>
          <w:sz w:val="22"/>
          <w:szCs w:val="22"/>
        </w:rPr>
        <w:t>Unfortunately, we have</w:t>
      </w:r>
      <w:r w:rsidRPr="00456476">
        <w:rPr>
          <w:rFonts w:ascii="Cambria" w:hAnsi="Cambria"/>
          <w:sz w:val="22"/>
          <w:szCs w:val="22"/>
        </w:rPr>
        <w:t xml:space="preserve"> had some experiences with respiratory illnesses in our staff," Overton says. "We need to do everything we can to protect them. OSF Mission Partners</w:t>
      </w:r>
      <w:r w:rsidR="00F35135">
        <w:rPr>
          <w:rFonts w:ascii="Cambria" w:hAnsi="Cambria"/>
          <w:sz w:val="22"/>
          <w:szCs w:val="22"/>
        </w:rPr>
        <w:t xml:space="preserve"> (employees)</w:t>
      </w:r>
      <w:r w:rsidRPr="00456476">
        <w:rPr>
          <w:rFonts w:ascii="Cambria" w:hAnsi="Cambria"/>
          <w:sz w:val="22"/>
          <w:szCs w:val="22"/>
        </w:rPr>
        <w:t xml:space="preserve"> have started masking in those areas we know exposure is likely."</w:t>
      </w:r>
      <w:r w:rsidR="00E22C11">
        <w:rPr>
          <w:rFonts w:ascii="Cambria" w:hAnsi="Cambria"/>
          <w:sz w:val="22"/>
          <w:szCs w:val="22"/>
        </w:rPr>
        <w:t xml:space="preserve"> </w:t>
      </w:r>
      <w:r w:rsidR="00E22C11" w:rsidRPr="00456476">
        <w:rPr>
          <w:rFonts w:ascii="Cambria" w:hAnsi="Cambria"/>
          <w:sz w:val="22"/>
          <w:szCs w:val="22"/>
        </w:rPr>
        <w:t>Respiratory cough stations with hand sanitizer, tissues and masks are available at all</w:t>
      </w:r>
      <w:r w:rsidR="00E22C11">
        <w:rPr>
          <w:rFonts w:ascii="Cambria" w:hAnsi="Cambria"/>
          <w:sz w:val="22"/>
          <w:szCs w:val="22"/>
        </w:rPr>
        <w:t xml:space="preserve"> OSF</w:t>
      </w:r>
      <w:r w:rsidR="00E22C11" w:rsidRPr="00456476">
        <w:rPr>
          <w:rFonts w:ascii="Cambria" w:hAnsi="Cambria"/>
          <w:sz w:val="22"/>
          <w:szCs w:val="22"/>
        </w:rPr>
        <w:t xml:space="preserve"> </w:t>
      </w:r>
      <w:r w:rsidR="00F35135">
        <w:rPr>
          <w:rFonts w:ascii="Cambria" w:hAnsi="Cambria"/>
          <w:sz w:val="22"/>
          <w:szCs w:val="22"/>
        </w:rPr>
        <w:t>facilities</w:t>
      </w:r>
      <w:r w:rsidR="00E22C11" w:rsidRPr="00456476">
        <w:rPr>
          <w:rFonts w:ascii="Cambria" w:hAnsi="Cambria"/>
          <w:sz w:val="22"/>
          <w:szCs w:val="22"/>
        </w:rPr>
        <w:t>.</w:t>
      </w:r>
    </w:p>
    <w:p w14:paraId="1564C2B5" w14:textId="579A8B54" w:rsidR="00456476" w:rsidRPr="00456476" w:rsidRDefault="00456476" w:rsidP="00456476">
      <w:pPr>
        <w:rPr>
          <w:rFonts w:ascii="Cambria" w:hAnsi="Cambria"/>
          <w:b/>
          <w:bCs/>
        </w:rPr>
      </w:pPr>
      <w:r w:rsidRPr="00456476">
        <w:rPr>
          <w:rFonts w:ascii="Cambria" w:hAnsi="Cambria"/>
          <w:b/>
          <w:bCs/>
        </w:rPr>
        <w:t>How health systems being overloaded impacts patients</w:t>
      </w:r>
    </w:p>
    <w:p w14:paraId="4FBCBC07" w14:textId="6BA2FF16" w:rsidR="00456476" w:rsidRPr="00456476" w:rsidRDefault="00456476" w:rsidP="00456476">
      <w:pPr>
        <w:rPr>
          <w:rFonts w:ascii="Cambria" w:hAnsi="Cambria"/>
          <w:sz w:val="22"/>
          <w:szCs w:val="22"/>
        </w:rPr>
      </w:pPr>
      <w:r w:rsidRPr="00456476">
        <w:rPr>
          <w:rFonts w:ascii="Cambria" w:hAnsi="Cambria"/>
          <w:sz w:val="22"/>
          <w:szCs w:val="22"/>
        </w:rPr>
        <w:t>"When we overwhelm the health system, it could lead to delays in other critical illnesses that need to come to the emergency room or urgent care to receive adequate management," Overton says.</w:t>
      </w:r>
    </w:p>
    <w:p w14:paraId="01C5B863" w14:textId="3897D434" w:rsidR="00641178" w:rsidRDefault="00E22C11">
      <w:pPr>
        <w:rPr>
          <w:rFonts w:ascii="Cambria" w:hAnsi="Cambria"/>
          <w:sz w:val="22"/>
          <w:szCs w:val="22"/>
        </w:rPr>
      </w:pPr>
      <w:r>
        <w:rPr>
          <w:rFonts w:ascii="Cambria" w:hAnsi="Cambria"/>
          <w:sz w:val="22"/>
          <w:szCs w:val="22"/>
        </w:rPr>
        <w:t xml:space="preserve">To protect yourself and others, Overton recommends </w:t>
      </w:r>
      <w:r w:rsidR="000C1460">
        <w:rPr>
          <w:rFonts w:ascii="Cambria" w:hAnsi="Cambria"/>
          <w:sz w:val="22"/>
          <w:szCs w:val="22"/>
        </w:rPr>
        <w:t>regularly</w:t>
      </w:r>
      <w:r>
        <w:rPr>
          <w:rFonts w:ascii="Cambria" w:hAnsi="Cambria"/>
          <w:sz w:val="22"/>
          <w:szCs w:val="22"/>
        </w:rPr>
        <w:t xml:space="preserve"> washing and sanitizing your hands. Also make sure to cover your cough to decrease the spread of respiratory droplets, which is a major way the flu and other respiratory illnesses spread. </w:t>
      </w:r>
    </w:p>
    <w:p w14:paraId="1FBD96DB" w14:textId="77777777" w:rsidR="00E22C11" w:rsidRPr="00E22C11" w:rsidRDefault="00E22C11" w:rsidP="00E22C11">
      <w:pPr>
        <w:rPr>
          <w:rFonts w:ascii="Cambria" w:hAnsi="Cambria"/>
          <w:sz w:val="22"/>
          <w:szCs w:val="22"/>
        </w:rPr>
      </w:pPr>
      <w:r w:rsidRPr="00CC3835">
        <w:rPr>
          <w:rFonts w:ascii="Cambria" w:hAnsi="Cambria"/>
          <w:b/>
          <w:bCs/>
        </w:rPr>
        <w:t>When to head to the emergency department</w:t>
      </w:r>
    </w:p>
    <w:p w14:paraId="475115EB" w14:textId="77777777" w:rsidR="00E22C11" w:rsidRDefault="00E22C11" w:rsidP="00E22C11">
      <w:pPr>
        <w:rPr>
          <w:rFonts w:ascii="Cambria" w:hAnsi="Cambria"/>
          <w:sz w:val="22"/>
          <w:szCs w:val="22"/>
        </w:rPr>
      </w:pPr>
      <w:r>
        <w:rPr>
          <w:rFonts w:ascii="Cambria" w:hAnsi="Cambria"/>
          <w:sz w:val="22"/>
          <w:szCs w:val="22"/>
        </w:rPr>
        <w:t>“T</w:t>
      </w:r>
      <w:r w:rsidRPr="00456476">
        <w:rPr>
          <w:rFonts w:ascii="Cambria" w:hAnsi="Cambria"/>
          <w:sz w:val="22"/>
          <w:szCs w:val="22"/>
        </w:rPr>
        <w:t>hose hallmark signs of when to see care is when a fever isn't responding to medications after 24-48 hours</w:t>
      </w:r>
      <w:r>
        <w:rPr>
          <w:rFonts w:ascii="Cambria" w:hAnsi="Cambria"/>
          <w:sz w:val="22"/>
          <w:szCs w:val="22"/>
        </w:rPr>
        <w:t xml:space="preserve">. Or when you’re </w:t>
      </w:r>
      <w:r w:rsidRPr="00456476">
        <w:rPr>
          <w:rFonts w:ascii="Cambria" w:hAnsi="Cambria"/>
          <w:sz w:val="22"/>
          <w:szCs w:val="22"/>
        </w:rPr>
        <w:t>extremely uncomfortable and</w:t>
      </w:r>
      <w:r>
        <w:rPr>
          <w:rFonts w:ascii="Cambria" w:hAnsi="Cambria"/>
          <w:sz w:val="22"/>
          <w:szCs w:val="22"/>
        </w:rPr>
        <w:t xml:space="preserve"> experiencing</w:t>
      </w:r>
      <w:r w:rsidRPr="00456476">
        <w:rPr>
          <w:rFonts w:ascii="Cambria" w:hAnsi="Cambria"/>
          <w:sz w:val="22"/>
          <w:szCs w:val="22"/>
        </w:rPr>
        <w:t xml:space="preserve"> respiratory impacts like shortness of breath that you are struggling to breathe</w:t>
      </w:r>
      <w:r>
        <w:rPr>
          <w:rFonts w:ascii="Cambria" w:hAnsi="Cambria"/>
          <w:sz w:val="22"/>
          <w:szCs w:val="22"/>
        </w:rPr>
        <w:t xml:space="preserve">,” Overton says. </w:t>
      </w:r>
    </w:p>
    <w:p w14:paraId="0CC2A15B" w14:textId="4E475A28" w:rsidR="00E22C11" w:rsidRDefault="00EE1B26" w:rsidP="00E22C11">
      <w:pPr>
        <w:rPr>
          <w:rFonts w:ascii="Cambria" w:hAnsi="Cambria"/>
          <w:sz w:val="22"/>
          <w:szCs w:val="22"/>
        </w:rPr>
      </w:pPr>
      <w:r>
        <w:rPr>
          <w:rFonts w:ascii="Cambria" w:hAnsi="Cambria"/>
          <w:sz w:val="22"/>
          <w:szCs w:val="22"/>
        </w:rPr>
        <w:t>W</w:t>
      </w:r>
      <w:r w:rsidR="00E22C11">
        <w:rPr>
          <w:rFonts w:ascii="Cambria" w:hAnsi="Cambria"/>
          <w:sz w:val="22"/>
          <w:szCs w:val="22"/>
        </w:rPr>
        <w:t>arning signs look different for kids and adults.</w:t>
      </w:r>
      <w:r>
        <w:rPr>
          <w:rFonts w:ascii="Cambria" w:hAnsi="Cambria"/>
          <w:sz w:val="22"/>
          <w:szCs w:val="22"/>
        </w:rPr>
        <w:t xml:space="preserve"> The</w:t>
      </w:r>
      <w:r w:rsidR="00E22C11">
        <w:rPr>
          <w:rFonts w:ascii="Cambria" w:hAnsi="Cambria"/>
          <w:sz w:val="22"/>
          <w:szCs w:val="22"/>
        </w:rPr>
        <w:t xml:space="preserve"> CDC breaks down symptoms to keep a close eye on</w:t>
      </w:r>
      <w:r w:rsidR="00244D7A">
        <w:rPr>
          <w:rFonts w:ascii="Cambria" w:hAnsi="Cambria"/>
          <w:sz w:val="22"/>
          <w:szCs w:val="22"/>
        </w:rPr>
        <w:t>:</w:t>
      </w:r>
    </w:p>
    <w:p w14:paraId="21B4D064" w14:textId="77777777" w:rsidR="00E22C11" w:rsidRPr="00E22C11" w:rsidRDefault="00E22C11" w:rsidP="00E22C11">
      <w:pPr>
        <w:rPr>
          <w:rFonts w:ascii="Cambria" w:hAnsi="Cambria"/>
          <w:sz w:val="22"/>
          <w:szCs w:val="22"/>
        </w:rPr>
      </w:pPr>
      <w:r w:rsidRPr="00E22C11">
        <w:rPr>
          <w:rFonts w:ascii="Cambria" w:hAnsi="Cambria"/>
          <w:b/>
          <w:bCs/>
          <w:sz w:val="22"/>
          <w:szCs w:val="22"/>
        </w:rPr>
        <w:t>In children</w:t>
      </w:r>
    </w:p>
    <w:p w14:paraId="30AB45E0"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Fast breathing or trouble breathing</w:t>
      </w:r>
    </w:p>
    <w:p w14:paraId="35A46909"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Bluish lips or face</w:t>
      </w:r>
    </w:p>
    <w:p w14:paraId="7F5E3CC2"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Ribs pulling in with each breath</w:t>
      </w:r>
    </w:p>
    <w:p w14:paraId="5D4DCB0C"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Chest pain</w:t>
      </w:r>
    </w:p>
    <w:p w14:paraId="0C736CD8"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Severe muscle pain (child refuses to walk)</w:t>
      </w:r>
    </w:p>
    <w:p w14:paraId="43235A02"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Dehydration (no urine for 8 hours, dry mouth, no tears when crying)</w:t>
      </w:r>
    </w:p>
    <w:p w14:paraId="3E40D9C4"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Not alert or interacting when awake</w:t>
      </w:r>
    </w:p>
    <w:p w14:paraId="58EF0247"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Seizures</w:t>
      </w:r>
    </w:p>
    <w:p w14:paraId="643741F8"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Fever above 104 degrees Fahrenheit that is not controlled by fever-reducing medicine</w:t>
      </w:r>
    </w:p>
    <w:p w14:paraId="36EAC1AD"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In children younger than 12 weeks, any fever</w:t>
      </w:r>
    </w:p>
    <w:p w14:paraId="6714E9FB"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Fever or cough that improve but then return or worsen</w:t>
      </w:r>
    </w:p>
    <w:p w14:paraId="28611DBF" w14:textId="77777777" w:rsidR="00E22C11" w:rsidRPr="00E22C11" w:rsidRDefault="00E22C11" w:rsidP="00E22C11">
      <w:pPr>
        <w:numPr>
          <w:ilvl w:val="0"/>
          <w:numId w:val="4"/>
        </w:numPr>
        <w:rPr>
          <w:rFonts w:ascii="Cambria" w:hAnsi="Cambria"/>
          <w:sz w:val="22"/>
          <w:szCs w:val="22"/>
        </w:rPr>
      </w:pPr>
      <w:r w:rsidRPr="00E22C11">
        <w:rPr>
          <w:rFonts w:ascii="Cambria" w:hAnsi="Cambria"/>
          <w:sz w:val="22"/>
          <w:szCs w:val="22"/>
        </w:rPr>
        <w:t>Worsening of chronic medical conditions</w:t>
      </w:r>
    </w:p>
    <w:p w14:paraId="30BF00E1" w14:textId="77777777" w:rsidR="00E22C11" w:rsidRPr="00E22C11" w:rsidRDefault="00E22C11" w:rsidP="00E22C11">
      <w:pPr>
        <w:rPr>
          <w:rFonts w:ascii="Cambria" w:hAnsi="Cambria"/>
          <w:sz w:val="22"/>
          <w:szCs w:val="22"/>
        </w:rPr>
      </w:pPr>
      <w:r w:rsidRPr="00E22C11">
        <w:rPr>
          <w:rFonts w:ascii="Cambria" w:hAnsi="Cambria"/>
          <w:b/>
          <w:bCs/>
          <w:sz w:val="22"/>
          <w:szCs w:val="22"/>
        </w:rPr>
        <w:t>In adults</w:t>
      </w:r>
    </w:p>
    <w:p w14:paraId="2A917F12"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t>Difficulty breathing or shortness of breath</w:t>
      </w:r>
    </w:p>
    <w:p w14:paraId="2AC4AC62"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lastRenderedPageBreak/>
        <w:t>Persistent pain or pressure in the chest or abdomen</w:t>
      </w:r>
    </w:p>
    <w:p w14:paraId="5615F315"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t>Persistent dizziness, confusion, inability to arouse</w:t>
      </w:r>
    </w:p>
    <w:p w14:paraId="231B5169"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t>Seizures</w:t>
      </w:r>
    </w:p>
    <w:p w14:paraId="6A0EE862"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t>Not urinating</w:t>
      </w:r>
    </w:p>
    <w:p w14:paraId="58F5DD21"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t>Severe muscle pain</w:t>
      </w:r>
    </w:p>
    <w:p w14:paraId="6B31198C" w14:textId="77777777" w:rsidR="00E22C11" w:rsidRPr="00E22C11" w:rsidRDefault="00E22C11" w:rsidP="00E22C11">
      <w:pPr>
        <w:numPr>
          <w:ilvl w:val="0"/>
          <w:numId w:val="5"/>
        </w:numPr>
        <w:rPr>
          <w:rFonts w:ascii="Cambria" w:hAnsi="Cambria"/>
          <w:sz w:val="22"/>
          <w:szCs w:val="22"/>
        </w:rPr>
      </w:pPr>
      <w:r w:rsidRPr="00E22C11">
        <w:rPr>
          <w:rFonts w:ascii="Cambria" w:hAnsi="Cambria"/>
          <w:sz w:val="22"/>
          <w:szCs w:val="22"/>
        </w:rPr>
        <w:t>Severe weakness or unsteadiness</w:t>
      </w:r>
    </w:p>
    <w:p w14:paraId="55ADF28A" w14:textId="77777777" w:rsidR="00E22C11" w:rsidRPr="00456476" w:rsidRDefault="00E22C11" w:rsidP="00E22C11">
      <w:pPr>
        <w:numPr>
          <w:ilvl w:val="0"/>
          <w:numId w:val="5"/>
        </w:numPr>
        <w:rPr>
          <w:rFonts w:ascii="Cambria" w:hAnsi="Cambria"/>
          <w:sz w:val="22"/>
          <w:szCs w:val="22"/>
        </w:rPr>
      </w:pPr>
      <w:r w:rsidRPr="00E22C11">
        <w:rPr>
          <w:rFonts w:ascii="Cambria" w:hAnsi="Cambria"/>
          <w:sz w:val="22"/>
          <w:szCs w:val="22"/>
        </w:rPr>
        <w:t>Fever or cough that improve but then return or worsen</w:t>
      </w:r>
    </w:p>
    <w:p w14:paraId="3F183BDE" w14:textId="77777777" w:rsidR="00E22C11" w:rsidRPr="00641178" w:rsidRDefault="00E22C11">
      <w:pPr>
        <w:rPr>
          <w:rFonts w:ascii="Cambria" w:hAnsi="Cambria"/>
          <w:sz w:val="22"/>
          <w:szCs w:val="22"/>
        </w:rPr>
      </w:pPr>
    </w:p>
    <w:sectPr w:rsidR="00E22C11" w:rsidRPr="00641178" w:rsidSect="0064117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72026"/>
    <w:multiLevelType w:val="multilevel"/>
    <w:tmpl w:val="23D6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73AB8"/>
    <w:multiLevelType w:val="multilevel"/>
    <w:tmpl w:val="ADFC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543E8"/>
    <w:multiLevelType w:val="multilevel"/>
    <w:tmpl w:val="DF48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67596"/>
    <w:multiLevelType w:val="multilevel"/>
    <w:tmpl w:val="96EA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FA01A0"/>
    <w:multiLevelType w:val="multilevel"/>
    <w:tmpl w:val="061A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423066">
    <w:abstractNumId w:val="2"/>
  </w:num>
  <w:num w:numId="2" w16cid:durableId="1965770476">
    <w:abstractNumId w:val="4"/>
  </w:num>
  <w:num w:numId="3" w16cid:durableId="2028946071">
    <w:abstractNumId w:val="3"/>
  </w:num>
  <w:num w:numId="4" w16cid:durableId="165098638">
    <w:abstractNumId w:val="0"/>
  </w:num>
  <w:num w:numId="5" w16cid:durableId="1650671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78"/>
    <w:rsid w:val="000C1460"/>
    <w:rsid w:val="000D1CBF"/>
    <w:rsid w:val="001D7A50"/>
    <w:rsid w:val="00244D7A"/>
    <w:rsid w:val="00272494"/>
    <w:rsid w:val="00400A3B"/>
    <w:rsid w:val="00456476"/>
    <w:rsid w:val="0054200E"/>
    <w:rsid w:val="00584788"/>
    <w:rsid w:val="005F6DDE"/>
    <w:rsid w:val="0061495A"/>
    <w:rsid w:val="00641178"/>
    <w:rsid w:val="007B27C3"/>
    <w:rsid w:val="00906F81"/>
    <w:rsid w:val="009A68FD"/>
    <w:rsid w:val="009B4A3C"/>
    <w:rsid w:val="009B6104"/>
    <w:rsid w:val="009C2F17"/>
    <w:rsid w:val="009E4BA3"/>
    <w:rsid w:val="00A8107E"/>
    <w:rsid w:val="00AD5379"/>
    <w:rsid w:val="00C272D7"/>
    <w:rsid w:val="00CA286A"/>
    <w:rsid w:val="00CC3835"/>
    <w:rsid w:val="00CE5C15"/>
    <w:rsid w:val="00D77031"/>
    <w:rsid w:val="00E22C11"/>
    <w:rsid w:val="00E30458"/>
    <w:rsid w:val="00EE1B26"/>
    <w:rsid w:val="00F35135"/>
    <w:rsid w:val="00F35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552B"/>
  <w15:chartTrackingRefBased/>
  <w15:docId w15:val="{45DD947C-AEB2-4E9A-8DF9-07D6AB95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178"/>
    <w:rPr>
      <w:rFonts w:eastAsiaTheme="majorEastAsia" w:cstheme="majorBidi"/>
      <w:color w:val="272727" w:themeColor="text1" w:themeTint="D8"/>
    </w:rPr>
  </w:style>
  <w:style w:type="paragraph" w:styleId="Title">
    <w:name w:val="Title"/>
    <w:basedOn w:val="Normal"/>
    <w:next w:val="Normal"/>
    <w:link w:val="TitleChar"/>
    <w:uiPriority w:val="10"/>
    <w:qFormat/>
    <w:rsid w:val="00641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178"/>
    <w:pPr>
      <w:spacing w:before="160"/>
      <w:jc w:val="center"/>
    </w:pPr>
    <w:rPr>
      <w:i/>
      <w:iCs/>
      <w:color w:val="404040" w:themeColor="text1" w:themeTint="BF"/>
    </w:rPr>
  </w:style>
  <w:style w:type="character" w:customStyle="1" w:styleId="QuoteChar">
    <w:name w:val="Quote Char"/>
    <w:basedOn w:val="DefaultParagraphFont"/>
    <w:link w:val="Quote"/>
    <w:uiPriority w:val="29"/>
    <w:rsid w:val="00641178"/>
    <w:rPr>
      <w:i/>
      <w:iCs/>
      <w:color w:val="404040" w:themeColor="text1" w:themeTint="BF"/>
    </w:rPr>
  </w:style>
  <w:style w:type="paragraph" w:styleId="ListParagraph">
    <w:name w:val="List Paragraph"/>
    <w:basedOn w:val="Normal"/>
    <w:uiPriority w:val="34"/>
    <w:qFormat/>
    <w:rsid w:val="00641178"/>
    <w:pPr>
      <w:ind w:left="720"/>
      <w:contextualSpacing/>
    </w:pPr>
  </w:style>
  <w:style w:type="character" w:styleId="IntenseEmphasis">
    <w:name w:val="Intense Emphasis"/>
    <w:basedOn w:val="DefaultParagraphFont"/>
    <w:uiPriority w:val="21"/>
    <w:qFormat/>
    <w:rsid w:val="00641178"/>
    <w:rPr>
      <w:i/>
      <w:iCs/>
      <w:color w:val="0F4761" w:themeColor="accent1" w:themeShade="BF"/>
    </w:rPr>
  </w:style>
  <w:style w:type="paragraph" w:styleId="IntenseQuote">
    <w:name w:val="Intense Quote"/>
    <w:basedOn w:val="Normal"/>
    <w:next w:val="Normal"/>
    <w:link w:val="IntenseQuoteChar"/>
    <w:uiPriority w:val="30"/>
    <w:qFormat/>
    <w:rsid w:val="00641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178"/>
    <w:rPr>
      <w:i/>
      <w:iCs/>
      <w:color w:val="0F4761" w:themeColor="accent1" w:themeShade="BF"/>
    </w:rPr>
  </w:style>
  <w:style w:type="character" w:styleId="IntenseReference">
    <w:name w:val="Intense Reference"/>
    <w:basedOn w:val="DefaultParagraphFont"/>
    <w:uiPriority w:val="32"/>
    <w:qFormat/>
    <w:rsid w:val="00641178"/>
    <w:rPr>
      <w:b/>
      <w:bCs/>
      <w:smallCaps/>
      <w:color w:val="0F4761" w:themeColor="accent1" w:themeShade="BF"/>
      <w:spacing w:val="5"/>
    </w:rPr>
  </w:style>
  <w:style w:type="character" w:styleId="Hyperlink">
    <w:name w:val="Hyperlink"/>
    <w:basedOn w:val="DefaultParagraphFont"/>
    <w:uiPriority w:val="99"/>
    <w:unhideWhenUsed/>
    <w:rsid w:val="00400A3B"/>
    <w:rPr>
      <w:color w:val="467886" w:themeColor="hyperlink"/>
      <w:u w:val="single"/>
    </w:rPr>
  </w:style>
  <w:style w:type="character" w:styleId="UnresolvedMention">
    <w:name w:val="Unresolved Mention"/>
    <w:basedOn w:val="DefaultParagraphFont"/>
    <w:uiPriority w:val="99"/>
    <w:semiHidden/>
    <w:unhideWhenUsed/>
    <w:rsid w:val="00400A3B"/>
    <w:rPr>
      <w:color w:val="605E5C"/>
      <w:shd w:val="clear" w:color="auto" w:fill="E1DFDD"/>
    </w:rPr>
  </w:style>
  <w:style w:type="character" w:styleId="FollowedHyperlink">
    <w:name w:val="FollowedHyperlink"/>
    <w:basedOn w:val="DefaultParagraphFont"/>
    <w:uiPriority w:val="99"/>
    <w:semiHidden/>
    <w:unhideWhenUsed/>
    <w:rsid w:val="00A810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07977">
      <w:bodyDiv w:val="1"/>
      <w:marLeft w:val="0"/>
      <w:marRight w:val="0"/>
      <w:marTop w:val="0"/>
      <w:marBottom w:val="0"/>
      <w:divBdr>
        <w:top w:val="none" w:sz="0" w:space="0" w:color="auto"/>
        <w:left w:val="none" w:sz="0" w:space="0" w:color="auto"/>
        <w:bottom w:val="none" w:sz="0" w:space="0" w:color="auto"/>
        <w:right w:val="none" w:sz="0" w:space="0" w:color="auto"/>
      </w:divBdr>
      <w:divsChild>
        <w:div w:id="687564654">
          <w:marLeft w:val="0"/>
          <w:marRight w:val="0"/>
          <w:marTop w:val="0"/>
          <w:marBottom w:val="0"/>
          <w:divBdr>
            <w:top w:val="none" w:sz="0" w:space="0" w:color="auto"/>
            <w:left w:val="none" w:sz="0" w:space="0" w:color="auto"/>
            <w:bottom w:val="none" w:sz="0" w:space="0" w:color="auto"/>
            <w:right w:val="none" w:sz="0" w:space="0" w:color="auto"/>
          </w:divBdr>
        </w:div>
        <w:div w:id="1005476517">
          <w:marLeft w:val="0"/>
          <w:marRight w:val="0"/>
          <w:marTop w:val="0"/>
          <w:marBottom w:val="0"/>
          <w:divBdr>
            <w:top w:val="none" w:sz="0" w:space="0" w:color="auto"/>
            <w:left w:val="none" w:sz="0" w:space="0" w:color="auto"/>
            <w:bottom w:val="none" w:sz="0" w:space="0" w:color="auto"/>
            <w:right w:val="none" w:sz="0" w:space="0" w:color="auto"/>
          </w:divBdr>
        </w:div>
      </w:divsChild>
    </w:div>
    <w:div w:id="160239132">
      <w:bodyDiv w:val="1"/>
      <w:marLeft w:val="0"/>
      <w:marRight w:val="0"/>
      <w:marTop w:val="0"/>
      <w:marBottom w:val="0"/>
      <w:divBdr>
        <w:top w:val="none" w:sz="0" w:space="0" w:color="auto"/>
        <w:left w:val="none" w:sz="0" w:space="0" w:color="auto"/>
        <w:bottom w:val="none" w:sz="0" w:space="0" w:color="auto"/>
        <w:right w:val="none" w:sz="0" w:space="0" w:color="auto"/>
      </w:divBdr>
      <w:divsChild>
        <w:div w:id="1617523934">
          <w:marLeft w:val="0"/>
          <w:marRight w:val="0"/>
          <w:marTop w:val="0"/>
          <w:marBottom w:val="0"/>
          <w:divBdr>
            <w:top w:val="none" w:sz="0" w:space="0" w:color="auto"/>
            <w:left w:val="none" w:sz="0" w:space="0" w:color="auto"/>
            <w:bottom w:val="none" w:sz="0" w:space="0" w:color="auto"/>
            <w:right w:val="none" w:sz="0" w:space="0" w:color="auto"/>
          </w:divBdr>
        </w:div>
        <w:div w:id="383136747">
          <w:marLeft w:val="0"/>
          <w:marRight w:val="0"/>
          <w:marTop w:val="0"/>
          <w:marBottom w:val="0"/>
          <w:divBdr>
            <w:top w:val="none" w:sz="0" w:space="0" w:color="auto"/>
            <w:left w:val="none" w:sz="0" w:space="0" w:color="auto"/>
            <w:bottom w:val="none" w:sz="0" w:space="0" w:color="auto"/>
            <w:right w:val="none" w:sz="0" w:space="0" w:color="auto"/>
          </w:divBdr>
        </w:div>
        <w:div w:id="1292249603">
          <w:marLeft w:val="0"/>
          <w:marRight w:val="0"/>
          <w:marTop w:val="0"/>
          <w:marBottom w:val="0"/>
          <w:divBdr>
            <w:top w:val="none" w:sz="0" w:space="0" w:color="auto"/>
            <w:left w:val="none" w:sz="0" w:space="0" w:color="auto"/>
            <w:bottom w:val="none" w:sz="0" w:space="0" w:color="auto"/>
            <w:right w:val="none" w:sz="0" w:space="0" w:color="auto"/>
          </w:divBdr>
        </w:div>
        <w:div w:id="956643152">
          <w:marLeft w:val="0"/>
          <w:marRight w:val="0"/>
          <w:marTop w:val="0"/>
          <w:marBottom w:val="0"/>
          <w:divBdr>
            <w:top w:val="none" w:sz="0" w:space="0" w:color="auto"/>
            <w:left w:val="none" w:sz="0" w:space="0" w:color="auto"/>
            <w:bottom w:val="none" w:sz="0" w:space="0" w:color="auto"/>
            <w:right w:val="none" w:sz="0" w:space="0" w:color="auto"/>
          </w:divBdr>
        </w:div>
        <w:div w:id="564872673">
          <w:marLeft w:val="0"/>
          <w:marRight w:val="0"/>
          <w:marTop w:val="0"/>
          <w:marBottom w:val="0"/>
          <w:divBdr>
            <w:top w:val="none" w:sz="0" w:space="0" w:color="auto"/>
            <w:left w:val="none" w:sz="0" w:space="0" w:color="auto"/>
            <w:bottom w:val="none" w:sz="0" w:space="0" w:color="auto"/>
            <w:right w:val="none" w:sz="0" w:space="0" w:color="auto"/>
          </w:divBdr>
        </w:div>
        <w:div w:id="1714424308">
          <w:marLeft w:val="0"/>
          <w:marRight w:val="0"/>
          <w:marTop w:val="0"/>
          <w:marBottom w:val="0"/>
          <w:divBdr>
            <w:top w:val="none" w:sz="0" w:space="0" w:color="auto"/>
            <w:left w:val="none" w:sz="0" w:space="0" w:color="auto"/>
            <w:bottom w:val="none" w:sz="0" w:space="0" w:color="auto"/>
            <w:right w:val="none" w:sz="0" w:space="0" w:color="auto"/>
          </w:divBdr>
        </w:div>
        <w:div w:id="1627547617">
          <w:marLeft w:val="0"/>
          <w:marRight w:val="0"/>
          <w:marTop w:val="0"/>
          <w:marBottom w:val="0"/>
          <w:divBdr>
            <w:top w:val="none" w:sz="0" w:space="0" w:color="auto"/>
            <w:left w:val="none" w:sz="0" w:space="0" w:color="auto"/>
            <w:bottom w:val="none" w:sz="0" w:space="0" w:color="auto"/>
            <w:right w:val="none" w:sz="0" w:space="0" w:color="auto"/>
          </w:divBdr>
        </w:div>
        <w:div w:id="1094593340">
          <w:marLeft w:val="0"/>
          <w:marRight w:val="0"/>
          <w:marTop w:val="0"/>
          <w:marBottom w:val="0"/>
          <w:divBdr>
            <w:top w:val="none" w:sz="0" w:space="0" w:color="auto"/>
            <w:left w:val="none" w:sz="0" w:space="0" w:color="auto"/>
            <w:bottom w:val="none" w:sz="0" w:space="0" w:color="auto"/>
            <w:right w:val="none" w:sz="0" w:space="0" w:color="auto"/>
          </w:divBdr>
        </w:div>
        <w:div w:id="537157633">
          <w:marLeft w:val="0"/>
          <w:marRight w:val="0"/>
          <w:marTop w:val="0"/>
          <w:marBottom w:val="0"/>
          <w:divBdr>
            <w:top w:val="none" w:sz="0" w:space="0" w:color="auto"/>
            <w:left w:val="none" w:sz="0" w:space="0" w:color="auto"/>
            <w:bottom w:val="none" w:sz="0" w:space="0" w:color="auto"/>
            <w:right w:val="none" w:sz="0" w:space="0" w:color="auto"/>
          </w:divBdr>
        </w:div>
        <w:div w:id="893851739">
          <w:marLeft w:val="0"/>
          <w:marRight w:val="0"/>
          <w:marTop w:val="0"/>
          <w:marBottom w:val="0"/>
          <w:divBdr>
            <w:top w:val="none" w:sz="0" w:space="0" w:color="auto"/>
            <w:left w:val="none" w:sz="0" w:space="0" w:color="auto"/>
            <w:bottom w:val="none" w:sz="0" w:space="0" w:color="auto"/>
            <w:right w:val="none" w:sz="0" w:space="0" w:color="auto"/>
          </w:divBdr>
        </w:div>
        <w:div w:id="1787698851">
          <w:marLeft w:val="0"/>
          <w:marRight w:val="0"/>
          <w:marTop w:val="0"/>
          <w:marBottom w:val="0"/>
          <w:divBdr>
            <w:top w:val="none" w:sz="0" w:space="0" w:color="auto"/>
            <w:left w:val="none" w:sz="0" w:space="0" w:color="auto"/>
            <w:bottom w:val="none" w:sz="0" w:space="0" w:color="auto"/>
            <w:right w:val="none" w:sz="0" w:space="0" w:color="auto"/>
          </w:divBdr>
        </w:div>
        <w:div w:id="1928732355">
          <w:marLeft w:val="0"/>
          <w:marRight w:val="0"/>
          <w:marTop w:val="0"/>
          <w:marBottom w:val="0"/>
          <w:divBdr>
            <w:top w:val="none" w:sz="0" w:space="0" w:color="auto"/>
            <w:left w:val="none" w:sz="0" w:space="0" w:color="auto"/>
            <w:bottom w:val="none" w:sz="0" w:space="0" w:color="auto"/>
            <w:right w:val="none" w:sz="0" w:space="0" w:color="auto"/>
          </w:divBdr>
        </w:div>
        <w:div w:id="730925837">
          <w:marLeft w:val="0"/>
          <w:marRight w:val="0"/>
          <w:marTop w:val="0"/>
          <w:marBottom w:val="0"/>
          <w:divBdr>
            <w:top w:val="none" w:sz="0" w:space="0" w:color="auto"/>
            <w:left w:val="none" w:sz="0" w:space="0" w:color="auto"/>
            <w:bottom w:val="none" w:sz="0" w:space="0" w:color="auto"/>
            <w:right w:val="none" w:sz="0" w:space="0" w:color="auto"/>
          </w:divBdr>
        </w:div>
        <w:div w:id="107045894">
          <w:marLeft w:val="0"/>
          <w:marRight w:val="0"/>
          <w:marTop w:val="0"/>
          <w:marBottom w:val="0"/>
          <w:divBdr>
            <w:top w:val="none" w:sz="0" w:space="0" w:color="auto"/>
            <w:left w:val="none" w:sz="0" w:space="0" w:color="auto"/>
            <w:bottom w:val="none" w:sz="0" w:space="0" w:color="auto"/>
            <w:right w:val="none" w:sz="0" w:space="0" w:color="auto"/>
          </w:divBdr>
        </w:div>
        <w:div w:id="1442335243">
          <w:marLeft w:val="0"/>
          <w:marRight w:val="0"/>
          <w:marTop w:val="0"/>
          <w:marBottom w:val="0"/>
          <w:divBdr>
            <w:top w:val="none" w:sz="0" w:space="0" w:color="auto"/>
            <w:left w:val="none" w:sz="0" w:space="0" w:color="auto"/>
            <w:bottom w:val="none" w:sz="0" w:space="0" w:color="auto"/>
            <w:right w:val="none" w:sz="0" w:space="0" w:color="auto"/>
          </w:divBdr>
        </w:div>
        <w:div w:id="771097907">
          <w:marLeft w:val="0"/>
          <w:marRight w:val="0"/>
          <w:marTop w:val="0"/>
          <w:marBottom w:val="0"/>
          <w:divBdr>
            <w:top w:val="none" w:sz="0" w:space="0" w:color="auto"/>
            <w:left w:val="none" w:sz="0" w:space="0" w:color="auto"/>
            <w:bottom w:val="none" w:sz="0" w:space="0" w:color="auto"/>
            <w:right w:val="none" w:sz="0" w:space="0" w:color="auto"/>
          </w:divBdr>
        </w:div>
        <w:div w:id="1847862738">
          <w:marLeft w:val="0"/>
          <w:marRight w:val="0"/>
          <w:marTop w:val="0"/>
          <w:marBottom w:val="0"/>
          <w:divBdr>
            <w:top w:val="none" w:sz="0" w:space="0" w:color="auto"/>
            <w:left w:val="none" w:sz="0" w:space="0" w:color="auto"/>
            <w:bottom w:val="none" w:sz="0" w:space="0" w:color="auto"/>
            <w:right w:val="none" w:sz="0" w:space="0" w:color="auto"/>
          </w:divBdr>
        </w:div>
        <w:div w:id="2118483582">
          <w:marLeft w:val="0"/>
          <w:marRight w:val="0"/>
          <w:marTop w:val="0"/>
          <w:marBottom w:val="0"/>
          <w:divBdr>
            <w:top w:val="none" w:sz="0" w:space="0" w:color="auto"/>
            <w:left w:val="none" w:sz="0" w:space="0" w:color="auto"/>
            <w:bottom w:val="none" w:sz="0" w:space="0" w:color="auto"/>
            <w:right w:val="none" w:sz="0" w:space="0" w:color="auto"/>
          </w:divBdr>
        </w:div>
        <w:div w:id="1213346214">
          <w:marLeft w:val="0"/>
          <w:marRight w:val="0"/>
          <w:marTop w:val="0"/>
          <w:marBottom w:val="0"/>
          <w:divBdr>
            <w:top w:val="none" w:sz="0" w:space="0" w:color="auto"/>
            <w:left w:val="none" w:sz="0" w:space="0" w:color="auto"/>
            <w:bottom w:val="none" w:sz="0" w:space="0" w:color="auto"/>
            <w:right w:val="none" w:sz="0" w:space="0" w:color="auto"/>
          </w:divBdr>
        </w:div>
        <w:div w:id="880362901">
          <w:marLeft w:val="0"/>
          <w:marRight w:val="0"/>
          <w:marTop w:val="0"/>
          <w:marBottom w:val="0"/>
          <w:divBdr>
            <w:top w:val="none" w:sz="0" w:space="0" w:color="auto"/>
            <w:left w:val="none" w:sz="0" w:space="0" w:color="auto"/>
            <w:bottom w:val="none" w:sz="0" w:space="0" w:color="auto"/>
            <w:right w:val="none" w:sz="0" w:space="0" w:color="auto"/>
          </w:divBdr>
        </w:div>
        <w:div w:id="265890905">
          <w:marLeft w:val="0"/>
          <w:marRight w:val="0"/>
          <w:marTop w:val="0"/>
          <w:marBottom w:val="0"/>
          <w:divBdr>
            <w:top w:val="none" w:sz="0" w:space="0" w:color="auto"/>
            <w:left w:val="none" w:sz="0" w:space="0" w:color="auto"/>
            <w:bottom w:val="none" w:sz="0" w:space="0" w:color="auto"/>
            <w:right w:val="none" w:sz="0" w:space="0" w:color="auto"/>
          </w:divBdr>
        </w:div>
        <w:div w:id="1432892783">
          <w:marLeft w:val="0"/>
          <w:marRight w:val="0"/>
          <w:marTop w:val="0"/>
          <w:marBottom w:val="0"/>
          <w:divBdr>
            <w:top w:val="none" w:sz="0" w:space="0" w:color="auto"/>
            <w:left w:val="none" w:sz="0" w:space="0" w:color="auto"/>
            <w:bottom w:val="none" w:sz="0" w:space="0" w:color="auto"/>
            <w:right w:val="none" w:sz="0" w:space="0" w:color="auto"/>
          </w:divBdr>
        </w:div>
        <w:div w:id="1988506596">
          <w:marLeft w:val="0"/>
          <w:marRight w:val="0"/>
          <w:marTop w:val="0"/>
          <w:marBottom w:val="0"/>
          <w:divBdr>
            <w:top w:val="none" w:sz="0" w:space="0" w:color="auto"/>
            <w:left w:val="none" w:sz="0" w:space="0" w:color="auto"/>
            <w:bottom w:val="none" w:sz="0" w:space="0" w:color="auto"/>
            <w:right w:val="none" w:sz="0" w:space="0" w:color="auto"/>
          </w:divBdr>
        </w:div>
        <w:div w:id="981926550">
          <w:marLeft w:val="0"/>
          <w:marRight w:val="0"/>
          <w:marTop w:val="0"/>
          <w:marBottom w:val="0"/>
          <w:divBdr>
            <w:top w:val="none" w:sz="0" w:space="0" w:color="auto"/>
            <w:left w:val="none" w:sz="0" w:space="0" w:color="auto"/>
            <w:bottom w:val="none" w:sz="0" w:space="0" w:color="auto"/>
            <w:right w:val="none" w:sz="0" w:space="0" w:color="auto"/>
          </w:divBdr>
        </w:div>
        <w:div w:id="785543187">
          <w:marLeft w:val="0"/>
          <w:marRight w:val="0"/>
          <w:marTop w:val="0"/>
          <w:marBottom w:val="0"/>
          <w:divBdr>
            <w:top w:val="none" w:sz="0" w:space="0" w:color="auto"/>
            <w:left w:val="none" w:sz="0" w:space="0" w:color="auto"/>
            <w:bottom w:val="none" w:sz="0" w:space="0" w:color="auto"/>
            <w:right w:val="none" w:sz="0" w:space="0" w:color="auto"/>
          </w:divBdr>
        </w:div>
        <w:div w:id="785270699">
          <w:marLeft w:val="0"/>
          <w:marRight w:val="0"/>
          <w:marTop w:val="0"/>
          <w:marBottom w:val="0"/>
          <w:divBdr>
            <w:top w:val="none" w:sz="0" w:space="0" w:color="auto"/>
            <w:left w:val="none" w:sz="0" w:space="0" w:color="auto"/>
            <w:bottom w:val="none" w:sz="0" w:space="0" w:color="auto"/>
            <w:right w:val="none" w:sz="0" w:space="0" w:color="auto"/>
          </w:divBdr>
        </w:div>
        <w:div w:id="9331423">
          <w:marLeft w:val="0"/>
          <w:marRight w:val="0"/>
          <w:marTop w:val="0"/>
          <w:marBottom w:val="0"/>
          <w:divBdr>
            <w:top w:val="none" w:sz="0" w:space="0" w:color="auto"/>
            <w:left w:val="none" w:sz="0" w:space="0" w:color="auto"/>
            <w:bottom w:val="none" w:sz="0" w:space="0" w:color="auto"/>
            <w:right w:val="none" w:sz="0" w:space="0" w:color="auto"/>
          </w:divBdr>
        </w:div>
        <w:div w:id="672143838">
          <w:marLeft w:val="0"/>
          <w:marRight w:val="0"/>
          <w:marTop w:val="0"/>
          <w:marBottom w:val="0"/>
          <w:divBdr>
            <w:top w:val="none" w:sz="0" w:space="0" w:color="auto"/>
            <w:left w:val="none" w:sz="0" w:space="0" w:color="auto"/>
            <w:bottom w:val="none" w:sz="0" w:space="0" w:color="auto"/>
            <w:right w:val="none" w:sz="0" w:space="0" w:color="auto"/>
          </w:divBdr>
        </w:div>
        <w:div w:id="1590508371">
          <w:marLeft w:val="0"/>
          <w:marRight w:val="0"/>
          <w:marTop w:val="0"/>
          <w:marBottom w:val="0"/>
          <w:divBdr>
            <w:top w:val="none" w:sz="0" w:space="0" w:color="auto"/>
            <w:left w:val="none" w:sz="0" w:space="0" w:color="auto"/>
            <w:bottom w:val="none" w:sz="0" w:space="0" w:color="auto"/>
            <w:right w:val="none" w:sz="0" w:space="0" w:color="auto"/>
          </w:divBdr>
        </w:div>
        <w:div w:id="2103062265">
          <w:marLeft w:val="0"/>
          <w:marRight w:val="0"/>
          <w:marTop w:val="0"/>
          <w:marBottom w:val="0"/>
          <w:divBdr>
            <w:top w:val="none" w:sz="0" w:space="0" w:color="auto"/>
            <w:left w:val="none" w:sz="0" w:space="0" w:color="auto"/>
            <w:bottom w:val="none" w:sz="0" w:space="0" w:color="auto"/>
            <w:right w:val="none" w:sz="0" w:space="0" w:color="auto"/>
          </w:divBdr>
        </w:div>
        <w:div w:id="324629272">
          <w:marLeft w:val="0"/>
          <w:marRight w:val="0"/>
          <w:marTop w:val="0"/>
          <w:marBottom w:val="0"/>
          <w:divBdr>
            <w:top w:val="none" w:sz="0" w:space="0" w:color="auto"/>
            <w:left w:val="none" w:sz="0" w:space="0" w:color="auto"/>
            <w:bottom w:val="none" w:sz="0" w:space="0" w:color="auto"/>
            <w:right w:val="none" w:sz="0" w:space="0" w:color="auto"/>
          </w:divBdr>
        </w:div>
        <w:div w:id="4986611">
          <w:marLeft w:val="0"/>
          <w:marRight w:val="0"/>
          <w:marTop w:val="0"/>
          <w:marBottom w:val="0"/>
          <w:divBdr>
            <w:top w:val="none" w:sz="0" w:space="0" w:color="auto"/>
            <w:left w:val="none" w:sz="0" w:space="0" w:color="auto"/>
            <w:bottom w:val="none" w:sz="0" w:space="0" w:color="auto"/>
            <w:right w:val="none" w:sz="0" w:space="0" w:color="auto"/>
          </w:divBdr>
        </w:div>
        <w:div w:id="47461085">
          <w:marLeft w:val="0"/>
          <w:marRight w:val="0"/>
          <w:marTop w:val="0"/>
          <w:marBottom w:val="0"/>
          <w:divBdr>
            <w:top w:val="none" w:sz="0" w:space="0" w:color="auto"/>
            <w:left w:val="none" w:sz="0" w:space="0" w:color="auto"/>
            <w:bottom w:val="none" w:sz="0" w:space="0" w:color="auto"/>
            <w:right w:val="none" w:sz="0" w:space="0" w:color="auto"/>
          </w:divBdr>
        </w:div>
        <w:div w:id="203375852">
          <w:marLeft w:val="0"/>
          <w:marRight w:val="0"/>
          <w:marTop w:val="0"/>
          <w:marBottom w:val="0"/>
          <w:divBdr>
            <w:top w:val="none" w:sz="0" w:space="0" w:color="auto"/>
            <w:left w:val="none" w:sz="0" w:space="0" w:color="auto"/>
            <w:bottom w:val="none" w:sz="0" w:space="0" w:color="auto"/>
            <w:right w:val="none" w:sz="0" w:space="0" w:color="auto"/>
          </w:divBdr>
        </w:div>
        <w:div w:id="572852947">
          <w:marLeft w:val="0"/>
          <w:marRight w:val="0"/>
          <w:marTop w:val="0"/>
          <w:marBottom w:val="0"/>
          <w:divBdr>
            <w:top w:val="none" w:sz="0" w:space="0" w:color="auto"/>
            <w:left w:val="none" w:sz="0" w:space="0" w:color="auto"/>
            <w:bottom w:val="none" w:sz="0" w:space="0" w:color="auto"/>
            <w:right w:val="none" w:sz="0" w:space="0" w:color="auto"/>
          </w:divBdr>
        </w:div>
        <w:div w:id="1222709486">
          <w:marLeft w:val="0"/>
          <w:marRight w:val="0"/>
          <w:marTop w:val="0"/>
          <w:marBottom w:val="0"/>
          <w:divBdr>
            <w:top w:val="none" w:sz="0" w:space="0" w:color="auto"/>
            <w:left w:val="none" w:sz="0" w:space="0" w:color="auto"/>
            <w:bottom w:val="none" w:sz="0" w:space="0" w:color="auto"/>
            <w:right w:val="none" w:sz="0" w:space="0" w:color="auto"/>
          </w:divBdr>
        </w:div>
      </w:divsChild>
    </w:div>
    <w:div w:id="488056019">
      <w:bodyDiv w:val="1"/>
      <w:marLeft w:val="0"/>
      <w:marRight w:val="0"/>
      <w:marTop w:val="0"/>
      <w:marBottom w:val="0"/>
      <w:divBdr>
        <w:top w:val="none" w:sz="0" w:space="0" w:color="auto"/>
        <w:left w:val="none" w:sz="0" w:space="0" w:color="auto"/>
        <w:bottom w:val="none" w:sz="0" w:space="0" w:color="auto"/>
        <w:right w:val="none" w:sz="0" w:space="0" w:color="auto"/>
      </w:divBdr>
      <w:divsChild>
        <w:div w:id="1789004428">
          <w:marLeft w:val="0"/>
          <w:marRight w:val="0"/>
          <w:marTop w:val="0"/>
          <w:marBottom w:val="0"/>
          <w:divBdr>
            <w:top w:val="none" w:sz="0" w:space="0" w:color="auto"/>
            <w:left w:val="none" w:sz="0" w:space="0" w:color="auto"/>
            <w:bottom w:val="none" w:sz="0" w:space="0" w:color="auto"/>
            <w:right w:val="none" w:sz="0" w:space="0" w:color="auto"/>
          </w:divBdr>
        </w:div>
        <w:div w:id="498932839">
          <w:marLeft w:val="0"/>
          <w:marRight w:val="0"/>
          <w:marTop w:val="0"/>
          <w:marBottom w:val="0"/>
          <w:divBdr>
            <w:top w:val="none" w:sz="0" w:space="0" w:color="auto"/>
            <w:left w:val="none" w:sz="0" w:space="0" w:color="auto"/>
            <w:bottom w:val="none" w:sz="0" w:space="0" w:color="auto"/>
            <w:right w:val="none" w:sz="0" w:space="0" w:color="auto"/>
          </w:divBdr>
        </w:div>
      </w:divsChild>
    </w:div>
    <w:div w:id="1320694729">
      <w:bodyDiv w:val="1"/>
      <w:marLeft w:val="0"/>
      <w:marRight w:val="0"/>
      <w:marTop w:val="0"/>
      <w:marBottom w:val="0"/>
      <w:divBdr>
        <w:top w:val="none" w:sz="0" w:space="0" w:color="auto"/>
        <w:left w:val="none" w:sz="0" w:space="0" w:color="auto"/>
        <w:bottom w:val="none" w:sz="0" w:space="0" w:color="auto"/>
        <w:right w:val="none" w:sz="0" w:space="0" w:color="auto"/>
      </w:divBdr>
      <w:divsChild>
        <w:div w:id="214775772">
          <w:marLeft w:val="0"/>
          <w:marRight w:val="0"/>
          <w:marTop w:val="0"/>
          <w:marBottom w:val="0"/>
          <w:divBdr>
            <w:top w:val="none" w:sz="0" w:space="0" w:color="auto"/>
            <w:left w:val="none" w:sz="0" w:space="0" w:color="auto"/>
            <w:bottom w:val="none" w:sz="0" w:space="0" w:color="auto"/>
            <w:right w:val="none" w:sz="0" w:space="0" w:color="auto"/>
          </w:divBdr>
        </w:div>
        <w:div w:id="175123460">
          <w:marLeft w:val="0"/>
          <w:marRight w:val="0"/>
          <w:marTop w:val="0"/>
          <w:marBottom w:val="0"/>
          <w:divBdr>
            <w:top w:val="none" w:sz="0" w:space="0" w:color="auto"/>
            <w:left w:val="none" w:sz="0" w:space="0" w:color="auto"/>
            <w:bottom w:val="none" w:sz="0" w:space="0" w:color="auto"/>
            <w:right w:val="none" w:sz="0" w:space="0" w:color="auto"/>
          </w:divBdr>
        </w:div>
        <w:div w:id="840465163">
          <w:marLeft w:val="0"/>
          <w:marRight w:val="0"/>
          <w:marTop w:val="0"/>
          <w:marBottom w:val="0"/>
          <w:divBdr>
            <w:top w:val="none" w:sz="0" w:space="0" w:color="auto"/>
            <w:left w:val="none" w:sz="0" w:space="0" w:color="auto"/>
            <w:bottom w:val="none" w:sz="0" w:space="0" w:color="auto"/>
            <w:right w:val="none" w:sz="0" w:space="0" w:color="auto"/>
          </w:divBdr>
        </w:div>
        <w:div w:id="176818774">
          <w:marLeft w:val="0"/>
          <w:marRight w:val="0"/>
          <w:marTop w:val="0"/>
          <w:marBottom w:val="0"/>
          <w:divBdr>
            <w:top w:val="none" w:sz="0" w:space="0" w:color="auto"/>
            <w:left w:val="none" w:sz="0" w:space="0" w:color="auto"/>
            <w:bottom w:val="none" w:sz="0" w:space="0" w:color="auto"/>
            <w:right w:val="none" w:sz="0" w:space="0" w:color="auto"/>
          </w:divBdr>
        </w:div>
        <w:div w:id="2133596854">
          <w:marLeft w:val="0"/>
          <w:marRight w:val="0"/>
          <w:marTop w:val="0"/>
          <w:marBottom w:val="0"/>
          <w:divBdr>
            <w:top w:val="none" w:sz="0" w:space="0" w:color="auto"/>
            <w:left w:val="none" w:sz="0" w:space="0" w:color="auto"/>
            <w:bottom w:val="none" w:sz="0" w:space="0" w:color="auto"/>
            <w:right w:val="none" w:sz="0" w:space="0" w:color="auto"/>
          </w:divBdr>
        </w:div>
        <w:div w:id="984972382">
          <w:marLeft w:val="0"/>
          <w:marRight w:val="0"/>
          <w:marTop w:val="0"/>
          <w:marBottom w:val="0"/>
          <w:divBdr>
            <w:top w:val="none" w:sz="0" w:space="0" w:color="auto"/>
            <w:left w:val="none" w:sz="0" w:space="0" w:color="auto"/>
            <w:bottom w:val="none" w:sz="0" w:space="0" w:color="auto"/>
            <w:right w:val="none" w:sz="0" w:space="0" w:color="auto"/>
          </w:divBdr>
        </w:div>
        <w:div w:id="1287741273">
          <w:marLeft w:val="0"/>
          <w:marRight w:val="0"/>
          <w:marTop w:val="0"/>
          <w:marBottom w:val="0"/>
          <w:divBdr>
            <w:top w:val="none" w:sz="0" w:space="0" w:color="auto"/>
            <w:left w:val="none" w:sz="0" w:space="0" w:color="auto"/>
            <w:bottom w:val="none" w:sz="0" w:space="0" w:color="auto"/>
            <w:right w:val="none" w:sz="0" w:space="0" w:color="auto"/>
          </w:divBdr>
        </w:div>
        <w:div w:id="121771930">
          <w:marLeft w:val="0"/>
          <w:marRight w:val="0"/>
          <w:marTop w:val="0"/>
          <w:marBottom w:val="0"/>
          <w:divBdr>
            <w:top w:val="none" w:sz="0" w:space="0" w:color="auto"/>
            <w:left w:val="none" w:sz="0" w:space="0" w:color="auto"/>
            <w:bottom w:val="none" w:sz="0" w:space="0" w:color="auto"/>
            <w:right w:val="none" w:sz="0" w:space="0" w:color="auto"/>
          </w:divBdr>
        </w:div>
        <w:div w:id="2069181576">
          <w:marLeft w:val="0"/>
          <w:marRight w:val="0"/>
          <w:marTop w:val="0"/>
          <w:marBottom w:val="0"/>
          <w:divBdr>
            <w:top w:val="none" w:sz="0" w:space="0" w:color="auto"/>
            <w:left w:val="none" w:sz="0" w:space="0" w:color="auto"/>
            <w:bottom w:val="none" w:sz="0" w:space="0" w:color="auto"/>
            <w:right w:val="none" w:sz="0" w:space="0" w:color="auto"/>
          </w:divBdr>
        </w:div>
        <w:div w:id="1825852785">
          <w:marLeft w:val="0"/>
          <w:marRight w:val="0"/>
          <w:marTop w:val="0"/>
          <w:marBottom w:val="0"/>
          <w:divBdr>
            <w:top w:val="none" w:sz="0" w:space="0" w:color="auto"/>
            <w:left w:val="none" w:sz="0" w:space="0" w:color="auto"/>
            <w:bottom w:val="none" w:sz="0" w:space="0" w:color="auto"/>
            <w:right w:val="none" w:sz="0" w:space="0" w:color="auto"/>
          </w:divBdr>
        </w:div>
        <w:div w:id="157769170">
          <w:marLeft w:val="0"/>
          <w:marRight w:val="0"/>
          <w:marTop w:val="0"/>
          <w:marBottom w:val="0"/>
          <w:divBdr>
            <w:top w:val="none" w:sz="0" w:space="0" w:color="auto"/>
            <w:left w:val="none" w:sz="0" w:space="0" w:color="auto"/>
            <w:bottom w:val="none" w:sz="0" w:space="0" w:color="auto"/>
            <w:right w:val="none" w:sz="0" w:space="0" w:color="auto"/>
          </w:divBdr>
        </w:div>
        <w:div w:id="1830174821">
          <w:marLeft w:val="0"/>
          <w:marRight w:val="0"/>
          <w:marTop w:val="0"/>
          <w:marBottom w:val="0"/>
          <w:divBdr>
            <w:top w:val="none" w:sz="0" w:space="0" w:color="auto"/>
            <w:left w:val="none" w:sz="0" w:space="0" w:color="auto"/>
            <w:bottom w:val="none" w:sz="0" w:space="0" w:color="auto"/>
            <w:right w:val="none" w:sz="0" w:space="0" w:color="auto"/>
          </w:divBdr>
        </w:div>
        <w:div w:id="1868711769">
          <w:marLeft w:val="0"/>
          <w:marRight w:val="0"/>
          <w:marTop w:val="0"/>
          <w:marBottom w:val="0"/>
          <w:divBdr>
            <w:top w:val="none" w:sz="0" w:space="0" w:color="auto"/>
            <w:left w:val="none" w:sz="0" w:space="0" w:color="auto"/>
            <w:bottom w:val="none" w:sz="0" w:space="0" w:color="auto"/>
            <w:right w:val="none" w:sz="0" w:space="0" w:color="auto"/>
          </w:divBdr>
        </w:div>
        <w:div w:id="1332026185">
          <w:marLeft w:val="0"/>
          <w:marRight w:val="0"/>
          <w:marTop w:val="0"/>
          <w:marBottom w:val="0"/>
          <w:divBdr>
            <w:top w:val="none" w:sz="0" w:space="0" w:color="auto"/>
            <w:left w:val="none" w:sz="0" w:space="0" w:color="auto"/>
            <w:bottom w:val="none" w:sz="0" w:space="0" w:color="auto"/>
            <w:right w:val="none" w:sz="0" w:space="0" w:color="auto"/>
          </w:divBdr>
        </w:div>
        <w:div w:id="1377660820">
          <w:marLeft w:val="0"/>
          <w:marRight w:val="0"/>
          <w:marTop w:val="0"/>
          <w:marBottom w:val="0"/>
          <w:divBdr>
            <w:top w:val="none" w:sz="0" w:space="0" w:color="auto"/>
            <w:left w:val="none" w:sz="0" w:space="0" w:color="auto"/>
            <w:bottom w:val="none" w:sz="0" w:space="0" w:color="auto"/>
            <w:right w:val="none" w:sz="0" w:space="0" w:color="auto"/>
          </w:divBdr>
        </w:div>
        <w:div w:id="719936427">
          <w:marLeft w:val="0"/>
          <w:marRight w:val="0"/>
          <w:marTop w:val="0"/>
          <w:marBottom w:val="0"/>
          <w:divBdr>
            <w:top w:val="none" w:sz="0" w:space="0" w:color="auto"/>
            <w:left w:val="none" w:sz="0" w:space="0" w:color="auto"/>
            <w:bottom w:val="none" w:sz="0" w:space="0" w:color="auto"/>
            <w:right w:val="none" w:sz="0" w:space="0" w:color="auto"/>
          </w:divBdr>
        </w:div>
        <w:div w:id="1545946107">
          <w:marLeft w:val="0"/>
          <w:marRight w:val="0"/>
          <w:marTop w:val="0"/>
          <w:marBottom w:val="0"/>
          <w:divBdr>
            <w:top w:val="none" w:sz="0" w:space="0" w:color="auto"/>
            <w:left w:val="none" w:sz="0" w:space="0" w:color="auto"/>
            <w:bottom w:val="none" w:sz="0" w:space="0" w:color="auto"/>
            <w:right w:val="none" w:sz="0" w:space="0" w:color="auto"/>
          </w:divBdr>
        </w:div>
        <w:div w:id="388696344">
          <w:marLeft w:val="0"/>
          <w:marRight w:val="0"/>
          <w:marTop w:val="0"/>
          <w:marBottom w:val="0"/>
          <w:divBdr>
            <w:top w:val="none" w:sz="0" w:space="0" w:color="auto"/>
            <w:left w:val="none" w:sz="0" w:space="0" w:color="auto"/>
            <w:bottom w:val="none" w:sz="0" w:space="0" w:color="auto"/>
            <w:right w:val="none" w:sz="0" w:space="0" w:color="auto"/>
          </w:divBdr>
        </w:div>
        <w:div w:id="1696492735">
          <w:marLeft w:val="0"/>
          <w:marRight w:val="0"/>
          <w:marTop w:val="0"/>
          <w:marBottom w:val="0"/>
          <w:divBdr>
            <w:top w:val="none" w:sz="0" w:space="0" w:color="auto"/>
            <w:left w:val="none" w:sz="0" w:space="0" w:color="auto"/>
            <w:bottom w:val="none" w:sz="0" w:space="0" w:color="auto"/>
            <w:right w:val="none" w:sz="0" w:space="0" w:color="auto"/>
          </w:divBdr>
        </w:div>
        <w:div w:id="2115517246">
          <w:marLeft w:val="0"/>
          <w:marRight w:val="0"/>
          <w:marTop w:val="0"/>
          <w:marBottom w:val="0"/>
          <w:divBdr>
            <w:top w:val="none" w:sz="0" w:space="0" w:color="auto"/>
            <w:left w:val="none" w:sz="0" w:space="0" w:color="auto"/>
            <w:bottom w:val="none" w:sz="0" w:space="0" w:color="auto"/>
            <w:right w:val="none" w:sz="0" w:space="0" w:color="auto"/>
          </w:divBdr>
        </w:div>
        <w:div w:id="1477650263">
          <w:marLeft w:val="0"/>
          <w:marRight w:val="0"/>
          <w:marTop w:val="0"/>
          <w:marBottom w:val="0"/>
          <w:divBdr>
            <w:top w:val="none" w:sz="0" w:space="0" w:color="auto"/>
            <w:left w:val="none" w:sz="0" w:space="0" w:color="auto"/>
            <w:bottom w:val="none" w:sz="0" w:space="0" w:color="auto"/>
            <w:right w:val="none" w:sz="0" w:space="0" w:color="auto"/>
          </w:divBdr>
        </w:div>
        <w:div w:id="981928426">
          <w:marLeft w:val="0"/>
          <w:marRight w:val="0"/>
          <w:marTop w:val="0"/>
          <w:marBottom w:val="0"/>
          <w:divBdr>
            <w:top w:val="none" w:sz="0" w:space="0" w:color="auto"/>
            <w:left w:val="none" w:sz="0" w:space="0" w:color="auto"/>
            <w:bottom w:val="none" w:sz="0" w:space="0" w:color="auto"/>
            <w:right w:val="none" w:sz="0" w:space="0" w:color="auto"/>
          </w:divBdr>
        </w:div>
        <w:div w:id="1735817248">
          <w:marLeft w:val="0"/>
          <w:marRight w:val="0"/>
          <w:marTop w:val="0"/>
          <w:marBottom w:val="0"/>
          <w:divBdr>
            <w:top w:val="none" w:sz="0" w:space="0" w:color="auto"/>
            <w:left w:val="none" w:sz="0" w:space="0" w:color="auto"/>
            <w:bottom w:val="none" w:sz="0" w:space="0" w:color="auto"/>
            <w:right w:val="none" w:sz="0" w:space="0" w:color="auto"/>
          </w:divBdr>
        </w:div>
        <w:div w:id="530993594">
          <w:marLeft w:val="0"/>
          <w:marRight w:val="0"/>
          <w:marTop w:val="0"/>
          <w:marBottom w:val="0"/>
          <w:divBdr>
            <w:top w:val="none" w:sz="0" w:space="0" w:color="auto"/>
            <w:left w:val="none" w:sz="0" w:space="0" w:color="auto"/>
            <w:bottom w:val="none" w:sz="0" w:space="0" w:color="auto"/>
            <w:right w:val="none" w:sz="0" w:space="0" w:color="auto"/>
          </w:divBdr>
        </w:div>
        <w:div w:id="1651670934">
          <w:marLeft w:val="0"/>
          <w:marRight w:val="0"/>
          <w:marTop w:val="0"/>
          <w:marBottom w:val="0"/>
          <w:divBdr>
            <w:top w:val="none" w:sz="0" w:space="0" w:color="auto"/>
            <w:left w:val="none" w:sz="0" w:space="0" w:color="auto"/>
            <w:bottom w:val="none" w:sz="0" w:space="0" w:color="auto"/>
            <w:right w:val="none" w:sz="0" w:space="0" w:color="auto"/>
          </w:divBdr>
        </w:div>
        <w:div w:id="1297181682">
          <w:marLeft w:val="0"/>
          <w:marRight w:val="0"/>
          <w:marTop w:val="0"/>
          <w:marBottom w:val="0"/>
          <w:divBdr>
            <w:top w:val="none" w:sz="0" w:space="0" w:color="auto"/>
            <w:left w:val="none" w:sz="0" w:space="0" w:color="auto"/>
            <w:bottom w:val="none" w:sz="0" w:space="0" w:color="auto"/>
            <w:right w:val="none" w:sz="0" w:space="0" w:color="auto"/>
          </w:divBdr>
        </w:div>
        <w:div w:id="1383674371">
          <w:marLeft w:val="0"/>
          <w:marRight w:val="0"/>
          <w:marTop w:val="0"/>
          <w:marBottom w:val="0"/>
          <w:divBdr>
            <w:top w:val="none" w:sz="0" w:space="0" w:color="auto"/>
            <w:left w:val="none" w:sz="0" w:space="0" w:color="auto"/>
            <w:bottom w:val="none" w:sz="0" w:space="0" w:color="auto"/>
            <w:right w:val="none" w:sz="0" w:space="0" w:color="auto"/>
          </w:divBdr>
        </w:div>
        <w:div w:id="831335636">
          <w:marLeft w:val="0"/>
          <w:marRight w:val="0"/>
          <w:marTop w:val="0"/>
          <w:marBottom w:val="0"/>
          <w:divBdr>
            <w:top w:val="none" w:sz="0" w:space="0" w:color="auto"/>
            <w:left w:val="none" w:sz="0" w:space="0" w:color="auto"/>
            <w:bottom w:val="none" w:sz="0" w:space="0" w:color="auto"/>
            <w:right w:val="none" w:sz="0" w:space="0" w:color="auto"/>
          </w:divBdr>
        </w:div>
        <w:div w:id="1475292863">
          <w:marLeft w:val="0"/>
          <w:marRight w:val="0"/>
          <w:marTop w:val="0"/>
          <w:marBottom w:val="0"/>
          <w:divBdr>
            <w:top w:val="none" w:sz="0" w:space="0" w:color="auto"/>
            <w:left w:val="none" w:sz="0" w:space="0" w:color="auto"/>
            <w:bottom w:val="none" w:sz="0" w:space="0" w:color="auto"/>
            <w:right w:val="none" w:sz="0" w:space="0" w:color="auto"/>
          </w:divBdr>
        </w:div>
        <w:div w:id="1755710894">
          <w:marLeft w:val="0"/>
          <w:marRight w:val="0"/>
          <w:marTop w:val="0"/>
          <w:marBottom w:val="0"/>
          <w:divBdr>
            <w:top w:val="none" w:sz="0" w:space="0" w:color="auto"/>
            <w:left w:val="none" w:sz="0" w:space="0" w:color="auto"/>
            <w:bottom w:val="none" w:sz="0" w:space="0" w:color="auto"/>
            <w:right w:val="none" w:sz="0" w:space="0" w:color="auto"/>
          </w:divBdr>
        </w:div>
        <w:div w:id="2063290978">
          <w:marLeft w:val="0"/>
          <w:marRight w:val="0"/>
          <w:marTop w:val="0"/>
          <w:marBottom w:val="0"/>
          <w:divBdr>
            <w:top w:val="none" w:sz="0" w:space="0" w:color="auto"/>
            <w:left w:val="none" w:sz="0" w:space="0" w:color="auto"/>
            <w:bottom w:val="none" w:sz="0" w:space="0" w:color="auto"/>
            <w:right w:val="none" w:sz="0" w:space="0" w:color="auto"/>
          </w:divBdr>
        </w:div>
        <w:div w:id="624897085">
          <w:marLeft w:val="0"/>
          <w:marRight w:val="0"/>
          <w:marTop w:val="0"/>
          <w:marBottom w:val="0"/>
          <w:divBdr>
            <w:top w:val="none" w:sz="0" w:space="0" w:color="auto"/>
            <w:left w:val="none" w:sz="0" w:space="0" w:color="auto"/>
            <w:bottom w:val="none" w:sz="0" w:space="0" w:color="auto"/>
            <w:right w:val="none" w:sz="0" w:space="0" w:color="auto"/>
          </w:divBdr>
        </w:div>
        <w:div w:id="643705173">
          <w:marLeft w:val="0"/>
          <w:marRight w:val="0"/>
          <w:marTop w:val="0"/>
          <w:marBottom w:val="0"/>
          <w:divBdr>
            <w:top w:val="none" w:sz="0" w:space="0" w:color="auto"/>
            <w:left w:val="none" w:sz="0" w:space="0" w:color="auto"/>
            <w:bottom w:val="none" w:sz="0" w:space="0" w:color="auto"/>
            <w:right w:val="none" w:sz="0" w:space="0" w:color="auto"/>
          </w:divBdr>
        </w:div>
        <w:div w:id="366488412">
          <w:marLeft w:val="0"/>
          <w:marRight w:val="0"/>
          <w:marTop w:val="0"/>
          <w:marBottom w:val="0"/>
          <w:divBdr>
            <w:top w:val="none" w:sz="0" w:space="0" w:color="auto"/>
            <w:left w:val="none" w:sz="0" w:space="0" w:color="auto"/>
            <w:bottom w:val="none" w:sz="0" w:space="0" w:color="auto"/>
            <w:right w:val="none" w:sz="0" w:space="0" w:color="auto"/>
          </w:divBdr>
        </w:div>
        <w:div w:id="134228509">
          <w:marLeft w:val="0"/>
          <w:marRight w:val="0"/>
          <w:marTop w:val="0"/>
          <w:marBottom w:val="0"/>
          <w:divBdr>
            <w:top w:val="none" w:sz="0" w:space="0" w:color="auto"/>
            <w:left w:val="none" w:sz="0" w:space="0" w:color="auto"/>
            <w:bottom w:val="none" w:sz="0" w:space="0" w:color="auto"/>
            <w:right w:val="none" w:sz="0" w:space="0" w:color="auto"/>
          </w:divBdr>
        </w:div>
        <w:div w:id="851917386">
          <w:marLeft w:val="0"/>
          <w:marRight w:val="0"/>
          <w:marTop w:val="0"/>
          <w:marBottom w:val="0"/>
          <w:divBdr>
            <w:top w:val="none" w:sz="0" w:space="0" w:color="auto"/>
            <w:left w:val="none" w:sz="0" w:space="0" w:color="auto"/>
            <w:bottom w:val="none" w:sz="0" w:space="0" w:color="auto"/>
            <w:right w:val="none" w:sz="0" w:space="0" w:color="auto"/>
          </w:divBdr>
        </w:div>
      </w:divsChild>
    </w:div>
    <w:div w:id="1374774114">
      <w:bodyDiv w:val="1"/>
      <w:marLeft w:val="0"/>
      <w:marRight w:val="0"/>
      <w:marTop w:val="0"/>
      <w:marBottom w:val="0"/>
      <w:divBdr>
        <w:top w:val="none" w:sz="0" w:space="0" w:color="auto"/>
        <w:left w:val="none" w:sz="0" w:space="0" w:color="auto"/>
        <w:bottom w:val="none" w:sz="0" w:space="0" w:color="auto"/>
        <w:right w:val="none" w:sz="0" w:space="0" w:color="auto"/>
      </w:divBdr>
      <w:divsChild>
        <w:div w:id="1199198792">
          <w:marLeft w:val="0"/>
          <w:marRight w:val="0"/>
          <w:marTop w:val="0"/>
          <w:marBottom w:val="0"/>
          <w:divBdr>
            <w:top w:val="none" w:sz="0" w:space="0" w:color="auto"/>
            <w:left w:val="none" w:sz="0" w:space="0" w:color="auto"/>
            <w:bottom w:val="none" w:sz="0" w:space="0" w:color="auto"/>
            <w:right w:val="none" w:sz="0" w:space="0" w:color="auto"/>
          </w:divBdr>
        </w:div>
        <w:div w:id="877014714">
          <w:marLeft w:val="0"/>
          <w:marRight w:val="0"/>
          <w:marTop w:val="0"/>
          <w:marBottom w:val="0"/>
          <w:divBdr>
            <w:top w:val="none" w:sz="0" w:space="0" w:color="auto"/>
            <w:left w:val="none" w:sz="0" w:space="0" w:color="auto"/>
            <w:bottom w:val="none" w:sz="0" w:space="0" w:color="auto"/>
            <w:right w:val="none" w:sz="0" w:space="0" w:color="auto"/>
          </w:divBdr>
        </w:div>
        <w:div w:id="1048189381">
          <w:marLeft w:val="0"/>
          <w:marRight w:val="0"/>
          <w:marTop w:val="0"/>
          <w:marBottom w:val="0"/>
          <w:divBdr>
            <w:top w:val="none" w:sz="0" w:space="0" w:color="auto"/>
            <w:left w:val="none" w:sz="0" w:space="0" w:color="auto"/>
            <w:bottom w:val="none" w:sz="0" w:space="0" w:color="auto"/>
            <w:right w:val="none" w:sz="0" w:space="0" w:color="auto"/>
          </w:divBdr>
        </w:div>
        <w:div w:id="709721021">
          <w:marLeft w:val="0"/>
          <w:marRight w:val="0"/>
          <w:marTop w:val="0"/>
          <w:marBottom w:val="0"/>
          <w:divBdr>
            <w:top w:val="none" w:sz="0" w:space="0" w:color="auto"/>
            <w:left w:val="none" w:sz="0" w:space="0" w:color="auto"/>
            <w:bottom w:val="none" w:sz="0" w:space="0" w:color="auto"/>
            <w:right w:val="none" w:sz="0" w:space="0" w:color="auto"/>
          </w:divBdr>
        </w:div>
        <w:div w:id="490875386">
          <w:marLeft w:val="0"/>
          <w:marRight w:val="0"/>
          <w:marTop w:val="0"/>
          <w:marBottom w:val="0"/>
          <w:divBdr>
            <w:top w:val="none" w:sz="0" w:space="0" w:color="auto"/>
            <w:left w:val="none" w:sz="0" w:space="0" w:color="auto"/>
            <w:bottom w:val="none" w:sz="0" w:space="0" w:color="auto"/>
            <w:right w:val="none" w:sz="0" w:space="0" w:color="auto"/>
          </w:divBdr>
        </w:div>
        <w:div w:id="53507101">
          <w:marLeft w:val="0"/>
          <w:marRight w:val="0"/>
          <w:marTop w:val="0"/>
          <w:marBottom w:val="0"/>
          <w:divBdr>
            <w:top w:val="none" w:sz="0" w:space="0" w:color="auto"/>
            <w:left w:val="none" w:sz="0" w:space="0" w:color="auto"/>
            <w:bottom w:val="none" w:sz="0" w:space="0" w:color="auto"/>
            <w:right w:val="none" w:sz="0" w:space="0" w:color="auto"/>
          </w:divBdr>
        </w:div>
        <w:div w:id="670256807">
          <w:marLeft w:val="0"/>
          <w:marRight w:val="0"/>
          <w:marTop w:val="0"/>
          <w:marBottom w:val="0"/>
          <w:divBdr>
            <w:top w:val="none" w:sz="0" w:space="0" w:color="auto"/>
            <w:left w:val="none" w:sz="0" w:space="0" w:color="auto"/>
            <w:bottom w:val="none" w:sz="0" w:space="0" w:color="auto"/>
            <w:right w:val="none" w:sz="0" w:space="0" w:color="auto"/>
          </w:divBdr>
        </w:div>
        <w:div w:id="195241608">
          <w:marLeft w:val="0"/>
          <w:marRight w:val="0"/>
          <w:marTop w:val="0"/>
          <w:marBottom w:val="0"/>
          <w:divBdr>
            <w:top w:val="none" w:sz="0" w:space="0" w:color="auto"/>
            <w:left w:val="none" w:sz="0" w:space="0" w:color="auto"/>
            <w:bottom w:val="none" w:sz="0" w:space="0" w:color="auto"/>
            <w:right w:val="none" w:sz="0" w:space="0" w:color="auto"/>
          </w:divBdr>
        </w:div>
        <w:div w:id="1236941383">
          <w:marLeft w:val="0"/>
          <w:marRight w:val="0"/>
          <w:marTop w:val="0"/>
          <w:marBottom w:val="0"/>
          <w:divBdr>
            <w:top w:val="none" w:sz="0" w:space="0" w:color="auto"/>
            <w:left w:val="none" w:sz="0" w:space="0" w:color="auto"/>
            <w:bottom w:val="none" w:sz="0" w:space="0" w:color="auto"/>
            <w:right w:val="none" w:sz="0" w:space="0" w:color="auto"/>
          </w:divBdr>
        </w:div>
        <w:div w:id="1427075159">
          <w:marLeft w:val="0"/>
          <w:marRight w:val="0"/>
          <w:marTop w:val="0"/>
          <w:marBottom w:val="0"/>
          <w:divBdr>
            <w:top w:val="none" w:sz="0" w:space="0" w:color="auto"/>
            <w:left w:val="none" w:sz="0" w:space="0" w:color="auto"/>
            <w:bottom w:val="none" w:sz="0" w:space="0" w:color="auto"/>
            <w:right w:val="none" w:sz="0" w:space="0" w:color="auto"/>
          </w:divBdr>
        </w:div>
        <w:div w:id="1427729706">
          <w:marLeft w:val="0"/>
          <w:marRight w:val="0"/>
          <w:marTop w:val="0"/>
          <w:marBottom w:val="0"/>
          <w:divBdr>
            <w:top w:val="none" w:sz="0" w:space="0" w:color="auto"/>
            <w:left w:val="none" w:sz="0" w:space="0" w:color="auto"/>
            <w:bottom w:val="none" w:sz="0" w:space="0" w:color="auto"/>
            <w:right w:val="none" w:sz="0" w:space="0" w:color="auto"/>
          </w:divBdr>
        </w:div>
        <w:div w:id="116726708">
          <w:marLeft w:val="0"/>
          <w:marRight w:val="0"/>
          <w:marTop w:val="0"/>
          <w:marBottom w:val="0"/>
          <w:divBdr>
            <w:top w:val="none" w:sz="0" w:space="0" w:color="auto"/>
            <w:left w:val="none" w:sz="0" w:space="0" w:color="auto"/>
            <w:bottom w:val="none" w:sz="0" w:space="0" w:color="auto"/>
            <w:right w:val="none" w:sz="0" w:space="0" w:color="auto"/>
          </w:divBdr>
        </w:div>
        <w:div w:id="1343781127">
          <w:marLeft w:val="0"/>
          <w:marRight w:val="0"/>
          <w:marTop w:val="0"/>
          <w:marBottom w:val="0"/>
          <w:divBdr>
            <w:top w:val="none" w:sz="0" w:space="0" w:color="auto"/>
            <w:left w:val="none" w:sz="0" w:space="0" w:color="auto"/>
            <w:bottom w:val="none" w:sz="0" w:space="0" w:color="auto"/>
            <w:right w:val="none" w:sz="0" w:space="0" w:color="auto"/>
          </w:divBdr>
        </w:div>
        <w:div w:id="606229260">
          <w:marLeft w:val="0"/>
          <w:marRight w:val="0"/>
          <w:marTop w:val="0"/>
          <w:marBottom w:val="0"/>
          <w:divBdr>
            <w:top w:val="none" w:sz="0" w:space="0" w:color="auto"/>
            <w:left w:val="none" w:sz="0" w:space="0" w:color="auto"/>
            <w:bottom w:val="none" w:sz="0" w:space="0" w:color="auto"/>
            <w:right w:val="none" w:sz="0" w:space="0" w:color="auto"/>
          </w:divBdr>
        </w:div>
        <w:div w:id="108552830">
          <w:marLeft w:val="0"/>
          <w:marRight w:val="0"/>
          <w:marTop w:val="0"/>
          <w:marBottom w:val="0"/>
          <w:divBdr>
            <w:top w:val="none" w:sz="0" w:space="0" w:color="auto"/>
            <w:left w:val="none" w:sz="0" w:space="0" w:color="auto"/>
            <w:bottom w:val="none" w:sz="0" w:space="0" w:color="auto"/>
            <w:right w:val="none" w:sz="0" w:space="0" w:color="auto"/>
          </w:divBdr>
        </w:div>
        <w:div w:id="282226420">
          <w:marLeft w:val="0"/>
          <w:marRight w:val="0"/>
          <w:marTop w:val="0"/>
          <w:marBottom w:val="0"/>
          <w:divBdr>
            <w:top w:val="none" w:sz="0" w:space="0" w:color="auto"/>
            <w:left w:val="none" w:sz="0" w:space="0" w:color="auto"/>
            <w:bottom w:val="none" w:sz="0" w:space="0" w:color="auto"/>
            <w:right w:val="none" w:sz="0" w:space="0" w:color="auto"/>
          </w:divBdr>
        </w:div>
        <w:div w:id="771246917">
          <w:marLeft w:val="0"/>
          <w:marRight w:val="0"/>
          <w:marTop w:val="0"/>
          <w:marBottom w:val="0"/>
          <w:divBdr>
            <w:top w:val="none" w:sz="0" w:space="0" w:color="auto"/>
            <w:left w:val="none" w:sz="0" w:space="0" w:color="auto"/>
            <w:bottom w:val="none" w:sz="0" w:space="0" w:color="auto"/>
            <w:right w:val="none" w:sz="0" w:space="0" w:color="auto"/>
          </w:divBdr>
        </w:div>
        <w:div w:id="762845450">
          <w:marLeft w:val="0"/>
          <w:marRight w:val="0"/>
          <w:marTop w:val="0"/>
          <w:marBottom w:val="0"/>
          <w:divBdr>
            <w:top w:val="none" w:sz="0" w:space="0" w:color="auto"/>
            <w:left w:val="none" w:sz="0" w:space="0" w:color="auto"/>
            <w:bottom w:val="none" w:sz="0" w:space="0" w:color="auto"/>
            <w:right w:val="none" w:sz="0" w:space="0" w:color="auto"/>
          </w:divBdr>
        </w:div>
        <w:div w:id="449325418">
          <w:marLeft w:val="0"/>
          <w:marRight w:val="0"/>
          <w:marTop w:val="0"/>
          <w:marBottom w:val="0"/>
          <w:divBdr>
            <w:top w:val="none" w:sz="0" w:space="0" w:color="auto"/>
            <w:left w:val="none" w:sz="0" w:space="0" w:color="auto"/>
            <w:bottom w:val="none" w:sz="0" w:space="0" w:color="auto"/>
            <w:right w:val="none" w:sz="0" w:space="0" w:color="auto"/>
          </w:divBdr>
        </w:div>
        <w:div w:id="1770812287">
          <w:marLeft w:val="0"/>
          <w:marRight w:val="0"/>
          <w:marTop w:val="0"/>
          <w:marBottom w:val="0"/>
          <w:divBdr>
            <w:top w:val="none" w:sz="0" w:space="0" w:color="auto"/>
            <w:left w:val="none" w:sz="0" w:space="0" w:color="auto"/>
            <w:bottom w:val="none" w:sz="0" w:space="0" w:color="auto"/>
            <w:right w:val="none" w:sz="0" w:space="0" w:color="auto"/>
          </w:divBdr>
        </w:div>
        <w:div w:id="2030136625">
          <w:marLeft w:val="0"/>
          <w:marRight w:val="0"/>
          <w:marTop w:val="0"/>
          <w:marBottom w:val="0"/>
          <w:divBdr>
            <w:top w:val="none" w:sz="0" w:space="0" w:color="auto"/>
            <w:left w:val="none" w:sz="0" w:space="0" w:color="auto"/>
            <w:bottom w:val="none" w:sz="0" w:space="0" w:color="auto"/>
            <w:right w:val="none" w:sz="0" w:space="0" w:color="auto"/>
          </w:divBdr>
        </w:div>
        <w:div w:id="406803500">
          <w:marLeft w:val="0"/>
          <w:marRight w:val="0"/>
          <w:marTop w:val="0"/>
          <w:marBottom w:val="0"/>
          <w:divBdr>
            <w:top w:val="none" w:sz="0" w:space="0" w:color="auto"/>
            <w:left w:val="none" w:sz="0" w:space="0" w:color="auto"/>
            <w:bottom w:val="none" w:sz="0" w:space="0" w:color="auto"/>
            <w:right w:val="none" w:sz="0" w:space="0" w:color="auto"/>
          </w:divBdr>
        </w:div>
        <w:div w:id="794370070">
          <w:marLeft w:val="0"/>
          <w:marRight w:val="0"/>
          <w:marTop w:val="0"/>
          <w:marBottom w:val="0"/>
          <w:divBdr>
            <w:top w:val="none" w:sz="0" w:space="0" w:color="auto"/>
            <w:left w:val="none" w:sz="0" w:space="0" w:color="auto"/>
            <w:bottom w:val="none" w:sz="0" w:space="0" w:color="auto"/>
            <w:right w:val="none" w:sz="0" w:space="0" w:color="auto"/>
          </w:divBdr>
        </w:div>
        <w:div w:id="2104908448">
          <w:marLeft w:val="0"/>
          <w:marRight w:val="0"/>
          <w:marTop w:val="0"/>
          <w:marBottom w:val="0"/>
          <w:divBdr>
            <w:top w:val="none" w:sz="0" w:space="0" w:color="auto"/>
            <w:left w:val="none" w:sz="0" w:space="0" w:color="auto"/>
            <w:bottom w:val="none" w:sz="0" w:space="0" w:color="auto"/>
            <w:right w:val="none" w:sz="0" w:space="0" w:color="auto"/>
          </w:divBdr>
        </w:div>
        <w:div w:id="1237787247">
          <w:marLeft w:val="0"/>
          <w:marRight w:val="0"/>
          <w:marTop w:val="0"/>
          <w:marBottom w:val="0"/>
          <w:divBdr>
            <w:top w:val="none" w:sz="0" w:space="0" w:color="auto"/>
            <w:left w:val="none" w:sz="0" w:space="0" w:color="auto"/>
            <w:bottom w:val="none" w:sz="0" w:space="0" w:color="auto"/>
            <w:right w:val="none" w:sz="0" w:space="0" w:color="auto"/>
          </w:divBdr>
        </w:div>
        <w:div w:id="351225762">
          <w:marLeft w:val="0"/>
          <w:marRight w:val="0"/>
          <w:marTop w:val="0"/>
          <w:marBottom w:val="0"/>
          <w:divBdr>
            <w:top w:val="none" w:sz="0" w:space="0" w:color="auto"/>
            <w:left w:val="none" w:sz="0" w:space="0" w:color="auto"/>
            <w:bottom w:val="none" w:sz="0" w:space="0" w:color="auto"/>
            <w:right w:val="none" w:sz="0" w:space="0" w:color="auto"/>
          </w:divBdr>
        </w:div>
        <w:div w:id="779757884">
          <w:marLeft w:val="0"/>
          <w:marRight w:val="0"/>
          <w:marTop w:val="0"/>
          <w:marBottom w:val="0"/>
          <w:divBdr>
            <w:top w:val="none" w:sz="0" w:space="0" w:color="auto"/>
            <w:left w:val="none" w:sz="0" w:space="0" w:color="auto"/>
            <w:bottom w:val="none" w:sz="0" w:space="0" w:color="auto"/>
            <w:right w:val="none" w:sz="0" w:space="0" w:color="auto"/>
          </w:divBdr>
        </w:div>
        <w:div w:id="1997419335">
          <w:marLeft w:val="0"/>
          <w:marRight w:val="0"/>
          <w:marTop w:val="0"/>
          <w:marBottom w:val="0"/>
          <w:divBdr>
            <w:top w:val="none" w:sz="0" w:space="0" w:color="auto"/>
            <w:left w:val="none" w:sz="0" w:space="0" w:color="auto"/>
            <w:bottom w:val="none" w:sz="0" w:space="0" w:color="auto"/>
            <w:right w:val="none" w:sz="0" w:space="0" w:color="auto"/>
          </w:divBdr>
        </w:div>
        <w:div w:id="1366784060">
          <w:marLeft w:val="0"/>
          <w:marRight w:val="0"/>
          <w:marTop w:val="0"/>
          <w:marBottom w:val="0"/>
          <w:divBdr>
            <w:top w:val="none" w:sz="0" w:space="0" w:color="auto"/>
            <w:left w:val="none" w:sz="0" w:space="0" w:color="auto"/>
            <w:bottom w:val="none" w:sz="0" w:space="0" w:color="auto"/>
            <w:right w:val="none" w:sz="0" w:space="0" w:color="auto"/>
          </w:divBdr>
        </w:div>
        <w:div w:id="1182548095">
          <w:marLeft w:val="0"/>
          <w:marRight w:val="0"/>
          <w:marTop w:val="0"/>
          <w:marBottom w:val="0"/>
          <w:divBdr>
            <w:top w:val="none" w:sz="0" w:space="0" w:color="auto"/>
            <w:left w:val="none" w:sz="0" w:space="0" w:color="auto"/>
            <w:bottom w:val="none" w:sz="0" w:space="0" w:color="auto"/>
            <w:right w:val="none" w:sz="0" w:space="0" w:color="auto"/>
          </w:divBdr>
        </w:div>
        <w:div w:id="1359938428">
          <w:marLeft w:val="0"/>
          <w:marRight w:val="0"/>
          <w:marTop w:val="0"/>
          <w:marBottom w:val="0"/>
          <w:divBdr>
            <w:top w:val="none" w:sz="0" w:space="0" w:color="auto"/>
            <w:left w:val="none" w:sz="0" w:space="0" w:color="auto"/>
            <w:bottom w:val="none" w:sz="0" w:space="0" w:color="auto"/>
            <w:right w:val="none" w:sz="0" w:space="0" w:color="auto"/>
          </w:divBdr>
        </w:div>
        <w:div w:id="635140453">
          <w:marLeft w:val="0"/>
          <w:marRight w:val="0"/>
          <w:marTop w:val="0"/>
          <w:marBottom w:val="0"/>
          <w:divBdr>
            <w:top w:val="none" w:sz="0" w:space="0" w:color="auto"/>
            <w:left w:val="none" w:sz="0" w:space="0" w:color="auto"/>
            <w:bottom w:val="none" w:sz="0" w:space="0" w:color="auto"/>
            <w:right w:val="none" w:sz="0" w:space="0" w:color="auto"/>
          </w:divBdr>
        </w:div>
        <w:div w:id="985087967">
          <w:marLeft w:val="0"/>
          <w:marRight w:val="0"/>
          <w:marTop w:val="0"/>
          <w:marBottom w:val="0"/>
          <w:divBdr>
            <w:top w:val="none" w:sz="0" w:space="0" w:color="auto"/>
            <w:left w:val="none" w:sz="0" w:space="0" w:color="auto"/>
            <w:bottom w:val="none" w:sz="0" w:space="0" w:color="auto"/>
            <w:right w:val="none" w:sz="0" w:space="0" w:color="auto"/>
          </w:divBdr>
        </w:div>
        <w:div w:id="2116975679">
          <w:marLeft w:val="0"/>
          <w:marRight w:val="0"/>
          <w:marTop w:val="0"/>
          <w:marBottom w:val="0"/>
          <w:divBdr>
            <w:top w:val="none" w:sz="0" w:space="0" w:color="auto"/>
            <w:left w:val="none" w:sz="0" w:space="0" w:color="auto"/>
            <w:bottom w:val="none" w:sz="0" w:space="0" w:color="auto"/>
            <w:right w:val="none" w:sz="0" w:space="0" w:color="auto"/>
          </w:divBdr>
        </w:div>
        <w:div w:id="780415616">
          <w:marLeft w:val="0"/>
          <w:marRight w:val="0"/>
          <w:marTop w:val="0"/>
          <w:marBottom w:val="0"/>
          <w:divBdr>
            <w:top w:val="none" w:sz="0" w:space="0" w:color="auto"/>
            <w:left w:val="none" w:sz="0" w:space="0" w:color="auto"/>
            <w:bottom w:val="none" w:sz="0" w:space="0" w:color="auto"/>
            <w:right w:val="none" w:sz="0" w:space="0" w:color="auto"/>
          </w:divBdr>
        </w:div>
        <w:div w:id="1914851683">
          <w:marLeft w:val="0"/>
          <w:marRight w:val="0"/>
          <w:marTop w:val="0"/>
          <w:marBottom w:val="0"/>
          <w:divBdr>
            <w:top w:val="none" w:sz="0" w:space="0" w:color="auto"/>
            <w:left w:val="none" w:sz="0" w:space="0" w:color="auto"/>
            <w:bottom w:val="none" w:sz="0" w:space="0" w:color="auto"/>
            <w:right w:val="none" w:sz="0" w:space="0" w:color="auto"/>
          </w:divBdr>
        </w:div>
      </w:divsChild>
    </w:div>
    <w:div w:id="1832326431">
      <w:bodyDiv w:val="1"/>
      <w:marLeft w:val="0"/>
      <w:marRight w:val="0"/>
      <w:marTop w:val="0"/>
      <w:marBottom w:val="0"/>
      <w:divBdr>
        <w:top w:val="none" w:sz="0" w:space="0" w:color="auto"/>
        <w:left w:val="none" w:sz="0" w:space="0" w:color="auto"/>
        <w:bottom w:val="none" w:sz="0" w:space="0" w:color="auto"/>
        <w:right w:val="none" w:sz="0" w:space="0" w:color="auto"/>
      </w:divBdr>
      <w:divsChild>
        <w:div w:id="2097432409">
          <w:marLeft w:val="0"/>
          <w:marRight w:val="0"/>
          <w:marTop w:val="0"/>
          <w:marBottom w:val="0"/>
          <w:divBdr>
            <w:top w:val="none" w:sz="0" w:space="0" w:color="auto"/>
            <w:left w:val="none" w:sz="0" w:space="0" w:color="auto"/>
            <w:bottom w:val="none" w:sz="0" w:space="0" w:color="auto"/>
            <w:right w:val="none" w:sz="0" w:space="0" w:color="auto"/>
          </w:divBdr>
        </w:div>
        <w:div w:id="1023674267">
          <w:marLeft w:val="0"/>
          <w:marRight w:val="0"/>
          <w:marTop w:val="0"/>
          <w:marBottom w:val="0"/>
          <w:divBdr>
            <w:top w:val="none" w:sz="0" w:space="0" w:color="auto"/>
            <w:left w:val="none" w:sz="0" w:space="0" w:color="auto"/>
            <w:bottom w:val="none" w:sz="0" w:space="0" w:color="auto"/>
            <w:right w:val="none" w:sz="0" w:space="0" w:color="auto"/>
          </w:divBdr>
        </w:div>
        <w:div w:id="1364011646">
          <w:marLeft w:val="0"/>
          <w:marRight w:val="0"/>
          <w:marTop w:val="0"/>
          <w:marBottom w:val="0"/>
          <w:divBdr>
            <w:top w:val="none" w:sz="0" w:space="0" w:color="auto"/>
            <w:left w:val="none" w:sz="0" w:space="0" w:color="auto"/>
            <w:bottom w:val="none" w:sz="0" w:space="0" w:color="auto"/>
            <w:right w:val="none" w:sz="0" w:space="0" w:color="auto"/>
          </w:divBdr>
        </w:div>
        <w:div w:id="715469872">
          <w:marLeft w:val="0"/>
          <w:marRight w:val="0"/>
          <w:marTop w:val="0"/>
          <w:marBottom w:val="0"/>
          <w:divBdr>
            <w:top w:val="none" w:sz="0" w:space="0" w:color="auto"/>
            <w:left w:val="none" w:sz="0" w:space="0" w:color="auto"/>
            <w:bottom w:val="none" w:sz="0" w:space="0" w:color="auto"/>
            <w:right w:val="none" w:sz="0" w:space="0" w:color="auto"/>
          </w:divBdr>
        </w:div>
        <w:div w:id="679116520">
          <w:marLeft w:val="0"/>
          <w:marRight w:val="0"/>
          <w:marTop w:val="0"/>
          <w:marBottom w:val="0"/>
          <w:divBdr>
            <w:top w:val="none" w:sz="0" w:space="0" w:color="auto"/>
            <w:left w:val="none" w:sz="0" w:space="0" w:color="auto"/>
            <w:bottom w:val="none" w:sz="0" w:space="0" w:color="auto"/>
            <w:right w:val="none" w:sz="0" w:space="0" w:color="auto"/>
          </w:divBdr>
        </w:div>
        <w:div w:id="948246506">
          <w:marLeft w:val="0"/>
          <w:marRight w:val="0"/>
          <w:marTop w:val="0"/>
          <w:marBottom w:val="0"/>
          <w:divBdr>
            <w:top w:val="none" w:sz="0" w:space="0" w:color="auto"/>
            <w:left w:val="none" w:sz="0" w:space="0" w:color="auto"/>
            <w:bottom w:val="none" w:sz="0" w:space="0" w:color="auto"/>
            <w:right w:val="none" w:sz="0" w:space="0" w:color="auto"/>
          </w:divBdr>
        </w:div>
        <w:div w:id="1989167376">
          <w:marLeft w:val="0"/>
          <w:marRight w:val="0"/>
          <w:marTop w:val="0"/>
          <w:marBottom w:val="0"/>
          <w:divBdr>
            <w:top w:val="none" w:sz="0" w:space="0" w:color="auto"/>
            <w:left w:val="none" w:sz="0" w:space="0" w:color="auto"/>
            <w:bottom w:val="none" w:sz="0" w:space="0" w:color="auto"/>
            <w:right w:val="none" w:sz="0" w:space="0" w:color="auto"/>
          </w:divBdr>
        </w:div>
        <w:div w:id="375198164">
          <w:marLeft w:val="0"/>
          <w:marRight w:val="0"/>
          <w:marTop w:val="0"/>
          <w:marBottom w:val="0"/>
          <w:divBdr>
            <w:top w:val="none" w:sz="0" w:space="0" w:color="auto"/>
            <w:left w:val="none" w:sz="0" w:space="0" w:color="auto"/>
            <w:bottom w:val="none" w:sz="0" w:space="0" w:color="auto"/>
            <w:right w:val="none" w:sz="0" w:space="0" w:color="auto"/>
          </w:divBdr>
        </w:div>
        <w:div w:id="125318340">
          <w:marLeft w:val="0"/>
          <w:marRight w:val="0"/>
          <w:marTop w:val="0"/>
          <w:marBottom w:val="0"/>
          <w:divBdr>
            <w:top w:val="none" w:sz="0" w:space="0" w:color="auto"/>
            <w:left w:val="none" w:sz="0" w:space="0" w:color="auto"/>
            <w:bottom w:val="none" w:sz="0" w:space="0" w:color="auto"/>
            <w:right w:val="none" w:sz="0" w:space="0" w:color="auto"/>
          </w:divBdr>
        </w:div>
        <w:div w:id="1648125225">
          <w:marLeft w:val="0"/>
          <w:marRight w:val="0"/>
          <w:marTop w:val="0"/>
          <w:marBottom w:val="0"/>
          <w:divBdr>
            <w:top w:val="none" w:sz="0" w:space="0" w:color="auto"/>
            <w:left w:val="none" w:sz="0" w:space="0" w:color="auto"/>
            <w:bottom w:val="none" w:sz="0" w:space="0" w:color="auto"/>
            <w:right w:val="none" w:sz="0" w:space="0" w:color="auto"/>
          </w:divBdr>
        </w:div>
        <w:div w:id="2094354709">
          <w:marLeft w:val="0"/>
          <w:marRight w:val="0"/>
          <w:marTop w:val="0"/>
          <w:marBottom w:val="0"/>
          <w:divBdr>
            <w:top w:val="none" w:sz="0" w:space="0" w:color="auto"/>
            <w:left w:val="none" w:sz="0" w:space="0" w:color="auto"/>
            <w:bottom w:val="none" w:sz="0" w:space="0" w:color="auto"/>
            <w:right w:val="none" w:sz="0" w:space="0" w:color="auto"/>
          </w:divBdr>
        </w:div>
        <w:div w:id="824443054">
          <w:marLeft w:val="0"/>
          <w:marRight w:val="0"/>
          <w:marTop w:val="0"/>
          <w:marBottom w:val="0"/>
          <w:divBdr>
            <w:top w:val="none" w:sz="0" w:space="0" w:color="auto"/>
            <w:left w:val="none" w:sz="0" w:space="0" w:color="auto"/>
            <w:bottom w:val="none" w:sz="0" w:space="0" w:color="auto"/>
            <w:right w:val="none" w:sz="0" w:space="0" w:color="auto"/>
          </w:divBdr>
        </w:div>
        <w:div w:id="172308102">
          <w:marLeft w:val="0"/>
          <w:marRight w:val="0"/>
          <w:marTop w:val="0"/>
          <w:marBottom w:val="0"/>
          <w:divBdr>
            <w:top w:val="none" w:sz="0" w:space="0" w:color="auto"/>
            <w:left w:val="none" w:sz="0" w:space="0" w:color="auto"/>
            <w:bottom w:val="none" w:sz="0" w:space="0" w:color="auto"/>
            <w:right w:val="none" w:sz="0" w:space="0" w:color="auto"/>
          </w:divBdr>
        </w:div>
        <w:div w:id="1391420705">
          <w:marLeft w:val="0"/>
          <w:marRight w:val="0"/>
          <w:marTop w:val="0"/>
          <w:marBottom w:val="0"/>
          <w:divBdr>
            <w:top w:val="none" w:sz="0" w:space="0" w:color="auto"/>
            <w:left w:val="none" w:sz="0" w:space="0" w:color="auto"/>
            <w:bottom w:val="none" w:sz="0" w:space="0" w:color="auto"/>
            <w:right w:val="none" w:sz="0" w:space="0" w:color="auto"/>
          </w:divBdr>
        </w:div>
        <w:div w:id="1216938121">
          <w:marLeft w:val="0"/>
          <w:marRight w:val="0"/>
          <w:marTop w:val="0"/>
          <w:marBottom w:val="0"/>
          <w:divBdr>
            <w:top w:val="none" w:sz="0" w:space="0" w:color="auto"/>
            <w:left w:val="none" w:sz="0" w:space="0" w:color="auto"/>
            <w:bottom w:val="none" w:sz="0" w:space="0" w:color="auto"/>
            <w:right w:val="none" w:sz="0" w:space="0" w:color="auto"/>
          </w:divBdr>
        </w:div>
        <w:div w:id="67308106">
          <w:marLeft w:val="0"/>
          <w:marRight w:val="0"/>
          <w:marTop w:val="0"/>
          <w:marBottom w:val="0"/>
          <w:divBdr>
            <w:top w:val="none" w:sz="0" w:space="0" w:color="auto"/>
            <w:left w:val="none" w:sz="0" w:space="0" w:color="auto"/>
            <w:bottom w:val="none" w:sz="0" w:space="0" w:color="auto"/>
            <w:right w:val="none" w:sz="0" w:space="0" w:color="auto"/>
          </w:divBdr>
        </w:div>
        <w:div w:id="1196652963">
          <w:marLeft w:val="0"/>
          <w:marRight w:val="0"/>
          <w:marTop w:val="0"/>
          <w:marBottom w:val="0"/>
          <w:divBdr>
            <w:top w:val="none" w:sz="0" w:space="0" w:color="auto"/>
            <w:left w:val="none" w:sz="0" w:space="0" w:color="auto"/>
            <w:bottom w:val="none" w:sz="0" w:space="0" w:color="auto"/>
            <w:right w:val="none" w:sz="0" w:space="0" w:color="auto"/>
          </w:divBdr>
        </w:div>
        <w:div w:id="542523972">
          <w:marLeft w:val="0"/>
          <w:marRight w:val="0"/>
          <w:marTop w:val="0"/>
          <w:marBottom w:val="0"/>
          <w:divBdr>
            <w:top w:val="none" w:sz="0" w:space="0" w:color="auto"/>
            <w:left w:val="none" w:sz="0" w:space="0" w:color="auto"/>
            <w:bottom w:val="none" w:sz="0" w:space="0" w:color="auto"/>
            <w:right w:val="none" w:sz="0" w:space="0" w:color="auto"/>
          </w:divBdr>
        </w:div>
        <w:div w:id="1256548540">
          <w:marLeft w:val="0"/>
          <w:marRight w:val="0"/>
          <w:marTop w:val="0"/>
          <w:marBottom w:val="0"/>
          <w:divBdr>
            <w:top w:val="none" w:sz="0" w:space="0" w:color="auto"/>
            <w:left w:val="none" w:sz="0" w:space="0" w:color="auto"/>
            <w:bottom w:val="none" w:sz="0" w:space="0" w:color="auto"/>
            <w:right w:val="none" w:sz="0" w:space="0" w:color="auto"/>
          </w:divBdr>
        </w:div>
        <w:div w:id="666860315">
          <w:marLeft w:val="0"/>
          <w:marRight w:val="0"/>
          <w:marTop w:val="0"/>
          <w:marBottom w:val="0"/>
          <w:divBdr>
            <w:top w:val="none" w:sz="0" w:space="0" w:color="auto"/>
            <w:left w:val="none" w:sz="0" w:space="0" w:color="auto"/>
            <w:bottom w:val="none" w:sz="0" w:space="0" w:color="auto"/>
            <w:right w:val="none" w:sz="0" w:space="0" w:color="auto"/>
          </w:divBdr>
        </w:div>
        <w:div w:id="1727605078">
          <w:marLeft w:val="0"/>
          <w:marRight w:val="0"/>
          <w:marTop w:val="0"/>
          <w:marBottom w:val="0"/>
          <w:divBdr>
            <w:top w:val="none" w:sz="0" w:space="0" w:color="auto"/>
            <w:left w:val="none" w:sz="0" w:space="0" w:color="auto"/>
            <w:bottom w:val="none" w:sz="0" w:space="0" w:color="auto"/>
            <w:right w:val="none" w:sz="0" w:space="0" w:color="auto"/>
          </w:divBdr>
        </w:div>
        <w:div w:id="1666517352">
          <w:marLeft w:val="0"/>
          <w:marRight w:val="0"/>
          <w:marTop w:val="0"/>
          <w:marBottom w:val="0"/>
          <w:divBdr>
            <w:top w:val="none" w:sz="0" w:space="0" w:color="auto"/>
            <w:left w:val="none" w:sz="0" w:space="0" w:color="auto"/>
            <w:bottom w:val="none" w:sz="0" w:space="0" w:color="auto"/>
            <w:right w:val="none" w:sz="0" w:space="0" w:color="auto"/>
          </w:divBdr>
        </w:div>
        <w:div w:id="1556624156">
          <w:marLeft w:val="0"/>
          <w:marRight w:val="0"/>
          <w:marTop w:val="0"/>
          <w:marBottom w:val="0"/>
          <w:divBdr>
            <w:top w:val="none" w:sz="0" w:space="0" w:color="auto"/>
            <w:left w:val="none" w:sz="0" w:space="0" w:color="auto"/>
            <w:bottom w:val="none" w:sz="0" w:space="0" w:color="auto"/>
            <w:right w:val="none" w:sz="0" w:space="0" w:color="auto"/>
          </w:divBdr>
        </w:div>
        <w:div w:id="1080441949">
          <w:marLeft w:val="0"/>
          <w:marRight w:val="0"/>
          <w:marTop w:val="0"/>
          <w:marBottom w:val="0"/>
          <w:divBdr>
            <w:top w:val="none" w:sz="0" w:space="0" w:color="auto"/>
            <w:left w:val="none" w:sz="0" w:space="0" w:color="auto"/>
            <w:bottom w:val="none" w:sz="0" w:space="0" w:color="auto"/>
            <w:right w:val="none" w:sz="0" w:space="0" w:color="auto"/>
          </w:divBdr>
        </w:div>
        <w:div w:id="1503622638">
          <w:marLeft w:val="0"/>
          <w:marRight w:val="0"/>
          <w:marTop w:val="0"/>
          <w:marBottom w:val="0"/>
          <w:divBdr>
            <w:top w:val="none" w:sz="0" w:space="0" w:color="auto"/>
            <w:left w:val="none" w:sz="0" w:space="0" w:color="auto"/>
            <w:bottom w:val="none" w:sz="0" w:space="0" w:color="auto"/>
            <w:right w:val="none" w:sz="0" w:space="0" w:color="auto"/>
          </w:divBdr>
        </w:div>
        <w:div w:id="1568029592">
          <w:marLeft w:val="0"/>
          <w:marRight w:val="0"/>
          <w:marTop w:val="0"/>
          <w:marBottom w:val="0"/>
          <w:divBdr>
            <w:top w:val="none" w:sz="0" w:space="0" w:color="auto"/>
            <w:left w:val="none" w:sz="0" w:space="0" w:color="auto"/>
            <w:bottom w:val="none" w:sz="0" w:space="0" w:color="auto"/>
            <w:right w:val="none" w:sz="0" w:space="0" w:color="auto"/>
          </w:divBdr>
        </w:div>
        <w:div w:id="1483080340">
          <w:marLeft w:val="0"/>
          <w:marRight w:val="0"/>
          <w:marTop w:val="0"/>
          <w:marBottom w:val="0"/>
          <w:divBdr>
            <w:top w:val="none" w:sz="0" w:space="0" w:color="auto"/>
            <w:left w:val="none" w:sz="0" w:space="0" w:color="auto"/>
            <w:bottom w:val="none" w:sz="0" w:space="0" w:color="auto"/>
            <w:right w:val="none" w:sz="0" w:space="0" w:color="auto"/>
          </w:divBdr>
        </w:div>
        <w:div w:id="1593317164">
          <w:marLeft w:val="0"/>
          <w:marRight w:val="0"/>
          <w:marTop w:val="0"/>
          <w:marBottom w:val="0"/>
          <w:divBdr>
            <w:top w:val="none" w:sz="0" w:space="0" w:color="auto"/>
            <w:left w:val="none" w:sz="0" w:space="0" w:color="auto"/>
            <w:bottom w:val="none" w:sz="0" w:space="0" w:color="auto"/>
            <w:right w:val="none" w:sz="0" w:space="0" w:color="auto"/>
          </w:divBdr>
        </w:div>
        <w:div w:id="213591542">
          <w:marLeft w:val="0"/>
          <w:marRight w:val="0"/>
          <w:marTop w:val="0"/>
          <w:marBottom w:val="0"/>
          <w:divBdr>
            <w:top w:val="none" w:sz="0" w:space="0" w:color="auto"/>
            <w:left w:val="none" w:sz="0" w:space="0" w:color="auto"/>
            <w:bottom w:val="none" w:sz="0" w:space="0" w:color="auto"/>
            <w:right w:val="none" w:sz="0" w:space="0" w:color="auto"/>
          </w:divBdr>
        </w:div>
        <w:div w:id="1447895702">
          <w:marLeft w:val="0"/>
          <w:marRight w:val="0"/>
          <w:marTop w:val="0"/>
          <w:marBottom w:val="0"/>
          <w:divBdr>
            <w:top w:val="none" w:sz="0" w:space="0" w:color="auto"/>
            <w:left w:val="none" w:sz="0" w:space="0" w:color="auto"/>
            <w:bottom w:val="none" w:sz="0" w:space="0" w:color="auto"/>
            <w:right w:val="none" w:sz="0" w:space="0" w:color="auto"/>
          </w:divBdr>
        </w:div>
        <w:div w:id="1726025739">
          <w:marLeft w:val="0"/>
          <w:marRight w:val="0"/>
          <w:marTop w:val="0"/>
          <w:marBottom w:val="0"/>
          <w:divBdr>
            <w:top w:val="none" w:sz="0" w:space="0" w:color="auto"/>
            <w:left w:val="none" w:sz="0" w:space="0" w:color="auto"/>
            <w:bottom w:val="none" w:sz="0" w:space="0" w:color="auto"/>
            <w:right w:val="none" w:sz="0" w:space="0" w:color="auto"/>
          </w:divBdr>
        </w:div>
        <w:div w:id="2108113937">
          <w:marLeft w:val="0"/>
          <w:marRight w:val="0"/>
          <w:marTop w:val="0"/>
          <w:marBottom w:val="0"/>
          <w:divBdr>
            <w:top w:val="none" w:sz="0" w:space="0" w:color="auto"/>
            <w:left w:val="none" w:sz="0" w:space="0" w:color="auto"/>
            <w:bottom w:val="none" w:sz="0" w:space="0" w:color="auto"/>
            <w:right w:val="none" w:sz="0" w:space="0" w:color="auto"/>
          </w:divBdr>
        </w:div>
        <w:div w:id="1594510554">
          <w:marLeft w:val="0"/>
          <w:marRight w:val="0"/>
          <w:marTop w:val="0"/>
          <w:marBottom w:val="0"/>
          <w:divBdr>
            <w:top w:val="none" w:sz="0" w:space="0" w:color="auto"/>
            <w:left w:val="none" w:sz="0" w:space="0" w:color="auto"/>
            <w:bottom w:val="none" w:sz="0" w:space="0" w:color="auto"/>
            <w:right w:val="none" w:sz="0" w:space="0" w:color="auto"/>
          </w:divBdr>
        </w:div>
        <w:div w:id="1671060917">
          <w:marLeft w:val="0"/>
          <w:marRight w:val="0"/>
          <w:marTop w:val="0"/>
          <w:marBottom w:val="0"/>
          <w:divBdr>
            <w:top w:val="none" w:sz="0" w:space="0" w:color="auto"/>
            <w:left w:val="none" w:sz="0" w:space="0" w:color="auto"/>
            <w:bottom w:val="none" w:sz="0" w:space="0" w:color="auto"/>
            <w:right w:val="none" w:sz="0" w:space="0" w:color="auto"/>
          </w:divBdr>
        </w:div>
        <w:div w:id="490567213">
          <w:marLeft w:val="0"/>
          <w:marRight w:val="0"/>
          <w:marTop w:val="0"/>
          <w:marBottom w:val="0"/>
          <w:divBdr>
            <w:top w:val="none" w:sz="0" w:space="0" w:color="auto"/>
            <w:left w:val="none" w:sz="0" w:space="0" w:color="auto"/>
            <w:bottom w:val="none" w:sz="0" w:space="0" w:color="auto"/>
            <w:right w:val="none" w:sz="0" w:space="0" w:color="auto"/>
          </w:divBdr>
        </w:div>
        <w:div w:id="1308633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room.osfhealthcare.org/keeping-kids-safe-from-rsv/" TargetMode="External"/><Relationship Id="rId3" Type="http://schemas.openxmlformats.org/officeDocument/2006/relationships/settings" Target="settings.xml"/><Relationship Id="rId7" Type="http://schemas.openxmlformats.org/officeDocument/2006/relationships/hyperlink" Target="https://www.vaccines.gov/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sfhealthcare.org/oncall/urgent-care" TargetMode="External"/><Relationship Id="rId5" Type="http://schemas.openxmlformats.org/officeDocument/2006/relationships/hyperlink" Target="https://www.osfhealthcare.org/oncall/connec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1057</TotalTime>
  <Pages>3</Pages>
  <Words>898</Words>
  <Characters>5124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22</cp:revision>
  <cp:lastPrinted>2025-02-05T16:25:00Z</cp:lastPrinted>
  <dcterms:created xsi:type="dcterms:W3CDTF">2025-02-04T21:53:00Z</dcterms:created>
  <dcterms:modified xsi:type="dcterms:W3CDTF">2025-02-05T16:26:00Z</dcterms:modified>
</cp:coreProperties>
</file>