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9E0CE" w14:textId="77777777" w:rsidR="00BB60C4" w:rsidRDefault="00BB60C4" w:rsidP="00BB60C4">
      <w:pPr>
        <w:rPr>
          <w:rFonts w:ascii="Tahoma" w:hAnsi="Tahoma" w:cs="Tahoma"/>
          <w:sz w:val="20"/>
          <w:szCs w:val="22"/>
        </w:rPr>
      </w:pPr>
      <w:r>
        <w:rPr>
          <w:rFonts w:ascii="Tahoma" w:hAnsi="Tahoma" w:cs="Tahoma"/>
          <w:b/>
          <w:bCs/>
          <w:sz w:val="24"/>
          <w:szCs w:val="28"/>
        </w:rPr>
        <w:t>You coughed up what?</w:t>
      </w:r>
      <w:r>
        <w:rPr>
          <w:rFonts w:ascii="Tahoma" w:hAnsi="Tahoma" w:cs="Tahoma"/>
          <w:sz w:val="24"/>
          <w:szCs w:val="28"/>
        </w:rPr>
        <w:br/>
      </w:r>
      <w:r>
        <w:rPr>
          <w:rFonts w:ascii="Tahoma" w:hAnsi="Tahoma" w:cs="Tahoma"/>
          <w:i/>
          <w:iCs/>
          <w:sz w:val="24"/>
          <w:szCs w:val="28"/>
        </w:rPr>
        <w:t xml:space="preserve">Coughing can be normal, but coughing up things like </w:t>
      </w:r>
      <w:proofErr w:type="gramStart"/>
      <w:r>
        <w:rPr>
          <w:rFonts w:ascii="Tahoma" w:hAnsi="Tahoma" w:cs="Tahoma"/>
          <w:i/>
          <w:iCs/>
          <w:sz w:val="24"/>
          <w:szCs w:val="28"/>
        </w:rPr>
        <w:t>vomit</w:t>
      </w:r>
      <w:proofErr w:type="gramEnd"/>
      <w:r>
        <w:rPr>
          <w:rFonts w:ascii="Tahoma" w:hAnsi="Tahoma" w:cs="Tahoma"/>
          <w:i/>
          <w:iCs/>
          <w:sz w:val="24"/>
          <w:szCs w:val="28"/>
        </w:rPr>
        <w:t xml:space="preserve"> and blood should be </w:t>
      </w:r>
      <w:proofErr w:type="gramStart"/>
      <w:r>
        <w:rPr>
          <w:rFonts w:ascii="Tahoma" w:hAnsi="Tahoma" w:cs="Tahoma"/>
          <w:i/>
          <w:iCs/>
          <w:sz w:val="24"/>
          <w:szCs w:val="28"/>
        </w:rPr>
        <w:t>looked into</w:t>
      </w:r>
      <w:proofErr w:type="gramEnd"/>
      <w:r>
        <w:rPr>
          <w:rFonts w:ascii="Tahoma" w:hAnsi="Tahoma" w:cs="Tahoma"/>
          <w:i/>
          <w:iCs/>
          <w:sz w:val="24"/>
          <w:szCs w:val="28"/>
        </w:rPr>
        <w:t xml:space="preserve"> quickly</w:t>
      </w:r>
      <w:r>
        <w:rPr>
          <w:rFonts w:ascii="Tahoma" w:hAnsi="Tahoma" w:cs="Tahoma"/>
          <w:sz w:val="20"/>
          <w:szCs w:val="22"/>
        </w:rPr>
        <w:br/>
      </w:r>
      <w:r>
        <w:rPr>
          <w:rFonts w:ascii="Tahoma" w:hAnsi="Tahoma" w:cs="Tahoma"/>
          <w:sz w:val="20"/>
          <w:szCs w:val="22"/>
        </w:rPr>
        <w:br/>
      </w:r>
    </w:p>
    <w:p w14:paraId="3DA10362" w14:textId="77777777" w:rsidR="00BB60C4" w:rsidRDefault="00BB60C4" w:rsidP="00BB60C4">
      <w:pPr>
        <w:rPr>
          <w:rFonts w:ascii="Tahoma" w:hAnsi="Tahoma" w:cs="Tahoma"/>
          <w:sz w:val="20"/>
          <w:szCs w:val="22"/>
        </w:rPr>
      </w:pPr>
    </w:p>
    <w:p w14:paraId="09B804FE" w14:textId="77777777" w:rsidR="00BB60C4" w:rsidRDefault="00BB60C4" w:rsidP="00BB60C4">
      <w:pPr>
        <w:rPr>
          <w:rFonts w:ascii="Tahoma" w:hAnsi="Tahoma" w:cs="Tahoma"/>
          <w:sz w:val="20"/>
          <w:szCs w:val="22"/>
        </w:rPr>
      </w:pPr>
    </w:p>
    <w:p w14:paraId="43BAE099" w14:textId="0153AC5F" w:rsidR="00BB60C4" w:rsidRDefault="00BB60C4" w:rsidP="00BB60C4">
      <w:pPr>
        <w:rPr>
          <w:rFonts w:ascii="Tahoma" w:hAnsi="Tahoma" w:cs="Tahoma"/>
          <w:sz w:val="20"/>
          <w:szCs w:val="22"/>
        </w:rPr>
      </w:pP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w:t>
      </w:r>
      <w:r w:rsidRPr="00BB60C4">
        <w:rPr>
          <w:rFonts w:ascii="Tahoma" w:hAnsi="Tahoma" w:cs="Tahoma"/>
          <w:sz w:val="20"/>
          <w:szCs w:val="22"/>
          <w:highlight w:val="yellow"/>
        </w:rPr>
        <w:t xml:space="preserve"> family medicine physician</w:t>
      </w:r>
    </w:p>
    <w:p w14:paraId="34F54D58" w14:textId="77777777" w:rsidR="00BB60C4" w:rsidRDefault="00BB60C4" w:rsidP="00BB60C4">
      <w:pPr>
        <w:rPr>
          <w:rFonts w:ascii="Tahoma" w:hAnsi="Tahoma" w:cs="Tahoma"/>
          <w:sz w:val="20"/>
          <w:szCs w:val="22"/>
        </w:rPr>
      </w:pPr>
    </w:p>
    <w:p w14:paraId="7C6478C6" w14:textId="77777777" w:rsidR="00BB60C4" w:rsidRDefault="00BB60C4" w:rsidP="00BB60C4">
      <w:pPr>
        <w:rPr>
          <w:rFonts w:ascii="Tahoma" w:hAnsi="Tahoma" w:cs="Tahoma"/>
          <w:sz w:val="20"/>
          <w:szCs w:val="22"/>
        </w:rPr>
      </w:pPr>
      <w:r w:rsidRPr="00BB60C4">
        <w:rPr>
          <w:rFonts w:ascii="Tahoma" w:hAnsi="Tahoma" w:cs="Tahoma"/>
          <w:b/>
          <w:bCs/>
          <w:sz w:val="20"/>
          <w:szCs w:val="22"/>
        </w:rPr>
        <w:t>“We have cough receptors in our airways and lungs</w:t>
      </w:r>
      <w:r>
        <w:rPr>
          <w:rFonts w:ascii="Tahoma" w:hAnsi="Tahoma" w:cs="Tahoma"/>
          <w:b/>
          <w:bCs/>
          <w:sz w:val="20"/>
          <w:szCs w:val="22"/>
        </w:rPr>
        <w:t xml:space="preserve">. </w:t>
      </w:r>
      <w:r w:rsidRPr="00BB60C4">
        <w:rPr>
          <w:rFonts w:ascii="Tahoma" w:hAnsi="Tahoma" w:cs="Tahoma"/>
          <w:b/>
          <w:bCs/>
          <w:sz w:val="20"/>
          <w:szCs w:val="22"/>
        </w:rPr>
        <w:t>If we have mucus or an irritant, there’s a signal sent to our brain. The brain activates those receptors to have the cough action happen. So that’s why you clear your throat or cough in the morning. You’re trying to clear out your airways.”</w:t>
      </w:r>
      <w:r>
        <w:rPr>
          <w:rFonts w:ascii="Tahoma" w:hAnsi="Tahoma" w:cs="Tahoma"/>
          <w:b/>
          <w:bCs/>
          <w:sz w:val="20"/>
          <w:szCs w:val="22"/>
        </w:rPr>
        <w:t xml:space="preserve"> (:24)</w:t>
      </w:r>
      <w:r>
        <w:rPr>
          <w:rFonts w:ascii="Tahoma" w:hAnsi="Tahoma" w:cs="Tahoma"/>
          <w:sz w:val="20"/>
          <w:szCs w:val="22"/>
        </w:rPr>
        <w:br/>
      </w:r>
      <w:r>
        <w:rPr>
          <w:rFonts w:ascii="Tahoma" w:hAnsi="Tahoma" w:cs="Tahoma"/>
          <w:sz w:val="20"/>
          <w:szCs w:val="22"/>
        </w:rPr>
        <w:br/>
      </w: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 family medicine physician</w:t>
      </w:r>
    </w:p>
    <w:p w14:paraId="1C62E2CE" w14:textId="307DC2D0" w:rsidR="00BB60C4" w:rsidRDefault="00BB60C4" w:rsidP="00BB60C4">
      <w:pPr>
        <w:rPr>
          <w:rFonts w:ascii="Tahoma" w:hAnsi="Tahoma" w:cs="Tahoma"/>
          <w:b/>
          <w:bCs/>
          <w:sz w:val="20"/>
          <w:szCs w:val="22"/>
        </w:rPr>
      </w:pPr>
      <w:r>
        <w:rPr>
          <w:rFonts w:ascii="Tahoma" w:hAnsi="Tahoma" w:cs="Tahoma"/>
          <w:sz w:val="20"/>
          <w:szCs w:val="22"/>
        </w:rPr>
        <w:br/>
      </w:r>
      <w:r w:rsidRPr="00BB60C4">
        <w:rPr>
          <w:rFonts w:ascii="Tahoma" w:hAnsi="Tahoma" w:cs="Tahoma"/>
          <w:b/>
          <w:bCs/>
          <w:sz w:val="20"/>
          <w:szCs w:val="22"/>
        </w:rPr>
        <w:t>“When it’s persistent [cough with mucus] and it’s affecting your breathing, you definitely want to be seen [by a provider</w:t>
      </w:r>
      <w:r>
        <w:rPr>
          <w:rFonts w:ascii="Tahoma" w:hAnsi="Tahoma" w:cs="Tahoma"/>
          <w:b/>
          <w:bCs/>
          <w:sz w:val="20"/>
          <w:szCs w:val="22"/>
        </w:rPr>
        <w:t>.]” (:07)</w:t>
      </w:r>
    </w:p>
    <w:p w14:paraId="29963DB3" w14:textId="77777777" w:rsidR="00BB60C4" w:rsidRDefault="00BB60C4" w:rsidP="00BB60C4">
      <w:pPr>
        <w:rPr>
          <w:rFonts w:ascii="Tahoma" w:hAnsi="Tahoma" w:cs="Tahoma"/>
          <w:b/>
          <w:bCs/>
          <w:sz w:val="20"/>
          <w:szCs w:val="22"/>
        </w:rPr>
      </w:pPr>
    </w:p>
    <w:p w14:paraId="084F2FBB" w14:textId="77777777" w:rsidR="00BB60C4" w:rsidRDefault="00BB60C4" w:rsidP="00BB60C4">
      <w:pPr>
        <w:rPr>
          <w:rFonts w:ascii="Tahoma" w:hAnsi="Tahoma" w:cs="Tahoma"/>
          <w:sz w:val="20"/>
          <w:szCs w:val="22"/>
        </w:rPr>
      </w:pP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 family medicine physician</w:t>
      </w:r>
    </w:p>
    <w:p w14:paraId="6CDA2876" w14:textId="77777777" w:rsidR="00BB60C4" w:rsidRPr="00BB60C4" w:rsidRDefault="00BB60C4" w:rsidP="00BB60C4">
      <w:pPr>
        <w:rPr>
          <w:rFonts w:ascii="Tahoma" w:hAnsi="Tahoma" w:cs="Tahoma"/>
          <w:b/>
          <w:bCs/>
          <w:sz w:val="20"/>
          <w:szCs w:val="22"/>
        </w:rPr>
      </w:pPr>
    </w:p>
    <w:p w14:paraId="17FD1772" w14:textId="77777777" w:rsidR="00BB60C4" w:rsidRDefault="00BB60C4" w:rsidP="00BB60C4">
      <w:pPr>
        <w:rPr>
          <w:rFonts w:ascii="Tahoma" w:hAnsi="Tahoma" w:cs="Tahoma"/>
          <w:b/>
          <w:bCs/>
          <w:sz w:val="20"/>
          <w:szCs w:val="22"/>
        </w:rPr>
      </w:pPr>
      <w:r w:rsidRPr="00BB60C4">
        <w:rPr>
          <w:rFonts w:ascii="Tahoma" w:hAnsi="Tahoma" w:cs="Tahoma"/>
          <w:b/>
          <w:bCs/>
          <w:sz w:val="20"/>
          <w:szCs w:val="22"/>
        </w:rPr>
        <w:t xml:space="preserve">“Sometimes you have the common cold, you’re coughing for a long </w:t>
      </w:r>
      <w:proofErr w:type="gramStart"/>
      <w:r w:rsidRPr="00BB60C4">
        <w:rPr>
          <w:rFonts w:ascii="Tahoma" w:hAnsi="Tahoma" w:cs="Tahoma"/>
          <w:b/>
          <w:bCs/>
          <w:sz w:val="20"/>
          <w:szCs w:val="22"/>
        </w:rPr>
        <w:t>period</w:t>
      </w:r>
      <w:proofErr w:type="gramEnd"/>
      <w:r w:rsidRPr="00BB60C4">
        <w:rPr>
          <w:rFonts w:ascii="Tahoma" w:hAnsi="Tahoma" w:cs="Tahoma"/>
          <w:b/>
          <w:bCs/>
          <w:sz w:val="20"/>
          <w:szCs w:val="22"/>
        </w:rPr>
        <w:t xml:space="preserve"> and you irritated your airways. Maybe you nick the capillary artery [leading to coughing blood.] That’s fine</w:t>
      </w:r>
      <w:r>
        <w:rPr>
          <w:rFonts w:ascii="Tahoma" w:hAnsi="Tahoma" w:cs="Tahoma"/>
          <w:b/>
          <w:bCs/>
          <w:sz w:val="20"/>
          <w:szCs w:val="22"/>
        </w:rPr>
        <w:t xml:space="preserve">. </w:t>
      </w:r>
      <w:r w:rsidRPr="00BB60C4">
        <w:rPr>
          <w:rFonts w:ascii="Tahoma" w:hAnsi="Tahoma" w:cs="Tahoma"/>
          <w:b/>
          <w:bCs/>
          <w:sz w:val="20"/>
          <w:szCs w:val="22"/>
        </w:rPr>
        <w:t>But more serious conditions would be a blood clot in the lung or tuberculosis.”</w:t>
      </w:r>
      <w:r>
        <w:rPr>
          <w:rFonts w:ascii="Tahoma" w:hAnsi="Tahoma" w:cs="Tahoma"/>
          <w:b/>
          <w:bCs/>
          <w:sz w:val="20"/>
          <w:szCs w:val="22"/>
        </w:rPr>
        <w:t xml:space="preserve"> (:25)</w:t>
      </w:r>
    </w:p>
    <w:p w14:paraId="3A234AD6" w14:textId="77777777" w:rsidR="00BB60C4" w:rsidRDefault="00BB60C4" w:rsidP="00BB60C4">
      <w:pPr>
        <w:rPr>
          <w:rFonts w:ascii="Tahoma" w:hAnsi="Tahoma" w:cs="Tahoma"/>
          <w:b/>
          <w:bCs/>
          <w:sz w:val="20"/>
          <w:szCs w:val="22"/>
        </w:rPr>
      </w:pPr>
    </w:p>
    <w:p w14:paraId="76FAC590" w14:textId="77777777" w:rsidR="00BB60C4" w:rsidRDefault="00BB60C4" w:rsidP="00BB60C4">
      <w:pPr>
        <w:rPr>
          <w:rFonts w:ascii="Tahoma" w:hAnsi="Tahoma" w:cs="Tahoma"/>
          <w:sz w:val="20"/>
          <w:szCs w:val="22"/>
        </w:rPr>
      </w:pP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 family medicine physician</w:t>
      </w:r>
    </w:p>
    <w:p w14:paraId="72F5C4FB" w14:textId="436A71E8" w:rsidR="00BB60C4" w:rsidRDefault="00BB60C4" w:rsidP="00BB60C4">
      <w:pPr>
        <w:rPr>
          <w:rFonts w:ascii="Tahoma" w:hAnsi="Tahoma" w:cs="Tahoma"/>
          <w:b/>
          <w:bCs/>
          <w:sz w:val="20"/>
          <w:szCs w:val="22"/>
        </w:rPr>
      </w:pPr>
      <w:r w:rsidRPr="00BB60C4">
        <w:rPr>
          <w:rFonts w:ascii="Tahoma" w:hAnsi="Tahoma" w:cs="Tahoma"/>
          <w:sz w:val="20"/>
          <w:szCs w:val="22"/>
        </w:rPr>
        <w:br/>
      </w:r>
      <w:r w:rsidRPr="00BB60C4">
        <w:rPr>
          <w:rFonts w:ascii="Tahoma" w:hAnsi="Tahoma" w:cs="Tahoma"/>
          <w:b/>
          <w:bCs/>
          <w:sz w:val="20"/>
          <w:szCs w:val="22"/>
        </w:rPr>
        <w:t>“Then the provider could do a physical examination. They look at the back of your throat. They listen to your lungs to see if they hear anything concerning. Depending on what they find, they could order a chest X-ray or a CT scan to see what’s going on inside your ches</w:t>
      </w:r>
      <w:r>
        <w:rPr>
          <w:rFonts w:ascii="Tahoma" w:hAnsi="Tahoma" w:cs="Tahoma"/>
          <w:b/>
          <w:bCs/>
          <w:sz w:val="20"/>
          <w:szCs w:val="22"/>
        </w:rPr>
        <w:t>t.</w:t>
      </w:r>
      <w:r w:rsidRPr="00BB60C4">
        <w:rPr>
          <w:rFonts w:ascii="Tahoma" w:hAnsi="Tahoma" w:cs="Tahoma"/>
          <w:b/>
          <w:bCs/>
          <w:sz w:val="20"/>
          <w:szCs w:val="22"/>
        </w:rPr>
        <w:t>”</w:t>
      </w:r>
      <w:r>
        <w:rPr>
          <w:rFonts w:ascii="Tahoma" w:hAnsi="Tahoma" w:cs="Tahoma"/>
          <w:b/>
          <w:bCs/>
          <w:sz w:val="20"/>
          <w:szCs w:val="22"/>
        </w:rPr>
        <w:t xml:space="preserve"> (:18)</w:t>
      </w:r>
    </w:p>
    <w:p w14:paraId="6055CFFC" w14:textId="77777777" w:rsidR="00BB60C4" w:rsidRDefault="00BB60C4" w:rsidP="00BB60C4">
      <w:pPr>
        <w:rPr>
          <w:rFonts w:ascii="Tahoma" w:hAnsi="Tahoma" w:cs="Tahoma"/>
          <w:b/>
          <w:bCs/>
          <w:sz w:val="20"/>
          <w:szCs w:val="22"/>
        </w:rPr>
      </w:pPr>
    </w:p>
    <w:p w14:paraId="49A02EFB" w14:textId="77777777" w:rsidR="00BB60C4" w:rsidRDefault="00BB60C4" w:rsidP="00BB60C4">
      <w:pPr>
        <w:rPr>
          <w:rFonts w:ascii="Tahoma" w:hAnsi="Tahoma" w:cs="Tahoma"/>
          <w:sz w:val="20"/>
          <w:szCs w:val="22"/>
        </w:rPr>
      </w:pP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 family medicine physician</w:t>
      </w:r>
    </w:p>
    <w:p w14:paraId="6E443488" w14:textId="77777777" w:rsidR="00BB60C4" w:rsidRPr="00BB60C4" w:rsidRDefault="00BB60C4" w:rsidP="00BB60C4">
      <w:pPr>
        <w:rPr>
          <w:rFonts w:ascii="Tahoma" w:hAnsi="Tahoma" w:cs="Tahoma"/>
          <w:b/>
          <w:bCs/>
          <w:sz w:val="20"/>
          <w:szCs w:val="22"/>
        </w:rPr>
      </w:pPr>
    </w:p>
    <w:p w14:paraId="1E305994" w14:textId="55217094" w:rsidR="00BB60C4" w:rsidRDefault="00BB60C4" w:rsidP="00BB60C4">
      <w:pPr>
        <w:rPr>
          <w:rFonts w:ascii="Tahoma" w:hAnsi="Tahoma" w:cs="Tahoma"/>
          <w:b/>
          <w:bCs/>
          <w:sz w:val="20"/>
          <w:szCs w:val="22"/>
        </w:rPr>
      </w:pPr>
      <w:r w:rsidRPr="00BB60C4">
        <w:rPr>
          <w:rFonts w:ascii="Tahoma" w:hAnsi="Tahoma" w:cs="Tahoma"/>
          <w:b/>
          <w:bCs/>
          <w:sz w:val="20"/>
          <w:szCs w:val="22"/>
        </w:rPr>
        <w:t>“Pertussis is dangerous in immunocompromised people and kids</w:t>
      </w:r>
      <w:r>
        <w:rPr>
          <w:rFonts w:ascii="Tahoma" w:hAnsi="Tahoma" w:cs="Tahoma"/>
          <w:b/>
          <w:bCs/>
          <w:sz w:val="20"/>
          <w:szCs w:val="22"/>
        </w:rPr>
        <w:t xml:space="preserve">. </w:t>
      </w:r>
      <w:r w:rsidRPr="00BB60C4">
        <w:rPr>
          <w:rFonts w:ascii="Tahoma" w:hAnsi="Tahoma" w:cs="Tahoma"/>
          <w:b/>
          <w:bCs/>
          <w:sz w:val="20"/>
          <w:szCs w:val="22"/>
        </w:rPr>
        <w:t>RSV is highly contagious, as well. It’s life-threating in infants and older adults.</w:t>
      </w:r>
      <w:r>
        <w:rPr>
          <w:rFonts w:ascii="Tahoma" w:hAnsi="Tahoma" w:cs="Tahoma"/>
          <w:b/>
          <w:bCs/>
          <w:sz w:val="20"/>
          <w:szCs w:val="22"/>
        </w:rPr>
        <w:t>” (:24)</w:t>
      </w:r>
    </w:p>
    <w:p w14:paraId="4467BDFC" w14:textId="77777777" w:rsidR="00BB60C4" w:rsidRDefault="00BB60C4" w:rsidP="00BB60C4">
      <w:pPr>
        <w:rPr>
          <w:rFonts w:ascii="Tahoma" w:hAnsi="Tahoma" w:cs="Tahoma"/>
          <w:b/>
          <w:bCs/>
          <w:sz w:val="20"/>
          <w:szCs w:val="22"/>
        </w:rPr>
      </w:pPr>
    </w:p>
    <w:p w14:paraId="4A82AB1A" w14:textId="77777777" w:rsidR="00BB60C4" w:rsidRDefault="00BB60C4" w:rsidP="00BB60C4">
      <w:pPr>
        <w:rPr>
          <w:rFonts w:ascii="Tahoma" w:hAnsi="Tahoma" w:cs="Tahoma"/>
          <w:sz w:val="20"/>
          <w:szCs w:val="22"/>
        </w:rPr>
      </w:pPr>
      <w:r w:rsidRPr="00F267B8">
        <w:rPr>
          <w:rFonts w:ascii="Tahoma" w:hAnsi="Tahoma" w:cs="Tahoma"/>
          <w:sz w:val="20"/>
          <w:szCs w:val="22"/>
          <w:highlight w:val="yellow"/>
        </w:rPr>
        <w:t>***SOT***</w:t>
      </w:r>
      <w:r w:rsidRPr="00F267B8">
        <w:rPr>
          <w:rFonts w:ascii="Tahoma" w:hAnsi="Tahoma" w:cs="Tahoma"/>
          <w:sz w:val="20"/>
          <w:szCs w:val="22"/>
          <w:highlight w:val="yellow"/>
        </w:rPr>
        <w:br/>
        <w:t>Dr. Aminat Ogun (ah-ME- not // OH-gun)</w:t>
      </w:r>
      <w:r w:rsidRPr="00F267B8">
        <w:rPr>
          <w:rFonts w:ascii="Tahoma" w:hAnsi="Tahoma" w:cs="Tahoma"/>
          <w:sz w:val="20"/>
          <w:szCs w:val="22"/>
          <w:highlight w:val="yellow"/>
        </w:rPr>
        <w:br/>
        <w:t xml:space="preserve">OSF </w:t>
      </w:r>
      <w:r w:rsidRPr="00BB60C4">
        <w:rPr>
          <w:rFonts w:ascii="Tahoma" w:hAnsi="Tahoma" w:cs="Tahoma"/>
          <w:sz w:val="20"/>
          <w:szCs w:val="22"/>
          <w:highlight w:val="yellow"/>
        </w:rPr>
        <w:t>HealthCare family medicine physician</w:t>
      </w:r>
    </w:p>
    <w:p w14:paraId="4E6D19C6" w14:textId="77777777" w:rsidR="00BB60C4" w:rsidRPr="00BB60C4" w:rsidRDefault="00BB60C4" w:rsidP="00BB60C4">
      <w:pPr>
        <w:rPr>
          <w:rFonts w:ascii="Tahoma" w:hAnsi="Tahoma" w:cs="Tahoma"/>
          <w:b/>
          <w:bCs/>
          <w:sz w:val="20"/>
          <w:szCs w:val="22"/>
        </w:rPr>
      </w:pPr>
    </w:p>
    <w:p w14:paraId="75BDCD0D" w14:textId="438945CB" w:rsidR="00BB60C4" w:rsidRPr="00BB60C4" w:rsidRDefault="00BB60C4" w:rsidP="00BB60C4">
      <w:pPr>
        <w:rPr>
          <w:rFonts w:ascii="Tahoma" w:hAnsi="Tahoma" w:cs="Tahoma"/>
          <w:b/>
          <w:bCs/>
          <w:sz w:val="20"/>
          <w:szCs w:val="22"/>
        </w:rPr>
      </w:pPr>
      <w:r w:rsidRPr="00BB60C4">
        <w:rPr>
          <w:rFonts w:ascii="Tahoma" w:hAnsi="Tahoma" w:cs="Tahoma"/>
          <w:b/>
          <w:bCs/>
          <w:sz w:val="20"/>
          <w:szCs w:val="22"/>
        </w:rPr>
        <w:t>“What vaccines do is help prevent getting to the very severe stage [of an illness</w:t>
      </w:r>
      <w:r>
        <w:rPr>
          <w:rFonts w:ascii="Tahoma" w:hAnsi="Tahoma" w:cs="Tahoma"/>
          <w:b/>
          <w:bCs/>
          <w:sz w:val="20"/>
          <w:szCs w:val="22"/>
        </w:rPr>
        <w:t xml:space="preserve">.] </w:t>
      </w:r>
      <w:proofErr w:type="gramStart"/>
      <w:r w:rsidRPr="00BB60C4">
        <w:rPr>
          <w:rFonts w:ascii="Tahoma" w:hAnsi="Tahoma" w:cs="Tahoma"/>
          <w:b/>
          <w:bCs/>
          <w:sz w:val="20"/>
          <w:szCs w:val="22"/>
        </w:rPr>
        <w:t>You’re</w:t>
      </w:r>
      <w:proofErr w:type="gramEnd"/>
      <w:r w:rsidRPr="00BB60C4">
        <w:rPr>
          <w:rFonts w:ascii="Tahoma" w:hAnsi="Tahoma" w:cs="Tahoma"/>
          <w:b/>
          <w:bCs/>
          <w:sz w:val="20"/>
          <w:szCs w:val="22"/>
        </w:rPr>
        <w:t xml:space="preserve"> trying to prevent ending up in the hospital. You’re also reducing the risk of infection. And you’re protecting people around you who may be sicker than you.”</w:t>
      </w:r>
      <w:r>
        <w:rPr>
          <w:rFonts w:ascii="Tahoma" w:hAnsi="Tahoma" w:cs="Tahoma"/>
          <w:b/>
          <w:bCs/>
          <w:sz w:val="20"/>
          <w:szCs w:val="22"/>
        </w:rPr>
        <w:t xml:space="preserve"> (:16)</w:t>
      </w:r>
    </w:p>
    <w:p w14:paraId="33A1A6DB" w14:textId="77777777" w:rsidR="00BB60C4" w:rsidRPr="003D17EE" w:rsidRDefault="00BB60C4" w:rsidP="00BB60C4"/>
    <w:p w14:paraId="17FD7FF8" w14:textId="77777777" w:rsidR="005E045C" w:rsidRPr="003D17EE" w:rsidRDefault="005E045C" w:rsidP="00571DEA"/>
    <w:sectPr w:rsidR="005E045C" w:rsidRPr="003D17EE" w:rsidSect="00BB60C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CCDD" w14:textId="77777777" w:rsidR="00BB60C4" w:rsidRDefault="00BB6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1948" w14:textId="77777777" w:rsidR="00BB60C4" w:rsidRDefault="00BB6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0A91" w14:textId="77777777" w:rsidR="00BB60C4" w:rsidRDefault="00BB60C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FC3E" w14:textId="77777777" w:rsidR="00BB60C4" w:rsidRDefault="00BB6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63CE" w14:textId="77777777" w:rsidR="00BB60C4" w:rsidRDefault="00BB60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0CCC" w14:textId="77777777" w:rsidR="00BB60C4" w:rsidRDefault="00BB6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45E89"/>
    <w:multiLevelType w:val="hybridMultilevel"/>
    <w:tmpl w:val="E726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831E7"/>
    <w:multiLevelType w:val="hybridMultilevel"/>
    <w:tmpl w:val="3878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890548">
    <w:abstractNumId w:val="0"/>
  </w:num>
  <w:num w:numId="2" w16cid:durableId="155222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C4"/>
    <w:rsid w:val="00137A77"/>
    <w:rsid w:val="00191036"/>
    <w:rsid w:val="002417E5"/>
    <w:rsid w:val="003B5E63"/>
    <w:rsid w:val="003D17EE"/>
    <w:rsid w:val="004C3584"/>
    <w:rsid w:val="00571DEA"/>
    <w:rsid w:val="005A44ED"/>
    <w:rsid w:val="005E045C"/>
    <w:rsid w:val="0074219F"/>
    <w:rsid w:val="00840E91"/>
    <w:rsid w:val="009051F7"/>
    <w:rsid w:val="00BB60C4"/>
    <w:rsid w:val="00CB7283"/>
    <w:rsid w:val="00DB3202"/>
    <w:rsid w:val="00E10E31"/>
    <w:rsid w:val="00E25D25"/>
    <w:rsid w:val="00E7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DC49"/>
  <w15:chartTrackingRefBased/>
  <w15:docId w15:val="{FF5950CA-07EF-444F-B32B-0781B4B2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C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BB60C4"/>
    <w:pPr>
      <w:tabs>
        <w:tab w:val="center" w:pos="4680"/>
        <w:tab w:val="right" w:pos="9360"/>
      </w:tabs>
    </w:pPr>
  </w:style>
  <w:style w:type="character" w:customStyle="1" w:styleId="HeaderChar">
    <w:name w:val="Header Char"/>
    <w:basedOn w:val="DefaultParagraphFont"/>
    <w:link w:val="Header"/>
    <w:uiPriority w:val="99"/>
    <w:rsid w:val="00BB60C4"/>
    <w:rPr>
      <w:rFonts w:ascii="Cambria" w:hAnsi="Cambria"/>
      <w:sz w:val="22"/>
    </w:rPr>
  </w:style>
  <w:style w:type="paragraph" w:styleId="Footer">
    <w:name w:val="footer"/>
    <w:basedOn w:val="Normal"/>
    <w:link w:val="FooterChar"/>
    <w:uiPriority w:val="99"/>
    <w:unhideWhenUsed/>
    <w:rsid w:val="00BB60C4"/>
    <w:pPr>
      <w:tabs>
        <w:tab w:val="center" w:pos="4680"/>
        <w:tab w:val="right" w:pos="9360"/>
      </w:tabs>
    </w:pPr>
  </w:style>
  <w:style w:type="character" w:customStyle="1" w:styleId="FooterChar">
    <w:name w:val="Footer Char"/>
    <w:basedOn w:val="DefaultParagraphFont"/>
    <w:link w:val="Footer"/>
    <w:uiPriority w:val="99"/>
    <w:rsid w:val="00BB60C4"/>
    <w:rPr>
      <w:rFonts w:ascii="Cambria" w:hAnsi="Cambria"/>
      <w:sz w:val="22"/>
    </w:rPr>
  </w:style>
  <w:style w:type="character" w:styleId="Hyperlink">
    <w:name w:val="Hyperlink"/>
    <w:basedOn w:val="DefaultParagraphFont"/>
    <w:uiPriority w:val="99"/>
    <w:unhideWhenUsed/>
    <w:rsid w:val="00BB60C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uhyhopt1.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uhyhopt1</Template>
  <TotalTime>3</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2024-12-24T14:49:00Z</dcterms:created>
  <dcterms:modified xsi:type="dcterms:W3CDTF">2024-12-24T14:53:00Z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